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भारत सरकार</w:t>
      </w:r>
    </w:p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</w:t>
      </w:r>
    </w:p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  <w:cs/>
        </w:rPr>
      </w:pPr>
      <w:r>
        <w:rPr>
          <w:rFonts w:ascii="Mangal" w:eastAsia="Arial Unicode MS" w:hAnsi="Mangal"/>
          <w:b/>
          <w:bCs/>
          <w:szCs w:val="22"/>
          <w:cs/>
        </w:rPr>
        <w:t>राज्‍य सभा</w:t>
      </w:r>
    </w:p>
    <w:p w:rsidR="00607669" w:rsidRDefault="00607669" w:rsidP="00607669">
      <w:pPr>
        <w:pStyle w:val="NoSpacing"/>
        <w:jc w:val="right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अतारांकित प्रश्‍न सं. 10</w:t>
      </w:r>
      <w:r>
        <w:rPr>
          <w:rFonts w:ascii="Mangal" w:eastAsia="Arial Unicode MS" w:hAnsi="Mangal"/>
          <w:b/>
          <w:bCs/>
          <w:szCs w:val="22"/>
        </w:rPr>
        <w:t>7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 </w:t>
      </w:r>
    </w:p>
    <w:p w:rsidR="00607669" w:rsidRDefault="00607669" w:rsidP="00607669">
      <w:pPr>
        <w:pStyle w:val="NoSpacing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सोमवार</w:t>
      </w:r>
      <w:r>
        <w:rPr>
          <w:rFonts w:ascii="Mangal" w:eastAsia="Arial Unicode MS" w:hAnsi="Mangal"/>
          <w:b/>
          <w:bCs/>
          <w:szCs w:val="22"/>
        </w:rPr>
        <w:t>, 17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 जुलाई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>2017/26 आषाढ़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1939 (शक) </w:t>
      </w:r>
    </w:p>
    <w:p w:rsidR="00607669" w:rsidRDefault="00607669" w:rsidP="00607669">
      <w:pPr>
        <w:pStyle w:val="NoSpacing"/>
        <w:rPr>
          <w:rFonts w:ascii="Mangal" w:eastAsia="Arial Unicode MS" w:hAnsi="Mangal"/>
          <w:b/>
          <w:bCs/>
          <w:szCs w:val="22"/>
        </w:rPr>
      </w:pPr>
    </w:p>
    <w:p w:rsidR="00607669" w:rsidRDefault="00607669" w:rsidP="00607669">
      <w:pPr>
        <w:jc w:val="both"/>
        <w:rPr>
          <w:rFonts w:ascii="Mangal" w:eastAsia="Arial Unicode MS" w:hAnsi="Mangal"/>
          <w:b/>
          <w:bCs/>
          <w:szCs w:val="22"/>
          <w:cs/>
        </w:rPr>
      </w:pPr>
      <w:r>
        <w:rPr>
          <w:rFonts w:ascii="Mangal" w:eastAsia="Arial Unicode MS" w:hAnsi="Mangal" w:hint="cs"/>
          <w:b/>
          <w:bCs/>
          <w:szCs w:val="22"/>
          <w:cs/>
        </w:rPr>
        <w:t>भारतमाला परियोजना</w:t>
      </w:r>
    </w:p>
    <w:p w:rsidR="00607669" w:rsidRDefault="00607669" w:rsidP="00607669">
      <w:pPr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10</w:t>
      </w:r>
      <w:r>
        <w:rPr>
          <w:rFonts w:ascii="Mangal" w:eastAsia="Arial Unicode MS" w:hAnsi="Mangal"/>
          <w:b/>
          <w:bCs/>
          <w:szCs w:val="22"/>
        </w:rPr>
        <w:t xml:space="preserve">7.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श्री आनन्‍द शर्मा: </w:t>
      </w:r>
    </w:p>
    <w:p w:rsidR="00607669" w:rsidRDefault="00607669" w:rsidP="00607669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क्या सड़क परिवहन और राजमार्ग मंत्री यह बताने की कृपा करेंगे कि:</w:t>
      </w:r>
      <w:r>
        <w:rPr>
          <w:rFonts w:ascii="Mangal" w:eastAsia="Arial Unicode MS" w:hAnsi="Mangal"/>
          <w:szCs w:val="22"/>
          <w:cs/>
        </w:rPr>
        <w:t xml:space="preserve"> </w:t>
      </w:r>
    </w:p>
    <w:p w:rsidR="00607669" w:rsidRDefault="00607669" w:rsidP="00607669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क) </w:t>
      </w:r>
      <w:r w:rsidR="00A7055F">
        <w:rPr>
          <w:rFonts w:ascii="Mangal" w:eastAsia="Arial Unicode MS" w:hAnsi="Mangal" w:hint="cs"/>
          <w:szCs w:val="22"/>
          <w:cs/>
        </w:rPr>
        <w:t>क्‍या सरकार भारतमाला परियोजना आरंभ करने की योजना बना रही है</w:t>
      </w:r>
      <w:r>
        <w:rPr>
          <w:rFonts w:ascii="Mangal" w:eastAsia="Arial Unicode MS" w:hAnsi="Mangal"/>
          <w:szCs w:val="22"/>
        </w:rPr>
        <w:t xml:space="preserve">; </w:t>
      </w:r>
    </w:p>
    <w:p w:rsidR="00607669" w:rsidRDefault="00607669" w:rsidP="00607669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ख) </w:t>
      </w:r>
      <w:r w:rsidR="00A7055F">
        <w:rPr>
          <w:rFonts w:ascii="Mangal" w:eastAsia="Arial Unicode MS" w:hAnsi="Mangal" w:hint="cs"/>
          <w:szCs w:val="22"/>
          <w:cs/>
        </w:rPr>
        <w:t>यदि हां, तो तत्‍संबंधी ब्‍यौरा क्‍या है और परियोजना कब तक पूरी हो जाएगी</w:t>
      </w:r>
      <w:r>
        <w:rPr>
          <w:rFonts w:ascii="Mangal" w:eastAsia="Arial Unicode MS" w:hAnsi="Mangal"/>
          <w:szCs w:val="22"/>
        </w:rPr>
        <w:t>;</w:t>
      </w:r>
      <w:r w:rsidR="00A7055F">
        <w:rPr>
          <w:rFonts w:ascii="Mangal" w:eastAsia="Arial Unicode MS" w:hAnsi="Mangal" w:hint="cs"/>
          <w:szCs w:val="22"/>
          <w:cs/>
        </w:rPr>
        <w:t xml:space="preserve"> और</w:t>
      </w:r>
      <w:r>
        <w:rPr>
          <w:rFonts w:ascii="Mangal" w:eastAsia="Arial Unicode MS" w:hAnsi="Mangal"/>
          <w:szCs w:val="22"/>
        </w:rPr>
        <w:t xml:space="preserve"> </w:t>
      </w:r>
    </w:p>
    <w:p w:rsidR="00607669" w:rsidRDefault="00607669" w:rsidP="00A7055F">
      <w:pPr>
        <w:spacing w:after="0"/>
        <w:jc w:val="both"/>
        <w:rPr>
          <w:rFonts w:ascii="Mangal" w:eastAsia="Arial Unicode MS" w:hAnsi="Mangal"/>
          <w:szCs w:val="22"/>
          <w:cs/>
        </w:rPr>
      </w:pPr>
      <w:r>
        <w:rPr>
          <w:rFonts w:ascii="Mangal" w:eastAsia="Arial Unicode MS" w:hAnsi="Mangal"/>
          <w:szCs w:val="22"/>
          <w:cs/>
        </w:rPr>
        <w:t xml:space="preserve">(ग) </w:t>
      </w:r>
      <w:r w:rsidR="00A7055F">
        <w:rPr>
          <w:rFonts w:ascii="Mangal" w:eastAsia="Arial Unicode MS" w:hAnsi="Mangal" w:hint="cs"/>
          <w:szCs w:val="22"/>
          <w:cs/>
        </w:rPr>
        <w:t>क्‍या सरकार का भूमि अधिग्रहण तथा भारतमाला परियोजना के कार्यान्‍वयन के लिए संबंधित राज्‍य सरकारों के साथ समझौता हो गया है</w:t>
      </w:r>
      <w:r>
        <w:rPr>
          <w:rFonts w:ascii="Mangal" w:eastAsia="Arial Unicode MS" w:hAnsi="Mangal"/>
          <w:szCs w:val="22"/>
        </w:rPr>
        <w:t xml:space="preserve">? </w:t>
      </w:r>
    </w:p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</w:p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उत्‍तर</w:t>
      </w:r>
    </w:p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607669" w:rsidRDefault="00607669" w:rsidP="00607669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(श्री मनसुख एल. मांडविया)</w:t>
      </w:r>
    </w:p>
    <w:p w:rsidR="00607669" w:rsidRDefault="00607669" w:rsidP="00607669">
      <w:pPr>
        <w:rPr>
          <w:rFonts w:ascii="Calibri" w:eastAsia="Times New Roman" w:hAnsi="Calibri"/>
          <w:szCs w:val="22"/>
          <w:cs/>
        </w:rPr>
      </w:pPr>
      <w:r>
        <w:rPr>
          <w:b/>
          <w:bCs/>
          <w:szCs w:val="22"/>
          <w:cs/>
        </w:rPr>
        <w:t>(क):</w:t>
      </w:r>
      <w:r>
        <w:rPr>
          <w:szCs w:val="22"/>
          <w:cs/>
        </w:rPr>
        <w:tab/>
        <w:t xml:space="preserve"> </w:t>
      </w:r>
      <w:r w:rsidR="00523F07">
        <w:rPr>
          <w:rFonts w:hint="cs"/>
          <w:szCs w:val="22"/>
          <w:cs/>
        </w:rPr>
        <w:t>जी, हां ।</w:t>
      </w:r>
    </w:p>
    <w:p w:rsidR="00607669" w:rsidRDefault="00607669" w:rsidP="00607669">
      <w:pPr>
        <w:jc w:val="both"/>
        <w:rPr>
          <w:szCs w:val="22"/>
        </w:rPr>
      </w:pPr>
      <w:r>
        <w:rPr>
          <w:b/>
          <w:bCs/>
          <w:szCs w:val="22"/>
          <w:cs/>
        </w:rPr>
        <w:t>(ख) एवं (ग):</w:t>
      </w:r>
      <w:r>
        <w:rPr>
          <w:szCs w:val="22"/>
          <w:cs/>
        </w:rPr>
        <w:tab/>
      </w:r>
      <w:r w:rsidR="00523F07" w:rsidRPr="00216632">
        <w:rPr>
          <w:rFonts w:hint="cs"/>
          <w:b/>
          <w:bCs/>
          <w:szCs w:val="22"/>
          <w:cs/>
        </w:rPr>
        <w:t>भारतमाला परियोजना</w:t>
      </w:r>
      <w:r w:rsidR="00523F07">
        <w:rPr>
          <w:rFonts w:hint="cs"/>
          <w:szCs w:val="22"/>
          <w:cs/>
        </w:rPr>
        <w:t xml:space="preserve"> चरण-।, जिसमें अन्‍य के साथ-साथ संबंधित राज्‍य सरकारों के साथ समन्‍वय करके राष्‍ट्रीय राजमार्गों का उन्‍नयन व विस</w:t>
      </w:r>
      <w:r w:rsidR="00216632">
        <w:rPr>
          <w:rFonts w:hint="cs"/>
          <w:szCs w:val="22"/>
          <w:cs/>
        </w:rPr>
        <w:t>्</w:t>
      </w:r>
      <w:r w:rsidR="00523F07">
        <w:rPr>
          <w:rFonts w:hint="cs"/>
          <w:szCs w:val="22"/>
          <w:cs/>
        </w:rPr>
        <w:t>तार शामिल है, के लिए प्रस्‍तावित समय-सीमा वर्ष 2017-18 से 2021-22 है ।</w:t>
      </w:r>
    </w:p>
    <w:p w:rsidR="00607669" w:rsidRDefault="00607669" w:rsidP="00607669">
      <w:pPr>
        <w:jc w:val="center"/>
      </w:pPr>
      <w:r>
        <w:rPr>
          <w:szCs w:val="22"/>
          <w:cs/>
        </w:rPr>
        <w:t>*****</w:t>
      </w:r>
    </w:p>
    <w:p w:rsidR="00607669" w:rsidRDefault="00607669" w:rsidP="00607669"/>
    <w:p w:rsidR="00607669" w:rsidRDefault="00607669" w:rsidP="00607669"/>
    <w:p w:rsidR="00607669" w:rsidRDefault="00607669" w:rsidP="00607669"/>
    <w:p w:rsidR="00607669" w:rsidRDefault="00607669" w:rsidP="00607669"/>
    <w:p w:rsidR="00342E02" w:rsidRDefault="00342E02"/>
    <w:sectPr w:rsidR="00342E02" w:rsidSect="0047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07669"/>
    <w:rsid w:val="00216632"/>
    <w:rsid w:val="00342E02"/>
    <w:rsid w:val="00471B5E"/>
    <w:rsid w:val="00523F07"/>
    <w:rsid w:val="00607669"/>
    <w:rsid w:val="00A014B4"/>
    <w:rsid w:val="00A7055F"/>
    <w:rsid w:val="00BB7176"/>
    <w:rsid w:val="00CB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669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2017-07-14T12:30:00Z</dcterms:created>
  <dcterms:modified xsi:type="dcterms:W3CDTF">2017-07-14T12:30:00Z</dcterms:modified>
</cp:coreProperties>
</file>