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80" w:rsidRPr="007B3C16" w:rsidRDefault="00901F80" w:rsidP="007B3C16">
      <w:pPr>
        <w:pStyle w:val="NoSpacing"/>
        <w:jc w:val="center"/>
        <w:rPr>
          <w:rFonts w:ascii="Mangal" w:eastAsia="Arial Unicode MS" w:hAnsi="Mangal"/>
          <w:b/>
          <w:bCs/>
          <w:sz w:val="18"/>
          <w:szCs w:val="18"/>
        </w:rPr>
      </w:pPr>
      <w:r w:rsidRPr="007B3C16">
        <w:rPr>
          <w:rFonts w:ascii="Mangal" w:eastAsia="Arial Unicode MS" w:hAnsi="Mangal"/>
          <w:b/>
          <w:bCs/>
          <w:sz w:val="18"/>
          <w:szCs w:val="18"/>
          <w:cs/>
        </w:rPr>
        <w:t>भारत सरकार</w:t>
      </w:r>
    </w:p>
    <w:p w:rsidR="00901F80" w:rsidRPr="007B3C16" w:rsidRDefault="00901F80" w:rsidP="007B3C16">
      <w:pPr>
        <w:pStyle w:val="NoSpacing"/>
        <w:jc w:val="center"/>
        <w:rPr>
          <w:rFonts w:ascii="Mangal" w:eastAsia="Arial Unicode MS" w:hAnsi="Mangal"/>
          <w:b/>
          <w:bCs/>
          <w:sz w:val="18"/>
          <w:szCs w:val="18"/>
        </w:rPr>
      </w:pPr>
      <w:r w:rsidRPr="007B3C16">
        <w:rPr>
          <w:rFonts w:ascii="Mangal" w:eastAsia="Arial Unicode MS" w:hAnsi="Mangal"/>
          <w:b/>
          <w:bCs/>
          <w:sz w:val="18"/>
          <w:szCs w:val="18"/>
          <w:cs/>
        </w:rPr>
        <w:t>सड़क परिवहन और राजमार्ग मंत्रालय</w:t>
      </w:r>
    </w:p>
    <w:p w:rsidR="00901F80" w:rsidRPr="007B3C16" w:rsidRDefault="00901F80" w:rsidP="007B3C16">
      <w:pPr>
        <w:pStyle w:val="NoSpacing"/>
        <w:jc w:val="center"/>
        <w:rPr>
          <w:rFonts w:ascii="Mangal" w:eastAsia="Arial Unicode MS" w:hAnsi="Mangal"/>
          <w:b/>
          <w:bCs/>
          <w:sz w:val="18"/>
          <w:szCs w:val="18"/>
        </w:rPr>
      </w:pPr>
      <w:r w:rsidRPr="007B3C16">
        <w:rPr>
          <w:rFonts w:ascii="Mangal" w:eastAsia="Arial Unicode MS" w:hAnsi="Mangal"/>
          <w:b/>
          <w:bCs/>
          <w:sz w:val="18"/>
          <w:szCs w:val="18"/>
          <w:cs/>
        </w:rPr>
        <w:t>राज्‍य सभा</w:t>
      </w:r>
    </w:p>
    <w:p w:rsidR="00901F80" w:rsidRPr="007B3C16" w:rsidRDefault="00901F80" w:rsidP="007B3C16">
      <w:pPr>
        <w:pStyle w:val="NoSpacing"/>
        <w:jc w:val="right"/>
        <w:rPr>
          <w:rFonts w:ascii="Mangal" w:eastAsia="Arial Unicode MS" w:hAnsi="Mangal"/>
          <w:b/>
          <w:bCs/>
          <w:sz w:val="18"/>
          <w:szCs w:val="18"/>
        </w:rPr>
      </w:pPr>
      <w:r w:rsidRPr="007B3C16">
        <w:rPr>
          <w:rFonts w:ascii="Mangal" w:eastAsia="Arial Unicode MS" w:hAnsi="Mangal"/>
          <w:b/>
          <w:bCs/>
          <w:sz w:val="18"/>
          <w:szCs w:val="18"/>
          <w:cs/>
        </w:rPr>
        <w:t xml:space="preserve">अतारांकित प्रश्‍न सं. </w:t>
      </w:r>
      <w:r w:rsidR="007A07FC" w:rsidRPr="007B3C16">
        <w:rPr>
          <w:rFonts w:ascii="Mangal" w:eastAsia="Arial Unicode MS" w:hAnsi="Mangal" w:hint="cs"/>
          <w:b/>
          <w:bCs/>
          <w:sz w:val="18"/>
          <w:szCs w:val="18"/>
          <w:cs/>
        </w:rPr>
        <w:t>101</w:t>
      </w:r>
      <w:r w:rsidRPr="007B3C16">
        <w:rPr>
          <w:rFonts w:ascii="Mangal" w:eastAsia="Arial Unicode MS" w:hAnsi="Mangal"/>
          <w:b/>
          <w:bCs/>
          <w:sz w:val="18"/>
          <w:szCs w:val="18"/>
          <w:cs/>
        </w:rPr>
        <w:t xml:space="preserve"> </w:t>
      </w:r>
    </w:p>
    <w:p w:rsidR="005C2107" w:rsidRPr="007B3C16" w:rsidRDefault="00901F80" w:rsidP="007B3C16">
      <w:pPr>
        <w:pStyle w:val="NoSpacing"/>
        <w:rPr>
          <w:rFonts w:ascii="Mangal" w:eastAsia="Arial Unicode MS" w:hAnsi="Mangal"/>
          <w:b/>
          <w:bCs/>
          <w:sz w:val="18"/>
          <w:szCs w:val="18"/>
        </w:rPr>
      </w:pPr>
      <w:r w:rsidRPr="007B3C16">
        <w:rPr>
          <w:rFonts w:ascii="Mangal" w:eastAsia="Arial Unicode MS" w:hAnsi="Mangal"/>
          <w:b/>
          <w:bCs/>
          <w:sz w:val="18"/>
          <w:szCs w:val="18"/>
          <w:cs/>
        </w:rPr>
        <w:t>सोमवार</w:t>
      </w:r>
      <w:r w:rsidRPr="007B3C16">
        <w:rPr>
          <w:rFonts w:ascii="Mangal" w:eastAsia="Arial Unicode MS" w:hAnsi="Mangal"/>
          <w:b/>
          <w:bCs/>
          <w:sz w:val="18"/>
          <w:szCs w:val="18"/>
        </w:rPr>
        <w:t xml:space="preserve">, </w:t>
      </w:r>
      <w:r w:rsidR="007A07FC" w:rsidRPr="007B3C16">
        <w:rPr>
          <w:rFonts w:ascii="Mangal" w:eastAsia="Arial Unicode MS" w:hAnsi="Mangal"/>
          <w:b/>
          <w:bCs/>
          <w:sz w:val="18"/>
          <w:szCs w:val="18"/>
        </w:rPr>
        <w:t>17</w:t>
      </w:r>
      <w:r w:rsidR="007A07FC" w:rsidRPr="007B3C16">
        <w:rPr>
          <w:rFonts w:ascii="Mangal" w:eastAsia="Arial Unicode MS" w:hAnsi="Mangal" w:hint="cs"/>
          <w:b/>
          <w:bCs/>
          <w:sz w:val="18"/>
          <w:szCs w:val="18"/>
          <w:cs/>
        </w:rPr>
        <w:t xml:space="preserve"> जुलाई</w:t>
      </w:r>
      <w:r w:rsidRPr="007B3C16">
        <w:rPr>
          <w:rFonts w:ascii="Mangal" w:eastAsia="Arial Unicode MS" w:hAnsi="Mangal"/>
          <w:b/>
          <w:bCs/>
          <w:sz w:val="18"/>
          <w:szCs w:val="18"/>
        </w:rPr>
        <w:t xml:space="preserve">, </w:t>
      </w:r>
      <w:r w:rsidR="007A07FC" w:rsidRPr="007B3C16">
        <w:rPr>
          <w:rFonts w:ascii="Mangal" w:eastAsia="Arial Unicode MS" w:hAnsi="Mangal" w:hint="cs"/>
          <w:b/>
          <w:bCs/>
          <w:sz w:val="18"/>
          <w:szCs w:val="18"/>
          <w:cs/>
        </w:rPr>
        <w:t>2017/26 आषाढ़</w:t>
      </w:r>
      <w:r w:rsidRPr="007B3C16">
        <w:rPr>
          <w:rFonts w:ascii="Mangal" w:eastAsia="Arial Unicode MS" w:hAnsi="Mangal"/>
          <w:b/>
          <w:bCs/>
          <w:sz w:val="18"/>
          <w:szCs w:val="18"/>
        </w:rPr>
        <w:t xml:space="preserve">, </w:t>
      </w:r>
      <w:r w:rsidR="007A07FC" w:rsidRPr="007B3C16">
        <w:rPr>
          <w:rFonts w:ascii="Mangal" w:eastAsia="Arial Unicode MS" w:hAnsi="Mangal" w:hint="cs"/>
          <w:b/>
          <w:bCs/>
          <w:sz w:val="18"/>
          <w:szCs w:val="18"/>
          <w:cs/>
        </w:rPr>
        <w:t>1939</w:t>
      </w:r>
      <w:r w:rsidRPr="007B3C16">
        <w:rPr>
          <w:rFonts w:ascii="Mangal" w:eastAsia="Arial Unicode MS" w:hAnsi="Mangal" w:hint="cs"/>
          <w:b/>
          <w:bCs/>
          <w:sz w:val="18"/>
          <w:szCs w:val="18"/>
          <w:cs/>
        </w:rPr>
        <w:t xml:space="preserve"> (शक)</w:t>
      </w:r>
      <w:r w:rsidR="005C2107" w:rsidRPr="007B3C16">
        <w:rPr>
          <w:rFonts w:ascii="Mangal" w:eastAsia="Arial Unicode MS" w:hAnsi="Mangal" w:hint="cs"/>
          <w:b/>
          <w:bCs/>
          <w:sz w:val="18"/>
          <w:szCs w:val="18"/>
          <w:cs/>
        </w:rPr>
        <w:t xml:space="preserve"> </w:t>
      </w:r>
    </w:p>
    <w:p w:rsidR="005C2107" w:rsidRPr="007B3C16" w:rsidRDefault="005C2107" w:rsidP="007B3C16">
      <w:pPr>
        <w:pStyle w:val="NoSpacing"/>
        <w:rPr>
          <w:rFonts w:ascii="Mangal" w:eastAsia="Arial Unicode MS" w:hAnsi="Mangal"/>
          <w:b/>
          <w:bCs/>
          <w:sz w:val="18"/>
          <w:szCs w:val="18"/>
        </w:rPr>
      </w:pPr>
    </w:p>
    <w:p w:rsidR="00901F80" w:rsidRPr="007B3C16" w:rsidRDefault="005C2107" w:rsidP="007B3C16">
      <w:pPr>
        <w:spacing w:after="0" w:line="240" w:lineRule="auto"/>
        <w:jc w:val="both"/>
        <w:rPr>
          <w:rFonts w:ascii="Mangal" w:eastAsia="Arial Unicode MS" w:hAnsi="Mangal"/>
          <w:b/>
          <w:bCs/>
          <w:sz w:val="18"/>
          <w:szCs w:val="18"/>
        </w:rPr>
      </w:pPr>
      <w:r w:rsidRPr="007B3C16">
        <w:rPr>
          <w:rFonts w:ascii="Mangal" w:eastAsia="Arial Unicode MS" w:hAnsi="Mangal" w:hint="cs"/>
          <w:b/>
          <w:bCs/>
          <w:sz w:val="18"/>
          <w:szCs w:val="18"/>
          <w:cs/>
        </w:rPr>
        <w:t>राष्‍ट्रीय राजमार्गों पर गति सीमा का पुनरीक्षण</w:t>
      </w:r>
    </w:p>
    <w:p w:rsidR="00901F80" w:rsidRPr="007B3C16" w:rsidRDefault="005C2107" w:rsidP="007B3C16">
      <w:pPr>
        <w:spacing w:after="0" w:line="240" w:lineRule="auto"/>
        <w:jc w:val="both"/>
        <w:rPr>
          <w:rFonts w:ascii="Mangal" w:eastAsia="Arial Unicode MS" w:hAnsi="Mangal"/>
          <w:b/>
          <w:bCs/>
          <w:sz w:val="18"/>
          <w:szCs w:val="18"/>
        </w:rPr>
      </w:pPr>
      <w:r w:rsidRPr="007B3C16">
        <w:rPr>
          <w:rFonts w:ascii="Mangal" w:eastAsia="Arial Unicode MS" w:hAnsi="Mangal" w:hint="cs"/>
          <w:b/>
          <w:bCs/>
          <w:sz w:val="18"/>
          <w:szCs w:val="18"/>
          <w:cs/>
        </w:rPr>
        <w:t>101</w:t>
      </w:r>
      <w:r w:rsidR="00901F80" w:rsidRPr="007B3C16">
        <w:rPr>
          <w:rFonts w:ascii="Mangal" w:eastAsia="Arial Unicode MS" w:hAnsi="Mangal"/>
          <w:b/>
          <w:bCs/>
          <w:sz w:val="18"/>
          <w:szCs w:val="18"/>
        </w:rPr>
        <w:t xml:space="preserve">. </w:t>
      </w:r>
      <w:r w:rsidR="00D07BC2" w:rsidRPr="007B3C16">
        <w:rPr>
          <w:rFonts w:ascii="Mangal" w:eastAsia="Arial Unicode MS" w:hAnsi="Mangal" w:hint="cs"/>
          <w:b/>
          <w:bCs/>
          <w:sz w:val="18"/>
          <w:szCs w:val="18"/>
          <w:cs/>
        </w:rPr>
        <w:t xml:space="preserve">श्री </w:t>
      </w:r>
      <w:r w:rsidRPr="007B3C16">
        <w:rPr>
          <w:rFonts w:ascii="Mangal" w:eastAsia="Arial Unicode MS" w:hAnsi="Mangal" w:hint="cs"/>
          <w:b/>
          <w:bCs/>
          <w:sz w:val="18"/>
          <w:szCs w:val="18"/>
          <w:cs/>
        </w:rPr>
        <w:t>संजय सेठ</w:t>
      </w:r>
      <w:r w:rsidR="00901F80" w:rsidRPr="007B3C16">
        <w:rPr>
          <w:rFonts w:ascii="Mangal" w:eastAsia="Arial Unicode MS" w:hAnsi="Mangal" w:hint="cs"/>
          <w:b/>
          <w:bCs/>
          <w:sz w:val="18"/>
          <w:szCs w:val="18"/>
          <w:cs/>
        </w:rPr>
        <w:t>:</w:t>
      </w:r>
      <w:r w:rsidR="00901F80" w:rsidRPr="007B3C16">
        <w:rPr>
          <w:rFonts w:ascii="Mangal" w:eastAsia="Arial Unicode MS" w:hAnsi="Mangal"/>
          <w:b/>
          <w:bCs/>
          <w:sz w:val="18"/>
          <w:szCs w:val="18"/>
        </w:rPr>
        <w:t xml:space="preserve"> </w:t>
      </w:r>
    </w:p>
    <w:p w:rsidR="00901F80" w:rsidRPr="007B3C16" w:rsidRDefault="00901F80" w:rsidP="007B3C16">
      <w:pPr>
        <w:spacing w:after="0" w:line="240" w:lineRule="auto"/>
        <w:jc w:val="both"/>
        <w:rPr>
          <w:rFonts w:ascii="Mangal" w:eastAsia="Arial Unicode MS" w:hAnsi="Mangal"/>
          <w:sz w:val="18"/>
          <w:szCs w:val="18"/>
        </w:rPr>
      </w:pPr>
      <w:r w:rsidRPr="007B3C16">
        <w:rPr>
          <w:rFonts w:ascii="Mangal" w:eastAsia="Arial Unicode MS" w:hAnsi="Mangal"/>
          <w:b/>
          <w:bCs/>
          <w:sz w:val="18"/>
          <w:szCs w:val="18"/>
          <w:cs/>
        </w:rPr>
        <w:t>क्या सड़क परिवहन और राजमार्ग मंत्री यह बताने की कृपा करेंगे कि:</w:t>
      </w:r>
      <w:r w:rsidRPr="007B3C16">
        <w:rPr>
          <w:rFonts w:ascii="Mangal" w:eastAsia="Arial Unicode MS" w:hAnsi="Mangal"/>
          <w:sz w:val="18"/>
          <w:szCs w:val="18"/>
        </w:rPr>
        <w:t xml:space="preserve"> </w:t>
      </w:r>
    </w:p>
    <w:p w:rsidR="00901F80" w:rsidRPr="007B3C16" w:rsidRDefault="00901F80" w:rsidP="00901F80">
      <w:pPr>
        <w:spacing w:after="0"/>
        <w:jc w:val="both"/>
        <w:rPr>
          <w:rFonts w:ascii="Mangal" w:eastAsia="Arial Unicode MS" w:hAnsi="Mangal"/>
          <w:sz w:val="18"/>
          <w:szCs w:val="18"/>
        </w:rPr>
      </w:pPr>
      <w:r w:rsidRPr="007B3C16">
        <w:rPr>
          <w:rFonts w:ascii="Mangal" w:eastAsia="Arial Unicode MS" w:hAnsi="Mangal"/>
          <w:sz w:val="18"/>
          <w:szCs w:val="18"/>
        </w:rPr>
        <w:t>(</w:t>
      </w:r>
      <w:r w:rsidRPr="007B3C16">
        <w:rPr>
          <w:rFonts w:ascii="Mangal" w:eastAsia="Arial Unicode MS" w:hAnsi="Mangal" w:hint="cs"/>
          <w:sz w:val="18"/>
          <w:szCs w:val="18"/>
          <w:cs/>
        </w:rPr>
        <w:t xml:space="preserve">क) </w:t>
      </w:r>
      <w:r w:rsidR="00A87945" w:rsidRPr="007B3C16">
        <w:rPr>
          <w:rFonts w:ascii="Mangal" w:eastAsia="Arial Unicode MS" w:hAnsi="Mangal" w:hint="cs"/>
          <w:sz w:val="18"/>
          <w:szCs w:val="18"/>
          <w:cs/>
        </w:rPr>
        <w:t>राष्‍ट्रीय राजमार्गों पर वाहनों हेतु निर्धारित गति सीमा क्‍या</w:t>
      </w:r>
      <w:r w:rsidRPr="007B3C16">
        <w:rPr>
          <w:rFonts w:ascii="Mangal" w:eastAsia="Arial Unicode MS" w:hAnsi="Mangal" w:hint="cs"/>
          <w:sz w:val="18"/>
          <w:szCs w:val="18"/>
          <w:cs/>
        </w:rPr>
        <w:t xml:space="preserve"> है</w:t>
      </w:r>
      <w:r w:rsidRPr="007B3C16">
        <w:rPr>
          <w:rFonts w:ascii="Mangal" w:eastAsia="Arial Unicode MS" w:hAnsi="Mangal"/>
          <w:sz w:val="18"/>
          <w:szCs w:val="18"/>
        </w:rPr>
        <w:t xml:space="preserve">; </w:t>
      </w:r>
    </w:p>
    <w:p w:rsidR="00AE5597" w:rsidRPr="007B3C16" w:rsidRDefault="00901F80" w:rsidP="00901F80">
      <w:pPr>
        <w:spacing w:after="0"/>
        <w:jc w:val="both"/>
        <w:rPr>
          <w:rFonts w:ascii="Mangal" w:eastAsia="Arial Unicode MS" w:hAnsi="Mangal"/>
          <w:sz w:val="18"/>
          <w:szCs w:val="18"/>
        </w:rPr>
      </w:pPr>
      <w:r w:rsidRPr="007B3C16">
        <w:rPr>
          <w:rFonts w:ascii="Mangal" w:eastAsia="Arial Unicode MS" w:hAnsi="Mangal"/>
          <w:sz w:val="18"/>
          <w:szCs w:val="18"/>
        </w:rPr>
        <w:t>(</w:t>
      </w:r>
      <w:r w:rsidRPr="007B3C16">
        <w:rPr>
          <w:rFonts w:ascii="Mangal" w:eastAsia="Arial Unicode MS" w:hAnsi="Mangal" w:hint="cs"/>
          <w:sz w:val="18"/>
          <w:szCs w:val="18"/>
          <w:cs/>
        </w:rPr>
        <w:t xml:space="preserve">ख) क्या सरकार </w:t>
      </w:r>
      <w:r w:rsidR="00AE5597" w:rsidRPr="007B3C16">
        <w:rPr>
          <w:rFonts w:ascii="Mangal" w:eastAsia="Arial Unicode MS" w:hAnsi="Mangal" w:hint="cs"/>
          <w:sz w:val="18"/>
          <w:szCs w:val="18"/>
          <w:cs/>
        </w:rPr>
        <w:t>राजमार्गों की गति सीमा को 100 किमी प्रति घ</w:t>
      </w:r>
      <w:r w:rsidR="003D7CDC" w:rsidRPr="007B3C16">
        <w:rPr>
          <w:rFonts w:ascii="Mangal" w:eastAsia="Arial Unicode MS" w:hAnsi="Mangal" w:hint="cs"/>
          <w:sz w:val="18"/>
          <w:szCs w:val="18"/>
          <w:cs/>
        </w:rPr>
        <w:t xml:space="preserve">ंटा तक और नए एक्‍सेस कंट्रोल्‍ड </w:t>
      </w:r>
      <w:r w:rsidR="00AE5597" w:rsidRPr="007B3C16">
        <w:rPr>
          <w:rFonts w:ascii="Mangal" w:eastAsia="Arial Unicode MS" w:hAnsi="Mangal" w:hint="cs"/>
          <w:sz w:val="18"/>
          <w:szCs w:val="18"/>
          <w:cs/>
        </w:rPr>
        <w:t>एक्‍सप्रेस वे पर 120 किमी प्रति घंटा तक बढ़ाने पर विचार कर रही</w:t>
      </w:r>
      <w:r w:rsidRPr="007B3C16">
        <w:rPr>
          <w:rFonts w:ascii="Mangal" w:eastAsia="Arial Unicode MS" w:hAnsi="Mangal" w:hint="cs"/>
          <w:sz w:val="18"/>
          <w:szCs w:val="18"/>
          <w:cs/>
        </w:rPr>
        <w:t xml:space="preserve"> है</w:t>
      </w:r>
      <w:r w:rsidRPr="007B3C16">
        <w:rPr>
          <w:rFonts w:ascii="Mangal" w:eastAsia="Arial Unicode MS" w:hAnsi="Mangal"/>
          <w:sz w:val="18"/>
          <w:szCs w:val="18"/>
        </w:rPr>
        <w:t xml:space="preserve">; </w:t>
      </w:r>
    </w:p>
    <w:p w:rsidR="00901F80" w:rsidRPr="007B3C16" w:rsidRDefault="00AE5597" w:rsidP="00901F80">
      <w:pPr>
        <w:spacing w:after="0"/>
        <w:jc w:val="both"/>
        <w:rPr>
          <w:rFonts w:ascii="Mangal" w:eastAsia="Arial Unicode MS" w:hAnsi="Mangal"/>
          <w:sz w:val="18"/>
          <w:szCs w:val="18"/>
        </w:rPr>
      </w:pPr>
      <w:r w:rsidRPr="007B3C16">
        <w:rPr>
          <w:rFonts w:ascii="Mangal" w:eastAsia="Arial Unicode MS" w:hAnsi="Mangal" w:hint="cs"/>
          <w:sz w:val="18"/>
          <w:szCs w:val="18"/>
          <w:cs/>
        </w:rPr>
        <w:t>(ग)</w:t>
      </w:r>
      <w:r w:rsidR="00901F80" w:rsidRPr="007B3C16">
        <w:rPr>
          <w:rFonts w:ascii="Mangal" w:eastAsia="Arial Unicode MS" w:hAnsi="Mangal" w:hint="cs"/>
          <w:sz w:val="18"/>
          <w:szCs w:val="18"/>
          <w:cs/>
        </w:rPr>
        <w:t xml:space="preserve"> यदि हां</w:t>
      </w:r>
      <w:r w:rsidR="00901F80" w:rsidRPr="007B3C16">
        <w:rPr>
          <w:rFonts w:ascii="Mangal" w:eastAsia="Arial Unicode MS" w:hAnsi="Mangal"/>
          <w:sz w:val="18"/>
          <w:szCs w:val="18"/>
        </w:rPr>
        <w:t xml:space="preserve">, </w:t>
      </w:r>
      <w:r w:rsidR="00901F80" w:rsidRPr="007B3C16">
        <w:rPr>
          <w:rFonts w:ascii="Mangal" w:eastAsia="Arial Unicode MS" w:hAnsi="Mangal" w:hint="cs"/>
          <w:sz w:val="18"/>
          <w:szCs w:val="18"/>
          <w:cs/>
        </w:rPr>
        <w:t>तो तत्संबंधी ब्यौरा क्या है</w:t>
      </w:r>
      <w:r w:rsidR="00901F80" w:rsidRPr="007B3C16">
        <w:rPr>
          <w:rFonts w:ascii="Mangal" w:eastAsia="Arial Unicode MS" w:hAnsi="Mangal"/>
          <w:sz w:val="18"/>
          <w:szCs w:val="18"/>
        </w:rPr>
        <w:t xml:space="preserve">; </w:t>
      </w:r>
      <w:r w:rsidR="00901F80" w:rsidRPr="007B3C16">
        <w:rPr>
          <w:rFonts w:ascii="Mangal" w:eastAsia="Arial Unicode MS" w:hAnsi="Mangal" w:hint="cs"/>
          <w:sz w:val="18"/>
          <w:szCs w:val="18"/>
          <w:cs/>
        </w:rPr>
        <w:t>और</w:t>
      </w:r>
      <w:r w:rsidRPr="007B3C16">
        <w:rPr>
          <w:rFonts w:ascii="Mangal" w:eastAsia="Arial Unicode MS" w:hAnsi="Mangal" w:hint="cs"/>
          <w:sz w:val="18"/>
          <w:szCs w:val="18"/>
          <w:cs/>
        </w:rPr>
        <w:t xml:space="preserve"> इसके क्‍या कारण हैं;</w:t>
      </w:r>
      <w:r w:rsidR="00901F80" w:rsidRPr="007B3C16">
        <w:rPr>
          <w:rFonts w:ascii="Mangal" w:eastAsia="Arial Unicode MS" w:hAnsi="Mangal"/>
          <w:sz w:val="18"/>
          <w:szCs w:val="18"/>
        </w:rPr>
        <w:t xml:space="preserve"> </w:t>
      </w:r>
    </w:p>
    <w:p w:rsidR="00541B21" w:rsidRPr="007B3C16" w:rsidRDefault="00901F80" w:rsidP="00901F80">
      <w:pPr>
        <w:spacing w:after="0"/>
        <w:jc w:val="both"/>
        <w:rPr>
          <w:rFonts w:ascii="Mangal" w:eastAsia="Arial Unicode MS" w:hAnsi="Mangal"/>
          <w:sz w:val="18"/>
          <w:szCs w:val="18"/>
        </w:rPr>
      </w:pPr>
      <w:r w:rsidRPr="007B3C16">
        <w:rPr>
          <w:rFonts w:ascii="Mangal" w:eastAsia="Arial Unicode MS" w:hAnsi="Mangal"/>
          <w:sz w:val="18"/>
          <w:szCs w:val="18"/>
        </w:rPr>
        <w:t>(</w:t>
      </w:r>
      <w:r w:rsidR="00AE5597" w:rsidRPr="007B3C16">
        <w:rPr>
          <w:rFonts w:ascii="Mangal" w:eastAsia="Arial Unicode MS" w:hAnsi="Mangal" w:hint="cs"/>
          <w:sz w:val="18"/>
          <w:szCs w:val="18"/>
          <w:cs/>
        </w:rPr>
        <w:t>घ</w:t>
      </w:r>
      <w:r w:rsidRPr="007B3C16">
        <w:rPr>
          <w:rFonts w:ascii="Mangal" w:eastAsia="Arial Unicode MS" w:hAnsi="Mangal" w:hint="cs"/>
          <w:sz w:val="18"/>
          <w:szCs w:val="18"/>
          <w:cs/>
        </w:rPr>
        <w:t xml:space="preserve">) </w:t>
      </w:r>
      <w:r w:rsidR="00C65519" w:rsidRPr="007B3C16">
        <w:rPr>
          <w:rFonts w:ascii="Mangal" w:eastAsia="Arial Unicode MS" w:hAnsi="Mangal" w:hint="cs"/>
          <w:sz w:val="18"/>
          <w:szCs w:val="18"/>
          <w:cs/>
        </w:rPr>
        <w:t>क्‍या मंत्रालय मुद्दे पर चर्चा करने के लिए शीघ्र ही विशेषज्ञों की समिति का गठन करेगा;</w:t>
      </w:r>
      <w:r w:rsidR="00C65519" w:rsidRPr="007B3C16">
        <w:rPr>
          <w:rFonts w:ascii="Mangal" w:eastAsia="Arial Unicode MS" w:hAnsi="Mangal" w:hint="cs"/>
          <w:sz w:val="18"/>
          <w:szCs w:val="18"/>
          <w:cs/>
        </w:rPr>
        <w:cr/>
        <w:t xml:space="preserve">(ड.) </w:t>
      </w:r>
      <w:r w:rsidR="00541B21" w:rsidRPr="007B3C16">
        <w:rPr>
          <w:rFonts w:ascii="Mangal" w:eastAsia="Arial Unicode MS" w:hAnsi="Mangal" w:hint="cs"/>
          <w:sz w:val="18"/>
          <w:szCs w:val="18"/>
          <w:cs/>
        </w:rPr>
        <w:t>यदि हां</w:t>
      </w:r>
      <w:r w:rsidR="00541B21" w:rsidRPr="007B3C16">
        <w:rPr>
          <w:rFonts w:ascii="Mangal" w:eastAsia="Arial Unicode MS" w:hAnsi="Mangal"/>
          <w:sz w:val="18"/>
          <w:szCs w:val="18"/>
        </w:rPr>
        <w:t xml:space="preserve">, </w:t>
      </w:r>
      <w:r w:rsidR="00541B21" w:rsidRPr="007B3C16">
        <w:rPr>
          <w:rFonts w:ascii="Mangal" w:eastAsia="Arial Unicode MS" w:hAnsi="Mangal" w:hint="cs"/>
          <w:sz w:val="18"/>
          <w:szCs w:val="18"/>
          <w:cs/>
        </w:rPr>
        <w:t>तो तत्संबंधी ब्यौरा क्या है</w:t>
      </w:r>
      <w:r w:rsidR="00541B21" w:rsidRPr="007B3C16">
        <w:rPr>
          <w:rFonts w:ascii="Mangal" w:eastAsia="Arial Unicode MS" w:hAnsi="Mangal"/>
          <w:sz w:val="18"/>
          <w:szCs w:val="18"/>
        </w:rPr>
        <w:t>;</w:t>
      </w:r>
    </w:p>
    <w:p w:rsidR="00C256B2" w:rsidRPr="007B3C16" w:rsidRDefault="00541B21" w:rsidP="007B3C16">
      <w:pPr>
        <w:spacing w:after="0"/>
        <w:jc w:val="both"/>
        <w:rPr>
          <w:rFonts w:ascii="Mangal" w:eastAsia="Arial Unicode MS" w:hAnsi="Mangal"/>
          <w:sz w:val="18"/>
          <w:szCs w:val="18"/>
        </w:rPr>
      </w:pPr>
      <w:r w:rsidRPr="007B3C16">
        <w:rPr>
          <w:rFonts w:ascii="Mangal" w:eastAsia="Arial Unicode MS" w:hAnsi="Mangal" w:hint="cs"/>
          <w:sz w:val="18"/>
          <w:szCs w:val="18"/>
          <w:cs/>
        </w:rPr>
        <w:t xml:space="preserve">(च) </w:t>
      </w:r>
      <w:r w:rsidR="007A6265" w:rsidRPr="007B3C16">
        <w:rPr>
          <w:rFonts w:ascii="Mangal" w:eastAsia="Arial Unicode MS" w:hAnsi="Mangal" w:hint="cs"/>
          <w:sz w:val="18"/>
          <w:szCs w:val="18"/>
          <w:cs/>
        </w:rPr>
        <w:t>क्‍या सड़कों पर सुरक्षा मानकों के कमजोर होने जिनके कारण दुनिया में सबसे ज्‍यादा सड़क दुर्घटनाओं में मुत्‍यु होती है, को ध्‍यान में रखते हुए गति सीमा बढ़ाना संभव है; और</w:t>
      </w:r>
      <w:r w:rsidR="007A6265" w:rsidRPr="007B3C16">
        <w:rPr>
          <w:rFonts w:ascii="Mangal" w:eastAsia="Arial Unicode MS" w:hAnsi="Mangal" w:hint="cs"/>
          <w:sz w:val="18"/>
          <w:szCs w:val="18"/>
          <w:cs/>
        </w:rPr>
        <w:cr/>
        <w:t>(छ) यदि हां, तो सरकार द्वारा इस संबंध में क्‍या सुधारक उपाय किए गए हैं</w:t>
      </w:r>
      <w:r w:rsidR="00901F80" w:rsidRPr="007B3C16">
        <w:rPr>
          <w:rFonts w:ascii="Mangal" w:eastAsia="Arial Unicode MS" w:hAnsi="Mangal"/>
          <w:sz w:val="18"/>
          <w:szCs w:val="18"/>
        </w:rPr>
        <w:t xml:space="preserve">? </w:t>
      </w:r>
    </w:p>
    <w:p w:rsidR="00901F80" w:rsidRPr="007B3C16" w:rsidRDefault="00901F80" w:rsidP="00901F80">
      <w:pPr>
        <w:pStyle w:val="NoSpacing"/>
        <w:jc w:val="center"/>
        <w:rPr>
          <w:rFonts w:ascii="Mangal" w:eastAsia="Arial Unicode MS" w:hAnsi="Mangal"/>
          <w:b/>
          <w:bCs/>
          <w:sz w:val="18"/>
          <w:szCs w:val="18"/>
        </w:rPr>
      </w:pPr>
      <w:r w:rsidRPr="007B3C16">
        <w:rPr>
          <w:rFonts w:ascii="Mangal" w:eastAsia="Arial Unicode MS" w:hAnsi="Mangal"/>
          <w:b/>
          <w:bCs/>
          <w:sz w:val="18"/>
          <w:szCs w:val="18"/>
          <w:cs/>
        </w:rPr>
        <w:t>उत्‍तर</w:t>
      </w:r>
    </w:p>
    <w:p w:rsidR="00901F80" w:rsidRPr="007B3C16" w:rsidRDefault="00901F80" w:rsidP="00901F80">
      <w:pPr>
        <w:pStyle w:val="NoSpacing"/>
        <w:jc w:val="center"/>
        <w:rPr>
          <w:rFonts w:ascii="Mangal" w:eastAsia="Arial Unicode MS" w:hAnsi="Mangal"/>
          <w:b/>
          <w:bCs/>
          <w:sz w:val="18"/>
          <w:szCs w:val="18"/>
        </w:rPr>
      </w:pPr>
      <w:r w:rsidRPr="007B3C16">
        <w:rPr>
          <w:rFonts w:ascii="Mangal" w:eastAsia="Arial Unicode MS" w:hAnsi="Mangal"/>
          <w:b/>
          <w:bCs/>
          <w:sz w:val="18"/>
          <w:szCs w:val="18"/>
          <w:cs/>
        </w:rPr>
        <w:t>सड़क परिवहन और राजमार्ग मंत्रालय में राज्‍य मंत्री</w:t>
      </w:r>
    </w:p>
    <w:p w:rsidR="00901F80" w:rsidRPr="007B3C16" w:rsidRDefault="00901F80" w:rsidP="00901F80">
      <w:pPr>
        <w:pStyle w:val="NoSpacing"/>
        <w:jc w:val="center"/>
        <w:rPr>
          <w:rFonts w:ascii="Mangal" w:eastAsia="Arial Unicode MS" w:hAnsi="Mangal"/>
          <w:b/>
          <w:bCs/>
          <w:sz w:val="18"/>
          <w:szCs w:val="18"/>
        </w:rPr>
      </w:pPr>
      <w:r w:rsidRPr="007B3C16">
        <w:rPr>
          <w:rFonts w:ascii="Mangal" w:eastAsia="Arial Unicode MS" w:hAnsi="Mangal"/>
          <w:b/>
          <w:bCs/>
          <w:sz w:val="18"/>
          <w:szCs w:val="18"/>
          <w:cs/>
        </w:rPr>
        <w:t>(श्री मनसुख एल. मांडविया)</w:t>
      </w:r>
    </w:p>
    <w:p w:rsidR="00C27622" w:rsidRPr="007B3C16" w:rsidRDefault="00901F80" w:rsidP="007B3C16">
      <w:pPr>
        <w:jc w:val="both"/>
        <w:rPr>
          <w:sz w:val="18"/>
          <w:szCs w:val="18"/>
        </w:rPr>
      </w:pPr>
      <w:r w:rsidRPr="007B3C16">
        <w:rPr>
          <w:b/>
          <w:bCs/>
          <w:sz w:val="18"/>
          <w:szCs w:val="18"/>
          <w:cs/>
        </w:rPr>
        <w:t>(क):</w:t>
      </w:r>
      <w:r w:rsidRPr="007B3C16">
        <w:rPr>
          <w:sz w:val="18"/>
          <w:szCs w:val="18"/>
          <w:cs/>
        </w:rPr>
        <w:tab/>
        <w:t xml:space="preserve"> </w:t>
      </w:r>
      <w:r w:rsidR="00C27622" w:rsidRPr="007B3C16">
        <w:rPr>
          <w:rFonts w:hint="cs"/>
          <w:sz w:val="18"/>
          <w:szCs w:val="18"/>
          <w:cs/>
        </w:rPr>
        <w:t>सरकार ने विभिन्‍न श्रेणी के मोटर वाहनों के संबंध में किलोमीटर प्रति घंटे में अधिकतम गति नियत करते हुए 5 अगस्‍त, 2014 को का. आ. 1997 (अ) अधिसूचित किया है</w:t>
      </w:r>
      <w:r w:rsidR="0017754E" w:rsidRPr="007B3C16">
        <w:rPr>
          <w:rFonts w:hint="cs"/>
          <w:sz w:val="18"/>
          <w:szCs w:val="18"/>
          <w:cs/>
        </w:rPr>
        <w:t>, जिसका ब्‍यौरा निम्‍नानुसार है:-</w:t>
      </w:r>
    </w:p>
    <w:tbl>
      <w:tblPr>
        <w:tblStyle w:val="TableGrid"/>
        <w:tblW w:w="0" w:type="auto"/>
        <w:tblLook w:val="04A0"/>
      </w:tblPr>
      <w:tblGrid>
        <w:gridCol w:w="1129"/>
        <w:gridCol w:w="5729"/>
        <w:gridCol w:w="2500"/>
      </w:tblGrid>
      <w:tr w:rsidR="00C27622" w:rsidRPr="007B3C16" w:rsidTr="007B3C16">
        <w:trPr>
          <w:trHeight w:val="737"/>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17754E" w:rsidP="00704A7C">
            <w:pPr>
              <w:pStyle w:val="ListParagraph"/>
              <w:widowControl w:val="0"/>
              <w:tabs>
                <w:tab w:val="left" w:pos="10170"/>
                <w:tab w:val="left" w:pos="10350"/>
              </w:tabs>
              <w:autoSpaceDE w:val="0"/>
              <w:autoSpaceDN w:val="0"/>
              <w:adjustRightInd w:val="0"/>
              <w:ind w:left="0" w:right="-46"/>
              <w:jc w:val="center"/>
              <w:rPr>
                <w:rFonts w:ascii="Times New Roman" w:hAnsi="Times New Roman"/>
                <w:sz w:val="18"/>
                <w:szCs w:val="18"/>
                <w:lang w:bidi="hi-IN"/>
              </w:rPr>
            </w:pPr>
            <w:r w:rsidRPr="007B3C16">
              <w:rPr>
                <w:rFonts w:ascii="Times New Roman" w:hAnsi="Times New Roman" w:hint="cs"/>
                <w:sz w:val="18"/>
                <w:szCs w:val="18"/>
                <w:cs/>
                <w:lang w:bidi="hi-IN"/>
              </w:rPr>
              <w:t>क्र. सं.</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17754E" w:rsidP="00704A7C">
            <w:pPr>
              <w:pStyle w:val="ListParagraph"/>
              <w:widowControl w:val="0"/>
              <w:tabs>
                <w:tab w:val="left" w:pos="10170"/>
                <w:tab w:val="left" w:pos="10350"/>
              </w:tabs>
              <w:autoSpaceDE w:val="0"/>
              <w:autoSpaceDN w:val="0"/>
              <w:adjustRightInd w:val="0"/>
              <w:ind w:left="0" w:right="-46"/>
              <w:jc w:val="center"/>
              <w:rPr>
                <w:rFonts w:ascii="Times New Roman" w:hAnsi="Times New Roman"/>
                <w:sz w:val="18"/>
                <w:szCs w:val="18"/>
                <w:lang w:bidi="hi-IN"/>
              </w:rPr>
            </w:pPr>
            <w:r w:rsidRPr="007B3C16">
              <w:rPr>
                <w:rFonts w:ascii="Times New Roman" w:hAnsi="Times New Roman" w:hint="cs"/>
                <w:sz w:val="18"/>
                <w:szCs w:val="18"/>
                <w:cs/>
                <w:lang w:bidi="hi-IN"/>
              </w:rPr>
              <w:t>मोटर वाहनों की श्रेणी</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17754E" w:rsidP="00704A7C">
            <w:pPr>
              <w:pStyle w:val="ListParagraph"/>
              <w:widowControl w:val="0"/>
              <w:tabs>
                <w:tab w:val="left" w:pos="10170"/>
                <w:tab w:val="left" w:pos="10350"/>
              </w:tabs>
              <w:autoSpaceDE w:val="0"/>
              <w:autoSpaceDN w:val="0"/>
              <w:adjustRightInd w:val="0"/>
              <w:ind w:left="0" w:right="-46"/>
              <w:jc w:val="center"/>
              <w:rPr>
                <w:rFonts w:ascii="Times New Roman" w:hAnsi="Times New Roman"/>
                <w:sz w:val="18"/>
                <w:szCs w:val="18"/>
                <w:lang w:bidi="hi-IN"/>
              </w:rPr>
            </w:pPr>
            <w:r w:rsidRPr="007B3C16">
              <w:rPr>
                <w:rFonts w:ascii="Times New Roman" w:hAnsi="Times New Roman" w:hint="cs"/>
                <w:sz w:val="18"/>
                <w:szCs w:val="18"/>
                <w:cs/>
                <w:lang w:bidi="hi-IN"/>
              </w:rPr>
              <w:t>किलोमीटर प्रति घंटे में अधिकतम गति</w:t>
            </w:r>
          </w:p>
        </w:tc>
      </w:tr>
      <w:tr w:rsidR="00C27622" w:rsidRPr="007B3C16" w:rsidTr="007B3C16">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ind w:left="0" w:right="-46"/>
              <w:jc w:val="center"/>
              <w:rPr>
                <w:rFonts w:ascii="Times New Roman" w:hAnsi="Times New Roman" w:cs="Times New Roman"/>
                <w:b/>
                <w:sz w:val="18"/>
                <w:szCs w:val="18"/>
              </w:rPr>
            </w:pPr>
            <w:r w:rsidRPr="007B3C16">
              <w:rPr>
                <w:rFonts w:ascii="Times New Roman" w:hAnsi="Times New Roman" w:cs="Times New Roman"/>
                <w:b/>
                <w:sz w:val="18"/>
                <w:szCs w:val="18"/>
              </w:rPr>
              <w:t>(1)</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ind w:left="0" w:right="-46"/>
              <w:jc w:val="center"/>
              <w:rPr>
                <w:rFonts w:ascii="Times New Roman" w:hAnsi="Times New Roman" w:cs="Times New Roman"/>
                <w:b/>
                <w:sz w:val="18"/>
                <w:szCs w:val="18"/>
              </w:rPr>
            </w:pPr>
            <w:r w:rsidRPr="007B3C16">
              <w:rPr>
                <w:rFonts w:ascii="Times New Roman" w:hAnsi="Times New Roman" w:cs="Times New Roman"/>
                <w:b/>
                <w:sz w:val="18"/>
                <w:szCs w:val="18"/>
              </w:rPr>
              <w:t>(2)</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ind w:left="0" w:right="-46"/>
              <w:jc w:val="center"/>
              <w:rPr>
                <w:rFonts w:ascii="Times New Roman" w:hAnsi="Times New Roman" w:cs="Times New Roman"/>
                <w:b/>
                <w:sz w:val="18"/>
                <w:szCs w:val="18"/>
              </w:rPr>
            </w:pPr>
            <w:r w:rsidRPr="007B3C16">
              <w:rPr>
                <w:rFonts w:ascii="Times New Roman" w:hAnsi="Times New Roman" w:cs="Times New Roman"/>
                <w:b/>
                <w:sz w:val="18"/>
                <w:szCs w:val="18"/>
              </w:rPr>
              <w:t>(3)</w:t>
            </w:r>
          </w:p>
        </w:tc>
      </w:tr>
      <w:tr w:rsidR="00C27622" w:rsidRPr="007B3C16" w:rsidTr="007B3C16">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1.</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17754E" w:rsidP="00704A7C">
            <w:pPr>
              <w:pStyle w:val="ListParagraph"/>
              <w:widowControl w:val="0"/>
              <w:tabs>
                <w:tab w:val="left" w:pos="10170"/>
                <w:tab w:val="left" w:pos="10350"/>
              </w:tabs>
              <w:autoSpaceDE w:val="0"/>
              <w:autoSpaceDN w:val="0"/>
              <w:adjustRightInd w:val="0"/>
              <w:spacing w:after="0" w:line="240" w:lineRule="auto"/>
              <w:ind w:left="0" w:right="-46"/>
              <w:rPr>
                <w:rFonts w:ascii="Times New Roman" w:hAnsi="Times New Roman"/>
                <w:sz w:val="18"/>
                <w:szCs w:val="18"/>
                <w:lang w:bidi="hi-IN"/>
              </w:rPr>
            </w:pPr>
            <w:r w:rsidRPr="007B3C16">
              <w:rPr>
                <w:rFonts w:ascii="Times New Roman" w:hAnsi="Times New Roman" w:hint="cs"/>
                <w:sz w:val="18"/>
                <w:szCs w:val="18"/>
                <w:cs/>
                <w:lang w:bidi="hi-IN"/>
              </w:rPr>
              <w:t xml:space="preserve">ड्राइवर की सीट के अतिरिक्‍त नौ या उससे अधिक सीटों पर बैठे यात्रियों के संवहन के लिए प्रयुक्‍त मोटर वाहन </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80</w:t>
            </w:r>
          </w:p>
        </w:tc>
      </w:tr>
      <w:tr w:rsidR="00C27622" w:rsidRPr="007B3C16" w:rsidTr="007B3C16">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2.</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17754E" w:rsidP="0017754E">
            <w:pPr>
              <w:pStyle w:val="ListParagraph"/>
              <w:widowControl w:val="0"/>
              <w:tabs>
                <w:tab w:val="left" w:pos="10170"/>
                <w:tab w:val="left" w:pos="10350"/>
              </w:tabs>
              <w:autoSpaceDE w:val="0"/>
              <w:autoSpaceDN w:val="0"/>
              <w:adjustRightInd w:val="0"/>
              <w:spacing w:after="0" w:line="240" w:lineRule="auto"/>
              <w:ind w:left="0" w:right="-46"/>
              <w:rPr>
                <w:rFonts w:ascii="Times New Roman" w:hAnsi="Times New Roman" w:cs="Times New Roman"/>
                <w:sz w:val="18"/>
                <w:szCs w:val="18"/>
              </w:rPr>
            </w:pPr>
            <w:r w:rsidRPr="007B3C16">
              <w:rPr>
                <w:rFonts w:ascii="Times New Roman" w:hAnsi="Times New Roman" w:hint="cs"/>
                <w:sz w:val="18"/>
                <w:szCs w:val="18"/>
                <w:cs/>
                <w:lang w:bidi="hi-IN"/>
              </w:rPr>
              <w:t xml:space="preserve">ड्राइवर की सीट के अतिरिक्‍त अधिकतम आठ सीटों पर बैठे यात्रियों के संवहन के लिए प्रयुक्‍त मोटर वाहन </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100</w:t>
            </w:r>
          </w:p>
        </w:tc>
      </w:tr>
      <w:tr w:rsidR="00C27622" w:rsidRPr="007B3C16" w:rsidTr="007B3C16">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3.</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406A84" w:rsidP="00406A84">
            <w:pPr>
              <w:pStyle w:val="ListParagraph"/>
              <w:widowControl w:val="0"/>
              <w:tabs>
                <w:tab w:val="left" w:pos="10170"/>
                <w:tab w:val="left" w:pos="10350"/>
              </w:tabs>
              <w:autoSpaceDE w:val="0"/>
              <w:autoSpaceDN w:val="0"/>
              <w:adjustRightInd w:val="0"/>
              <w:spacing w:after="0" w:line="240" w:lineRule="auto"/>
              <w:ind w:left="0" w:right="-46"/>
              <w:rPr>
                <w:rFonts w:ascii="Times New Roman" w:hAnsi="Times New Roman" w:cs="Times New Roman"/>
                <w:sz w:val="18"/>
                <w:szCs w:val="18"/>
              </w:rPr>
            </w:pPr>
            <w:r w:rsidRPr="007B3C16">
              <w:rPr>
                <w:rFonts w:ascii="Times New Roman" w:hAnsi="Times New Roman" w:hint="cs"/>
                <w:sz w:val="18"/>
                <w:szCs w:val="18"/>
                <w:cs/>
                <w:lang w:bidi="hi-IN"/>
              </w:rPr>
              <w:t>सामान के संवहन के लिए प्रयुक्‍त मोटर वाहन</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80</w:t>
            </w:r>
          </w:p>
        </w:tc>
      </w:tr>
      <w:tr w:rsidR="00C27622" w:rsidRPr="007B3C16" w:rsidTr="007B3C16">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4.</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406A84" w:rsidP="00406A84">
            <w:pPr>
              <w:pStyle w:val="ListParagraph"/>
              <w:widowControl w:val="0"/>
              <w:tabs>
                <w:tab w:val="left" w:pos="10170"/>
                <w:tab w:val="left" w:pos="10350"/>
              </w:tabs>
              <w:autoSpaceDE w:val="0"/>
              <w:autoSpaceDN w:val="0"/>
              <w:adjustRightInd w:val="0"/>
              <w:spacing w:after="0" w:line="240" w:lineRule="auto"/>
              <w:ind w:left="0" w:right="-46"/>
              <w:rPr>
                <w:rFonts w:ascii="Times New Roman" w:hAnsi="Times New Roman" w:cs="Times New Roman"/>
                <w:sz w:val="18"/>
                <w:szCs w:val="18"/>
              </w:rPr>
            </w:pPr>
            <w:r w:rsidRPr="007B3C16">
              <w:rPr>
                <w:rFonts w:ascii="Times New Roman" w:hAnsi="Times New Roman" w:hint="cs"/>
                <w:sz w:val="18"/>
                <w:szCs w:val="18"/>
                <w:cs/>
                <w:lang w:bidi="hi-IN"/>
              </w:rPr>
              <w:t>चार-पहिया वाहन</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70</w:t>
            </w:r>
          </w:p>
        </w:tc>
      </w:tr>
      <w:tr w:rsidR="00C27622" w:rsidRPr="007B3C16" w:rsidTr="007B3C16">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5.</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406A84" w:rsidP="00406A84">
            <w:pPr>
              <w:pStyle w:val="ListParagraph"/>
              <w:widowControl w:val="0"/>
              <w:tabs>
                <w:tab w:val="left" w:pos="10170"/>
                <w:tab w:val="left" w:pos="10350"/>
              </w:tabs>
              <w:autoSpaceDE w:val="0"/>
              <w:autoSpaceDN w:val="0"/>
              <w:adjustRightInd w:val="0"/>
              <w:spacing w:after="0" w:line="240" w:lineRule="auto"/>
              <w:ind w:left="0" w:right="-46"/>
              <w:rPr>
                <w:rFonts w:ascii="Times New Roman" w:hAnsi="Times New Roman" w:cs="Times New Roman"/>
                <w:sz w:val="18"/>
                <w:szCs w:val="18"/>
              </w:rPr>
            </w:pPr>
            <w:r w:rsidRPr="007B3C16">
              <w:rPr>
                <w:rFonts w:ascii="Times New Roman" w:hAnsi="Times New Roman" w:hint="cs"/>
                <w:sz w:val="18"/>
                <w:szCs w:val="18"/>
                <w:cs/>
                <w:lang w:bidi="hi-IN"/>
              </w:rPr>
              <w:t>तीन-पहिया वाहन</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60</w:t>
            </w:r>
          </w:p>
        </w:tc>
      </w:tr>
      <w:tr w:rsidR="00C27622" w:rsidRPr="007B3C16" w:rsidTr="007B3C16">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6.</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406A84" w:rsidP="00704A7C">
            <w:pPr>
              <w:pStyle w:val="ListParagraph"/>
              <w:widowControl w:val="0"/>
              <w:tabs>
                <w:tab w:val="left" w:pos="10170"/>
                <w:tab w:val="left" w:pos="10350"/>
              </w:tabs>
              <w:autoSpaceDE w:val="0"/>
              <w:autoSpaceDN w:val="0"/>
              <w:adjustRightInd w:val="0"/>
              <w:spacing w:after="0" w:line="240" w:lineRule="auto"/>
              <w:ind w:left="0" w:right="-46"/>
              <w:rPr>
                <w:rFonts w:ascii="Times New Roman" w:hAnsi="Times New Roman"/>
                <w:sz w:val="18"/>
                <w:szCs w:val="18"/>
                <w:lang w:bidi="hi-IN"/>
              </w:rPr>
            </w:pPr>
            <w:r w:rsidRPr="007B3C16">
              <w:rPr>
                <w:rFonts w:ascii="Times New Roman" w:hAnsi="Times New Roman" w:hint="cs"/>
                <w:sz w:val="18"/>
                <w:szCs w:val="18"/>
                <w:cs/>
                <w:lang w:bidi="hi-IN"/>
              </w:rPr>
              <w:t>मोटर साइकल</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622" w:rsidRPr="007B3C16" w:rsidRDefault="00C27622" w:rsidP="00704A7C">
            <w:pPr>
              <w:pStyle w:val="ListParagraph"/>
              <w:widowControl w:val="0"/>
              <w:tabs>
                <w:tab w:val="left" w:pos="10170"/>
                <w:tab w:val="left" w:pos="10350"/>
              </w:tabs>
              <w:autoSpaceDE w:val="0"/>
              <w:autoSpaceDN w:val="0"/>
              <w:adjustRightInd w:val="0"/>
              <w:spacing w:after="0" w:line="240" w:lineRule="auto"/>
              <w:ind w:left="0" w:right="-46"/>
              <w:jc w:val="center"/>
              <w:rPr>
                <w:rFonts w:ascii="Times New Roman" w:hAnsi="Times New Roman" w:cs="Times New Roman"/>
                <w:sz w:val="18"/>
                <w:szCs w:val="18"/>
              </w:rPr>
            </w:pPr>
            <w:r w:rsidRPr="007B3C16">
              <w:rPr>
                <w:rFonts w:ascii="Times New Roman" w:hAnsi="Times New Roman" w:cs="Times New Roman"/>
                <w:sz w:val="18"/>
                <w:szCs w:val="18"/>
              </w:rPr>
              <w:t>80</w:t>
            </w:r>
          </w:p>
        </w:tc>
      </w:tr>
    </w:tbl>
    <w:p w:rsidR="00C27622" w:rsidRPr="007B3C16" w:rsidRDefault="00C27622" w:rsidP="00C27622">
      <w:pPr>
        <w:pStyle w:val="BodyTextIndent2"/>
        <w:ind w:left="0"/>
        <w:rPr>
          <w:sz w:val="18"/>
          <w:szCs w:val="18"/>
        </w:rPr>
      </w:pPr>
    </w:p>
    <w:p w:rsidR="00C27622" w:rsidRPr="007B3C16" w:rsidRDefault="00C928E2" w:rsidP="00C27622">
      <w:pPr>
        <w:pStyle w:val="BodyTextIndent2"/>
        <w:ind w:left="0" w:firstLine="720"/>
        <w:rPr>
          <w:sz w:val="18"/>
          <w:szCs w:val="18"/>
        </w:rPr>
      </w:pPr>
      <w:r w:rsidRPr="007B3C16">
        <w:rPr>
          <w:rFonts w:cstheme="minorBidi" w:hint="cs"/>
          <w:sz w:val="18"/>
          <w:szCs w:val="18"/>
          <w:cs/>
          <w:lang w:bidi="hi-IN"/>
        </w:rPr>
        <w:t>इस मंत्रालय ने दिनांक 15.04.2015 को अधिसूचना सं. सा.का.नि. 290 (अ) और दिनांक 01.05.2017 को अधिसूचना सं. सा.का.नि. 424 (अ) जारी किया है जिनमें कतिपय श्रेणी के परिवहन वाहनों में 80 किमी/घंटे  की पूर्व-निर्धारित अधिकतम गति नियत करते हुए तथा डंपरों, टैंकरों, स्‍कूल बसों, जोखिमपूर्ण सामान को ले जाने वाले वाहनों जैसे परिवहन वाहनों में 60 किमी/घंटे की पूर्व-निर्धारित अध</w:t>
      </w:r>
      <w:r w:rsidR="00664C8C">
        <w:rPr>
          <w:rFonts w:cstheme="minorBidi" w:hint="cs"/>
          <w:sz w:val="18"/>
          <w:szCs w:val="18"/>
          <w:cs/>
          <w:lang w:bidi="hi-IN"/>
        </w:rPr>
        <w:t>िकतम गति नियत करते हुए गति-नियंत्र</w:t>
      </w:r>
      <w:r w:rsidRPr="007B3C16">
        <w:rPr>
          <w:rFonts w:cstheme="minorBidi" w:hint="cs"/>
          <w:sz w:val="18"/>
          <w:szCs w:val="18"/>
          <w:cs/>
          <w:lang w:bidi="hi-IN"/>
        </w:rPr>
        <w:t xml:space="preserve">क लगाने को अनिवार्य बनाया गया है । </w:t>
      </w:r>
    </w:p>
    <w:p w:rsidR="00C27622" w:rsidRPr="007B3C16" w:rsidRDefault="00C27622" w:rsidP="00C27622">
      <w:pPr>
        <w:pStyle w:val="BodyTextIndent2"/>
        <w:ind w:left="0"/>
        <w:rPr>
          <w:sz w:val="18"/>
          <w:szCs w:val="18"/>
        </w:rPr>
      </w:pPr>
    </w:p>
    <w:p w:rsidR="00C27622" w:rsidRPr="007B3C16" w:rsidRDefault="00C27622" w:rsidP="007B3C16">
      <w:pPr>
        <w:pStyle w:val="BodyTextIndent2"/>
        <w:ind w:left="0"/>
        <w:rPr>
          <w:rFonts w:cstheme="minorBidi"/>
          <w:sz w:val="18"/>
          <w:szCs w:val="18"/>
          <w:lang w:bidi="hi-IN"/>
        </w:rPr>
      </w:pPr>
      <w:r w:rsidRPr="007B3C16">
        <w:rPr>
          <w:rFonts w:asciiTheme="majorBidi" w:hAnsiTheme="majorBidi" w:cstheme="majorBidi"/>
          <w:b/>
          <w:bCs/>
          <w:sz w:val="18"/>
          <w:szCs w:val="18"/>
          <w:rtl/>
          <w:cs/>
        </w:rPr>
        <w:t>(</w:t>
      </w:r>
      <w:r w:rsidRPr="007B3C16">
        <w:rPr>
          <w:rFonts w:asciiTheme="majorBidi" w:hAnsiTheme="majorBidi" w:cstheme="majorBidi"/>
          <w:b/>
          <w:bCs/>
          <w:sz w:val="18"/>
          <w:szCs w:val="18"/>
          <w:rtl/>
          <w:cs/>
          <w:lang w:bidi="hi-IN"/>
        </w:rPr>
        <w:t>ख</w:t>
      </w:r>
      <w:r w:rsidRPr="007B3C16">
        <w:rPr>
          <w:rFonts w:asciiTheme="majorBidi" w:hAnsiTheme="majorBidi" w:cstheme="majorBidi"/>
          <w:b/>
          <w:bCs/>
          <w:sz w:val="18"/>
          <w:szCs w:val="18"/>
          <w:rtl/>
          <w:cs/>
        </w:rPr>
        <w:t xml:space="preserve">) </w:t>
      </w:r>
      <w:r w:rsidR="00664C8C">
        <w:rPr>
          <w:rFonts w:asciiTheme="majorBidi" w:hAnsiTheme="majorBidi" w:cstheme="majorBidi" w:hint="cs"/>
          <w:b/>
          <w:bCs/>
          <w:sz w:val="18"/>
          <w:szCs w:val="18"/>
          <w:cs/>
          <w:lang w:bidi="hi-IN"/>
        </w:rPr>
        <w:t xml:space="preserve"> से (छ):  </w:t>
      </w:r>
      <w:r w:rsidR="007B3C16" w:rsidRPr="007B3C16">
        <w:rPr>
          <w:rFonts w:cstheme="minorBidi" w:hint="cs"/>
          <w:sz w:val="18"/>
          <w:szCs w:val="18"/>
          <w:cs/>
          <w:lang w:bidi="hi-IN"/>
        </w:rPr>
        <w:t xml:space="preserve">विभिन्‍न श्रेणी के मोटर वाहनों की गति-सीमा की समीक्षा करने तथा सरकार को उपयुक्‍त सिफारिशें करने के लिए एक समिति का गठन किया गया है । </w:t>
      </w:r>
    </w:p>
    <w:p w:rsidR="007B3C16" w:rsidRPr="007B3C16" w:rsidRDefault="007B3C16" w:rsidP="007B3C16">
      <w:pPr>
        <w:pStyle w:val="BodyTextIndent2"/>
        <w:ind w:left="0"/>
        <w:rPr>
          <w:sz w:val="18"/>
          <w:szCs w:val="18"/>
        </w:rPr>
      </w:pPr>
    </w:p>
    <w:p w:rsidR="00901F80" w:rsidRPr="007B3C16" w:rsidRDefault="00901F80" w:rsidP="00C27622">
      <w:pPr>
        <w:jc w:val="center"/>
        <w:rPr>
          <w:sz w:val="18"/>
          <w:szCs w:val="18"/>
        </w:rPr>
      </w:pPr>
      <w:r w:rsidRPr="007B3C16">
        <w:rPr>
          <w:sz w:val="18"/>
          <w:szCs w:val="18"/>
          <w:cs/>
        </w:rPr>
        <w:t>*****</w:t>
      </w:r>
    </w:p>
    <w:sectPr w:rsidR="00901F80" w:rsidRPr="007B3C16" w:rsidSect="007B3C16">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901F80"/>
    <w:rsid w:val="0017754E"/>
    <w:rsid w:val="00203F24"/>
    <w:rsid w:val="003A4748"/>
    <w:rsid w:val="003B694B"/>
    <w:rsid w:val="003D7CDC"/>
    <w:rsid w:val="00406A84"/>
    <w:rsid w:val="00541B21"/>
    <w:rsid w:val="005C2107"/>
    <w:rsid w:val="00664C8C"/>
    <w:rsid w:val="00684F5B"/>
    <w:rsid w:val="007A07FC"/>
    <w:rsid w:val="007A6265"/>
    <w:rsid w:val="007B3C16"/>
    <w:rsid w:val="00901F80"/>
    <w:rsid w:val="00967F92"/>
    <w:rsid w:val="009F66A9"/>
    <w:rsid w:val="00A82712"/>
    <w:rsid w:val="00A87945"/>
    <w:rsid w:val="00AE5597"/>
    <w:rsid w:val="00B347D2"/>
    <w:rsid w:val="00C256B2"/>
    <w:rsid w:val="00C27622"/>
    <w:rsid w:val="00C65519"/>
    <w:rsid w:val="00C86C35"/>
    <w:rsid w:val="00C928E2"/>
    <w:rsid w:val="00CB0E3B"/>
    <w:rsid w:val="00D0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F80"/>
    <w:pPr>
      <w:spacing w:after="0" w:line="240" w:lineRule="auto"/>
    </w:pPr>
    <w:rPr>
      <w:rFonts w:ascii="Calibri" w:eastAsia="Times New Roman" w:hAnsi="Calibri" w:cs="Mangal"/>
    </w:rPr>
  </w:style>
  <w:style w:type="paragraph" w:styleId="BodyTextIndent2">
    <w:name w:val="Body Text Indent 2"/>
    <w:basedOn w:val="Normal"/>
    <w:link w:val="BodyTextIndent2Char"/>
    <w:uiPriority w:val="99"/>
    <w:unhideWhenUsed/>
    <w:rsid w:val="00C27622"/>
    <w:pPr>
      <w:spacing w:after="0" w:line="240" w:lineRule="auto"/>
      <w:ind w:left="360"/>
      <w:jc w:val="both"/>
    </w:pPr>
    <w:rPr>
      <w:rFonts w:ascii="Times New Roman" w:eastAsia="Times New Roman" w:hAnsi="Times New Roman" w:cs="Times New Roman"/>
      <w:sz w:val="28"/>
      <w:szCs w:val="24"/>
      <w:lang w:bidi="ar-SA"/>
    </w:rPr>
  </w:style>
  <w:style w:type="character" w:customStyle="1" w:styleId="BodyTextIndent2Char">
    <w:name w:val="Body Text Indent 2 Char"/>
    <w:basedOn w:val="DefaultParagraphFont"/>
    <w:link w:val="BodyTextIndent2"/>
    <w:uiPriority w:val="99"/>
    <w:rsid w:val="00C27622"/>
    <w:rPr>
      <w:rFonts w:ascii="Times New Roman" w:eastAsia="Times New Roman" w:hAnsi="Times New Roman" w:cs="Times New Roman"/>
      <w:sz w:val="28"/>
      <w:szCs w:val="24"/>
      <w:lang w:bidi="ar-SA"/>
    </w:rPr>
  </w:style>
  <w:style w:type="paragraph" w:styleId="ListParagraph">
    <w:name w:val="List Paragraph"/>
    <w:basedOn w:val="Normal"/>
    <w:uiPriority w:val="34"/>
    <w:qFormat/>
    <w:rsid w:val="00C27622"/>
    <w:pPr>
      <w:spacing w:after="160" w:line="256" w:lineRule="auto"/>
      <w:ind w:left="720"/>
      <w:contextualSpacing/>
    </w:pPr>
    <w:rPr>
      <w:rFonts w:eastAsiaTheme="minorHAnsi"/>
      <w:szCs w:val="22"/>
      <w:lang w:val="en-IN" w:bidi="ar-SA"/>
    </w:rPr>
  </w:style>
  <w:style w:type="table" w:styleId="TableGrid">
    <w:name w:val="Table Grid"/>
    <w:basedOn w:val="TableNormal"/>
    <w:uiPriority w:val="59"/>
    <w:rsid w:val="00C27622"/>
    <w:pPr>
      <w:spacing w:after="0" w:line="240" w:lineRule="auto"/>
      <w:ind w:left="360"/>
      <w:jc w:val="both"/>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5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2017-07-14T12:27:00Z</dcterms:created>
  <dcterms:modified xsi:type="dcterms:W3CDTF">2017-07-14T12:27:00Z</dcterms:modified>
</cp:coreProperties>
</file>