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A" w:rsidRPr="00B20782" w:rsidRDefault="00AC116A" w:rsidP="00AC116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  <w:lang w:bidi="ar-SA"/>
        </w:rPr>
      </w:pPr>
      <w:r w:rsidRPr="00B20782">
        <w:rPr>
          <w:rFonts w:ascii="Mangal" w:hAnsi="Mangal"/>
          <w:b/>
          <w:bCs/>
          <w:szCs w:val="22"/>
          <w:cs/>
        </w:rPr>
        <w:t>भारत</w:t>
      </w:r>
      <w:r w:rsidRPr="00B20782">
        <w:rPr>
          <w:rFonts w:ascii="Mangal" w:hAnsi="Mangal"/>
          <w:b/>
          <w:bCs/>
          <w:szCs w:val="22"/>
          <w:rtl/>
          <w:cs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सरकार</w:t>
      </w:r>
    </w:p>
    <w:p w:rsidR="00AC116A" w:rsidRPr="00B20782" w:rsidRDefault="00AC116A" w:rsidP="00AC116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  <w:lang w:bidi="ar-SA"/>
        </w:rPr>
      </w:pPr>
      <w:r w:rsidRPr="00B20782">
        <w:rPr>
          <w:rFonts w:ascii="Mangal" w:hAnsi="Mangal"/>
          <w:b/>
          <w:bCs/>
          <w:szCs w:val="22"/>
          <w:cs/>
        </w:rPr>
        <w:t>सड़क</w:t>
      </w:r>
      <w:r w:rsidRPr="00B20782">
        <w:rPr>
          <w:rFonts w:ascii="Mangal" w:hAnsi="Mangal"/>
          <w:b/>
          <w:bCs/>
          <w:szCs w:val="22"/>
          <w:rtl/>
          <w:cs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परिवहन</w:t>
      </w:r>
      <w:r w:rsidRPr="00B20782">
        <w:rPr>
          <w:rFonts w:ascii="Mangal" w:hAnsi="Mangal"/>
          <w:b/>
          <w:bCs/>
          <w:szCs w:val="22"/>
          <w:rtl/>
          <w:cs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और</w:t>
      </w:r>
      <w:r w:rsidRPr="00B20782">
        <w:rPr>
          <w:rFonts w:ascii="Mangal" w:hAnsi="Mangal"/>
          <w:b/>
          <w:bCs/>
          <w:szCs w:val="22"/>
          <w:rtl/>
          <w:cs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राजमार्ग</w:t>
      </w:r>
      <w:r w:rsidRPr="00B20782">
        <w:rPr>
          <w:rFonts w:ascii="Mangal" w:hAnsi="Mangal"/>
          <w:b/>
          <w:bCs/>
          <w:szCs w:val="22"/>
          <w:rtl/>
          <w:cs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मंत्रालय</w:t>
      </w:r>
    </w:p>
    <w:p w:rsidR="00AC116A" w:rsidRPr="00B20782" w:rsidRDefault="00AC116A" w:rsidP="00AC116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  <w:lang w:bidi="ar-SA"/>
        </w:rPr>
      </w:pPr>
      <w:r w:rsidRPr="00B20782">
        <w:rPr>
          <w:rFonts w:ascii="Mangal" w:hAnsi="Mangal" w:hint="cs"/>
          <w:b/>
          <w:bCs/>
          <w:szCs w:val="22"/>
          <w:cs/>
        </w:rPr>
        <w:t>राज्‍य</w:t>
      </w:r>
      <w:r w:rsidRPr="00B20782">
        <w:rPr>
          <w:rFonts w:ascii="Mangal" w:hAnsi="Mangal"/>
          <w:b/>
          <w:bCs/>
          <w:szCs w:val="22"/>
          <w:rtl/>
          <w:cs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सभा</w:t>
      </w:r>
    </w:p>
    <w:p w:rsidR="00AC116A" w:rsidRPr="00B20782" w:rsidRDefault="00AC116A" w:rsidP="00AC116A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 w:hint="cs"/>
          <w:b/>
          <w:bCs/>
          <w:szCs w:val="22"/>
          <w:cs/>
        </w:rPr>
      </w:pPr>
      <w:r w:rsidRPr="00B20782">
        <w:rPr>
          <w:rFonts w:ascii="Mangal" w:hAnsi="Mangal" w:hint="cs"/>
          <w:b/>
          <w:bCs/>
          <w:szCs w:val="22"/>
          <w:cs/>
        </w:rPr>
        <w:t>अतारांकित</w:t>
      </w:r>
      <w:r w:rsidRPr="00B20782">
        <w:rPr>
          <w:rFonts w:ascii="Mangal" w:hAnsi="Mangal"/>
          <w:b/>
          <w:bCs/>
          <w:szCs w:val="22"/>
          <w:rtl/>
          <w:cs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प्रश्‍न</w:t>
      </w:r>
      <w:r w:rsidRPr="00B20782">
        <w:rPr>
          <w:rFonts w:ascii="Mangal" w:hAnsi="Mangal"/>
          <w:b/>
          <w:bCs/>
          <w:szCs w:val="22"/>
          <w:rtl/>
          <w:cs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सं</w:t>
      </w:r>
      <w:r w:rsidRPr="00B20782">
        <w:rPr>
          <w:rFonts w:ascii="Mangal" w:hAnsi="Mangal"/>
          <w:b/>
          <w:bCs/>
          <w:szCs w:val="22"/>
          <w:lang w:bidi="ar-SA"/>
        </w:rPr>
        <w:t>. 362</w:t>
      </w:r>
      <w:r>
        <w:rPr>
          <w:rFonts w:ascii="Mangal" w:hAnsi="Mangal"/>
          <w:b/>
          <w:bCs/>
          <w:szCs w:val="22"/>
          <w:lang w:bidi="ar-SA"/>
        </w:rPr>
        <w:t>6</w:t>
      </w:r>
    </w:p>
    <w:p w:rsidR="00AC116A" w:rsidRPr="00B20782" w:rsidRDefault="00AC116A" w:rsidP="00AC116A">
      <w:pPr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B20782">
        <w:rPr>
          <w:rFonts w:ascii="Mangal" w:hAnsi="Mangal"/>
          <w:b/>
          <w:bCs/>
          <w:szCs w:val="22"/>
          <w:cs/>
        </w:rPr>
        <w:t>गुरुवार</w:t>
      </w:r>
      <w:r w:rsidRPr="00B20782">
        <w:rPr>
          <w:rFonts w:ascii="Mangal" w:hAnsi="Mangal"/>
          <w:b/>
          <w:bCs/>
          <w:szCs w:val="22"/>
          <w:lang w:bidi="ar-SA"/>
        </w:rPr>
        <w:t>,</w:t>
      </w:r>
      <w:r w:rsidRPr="00B20782">
        <w:rPr>
          <w:rFonts w:ascii="Mangal" w:hAnsi="Mangal"/>
          <w:b/>
          <w:bCs/>
          <w:szCs w:val="22"/>
          <w:rtl/>
          <w:lang w:bidi="ar-SA"/>
        </w:rPr>
        <w:t xml:space="preserve"> </w:t>
      </w:r>
      <w:r w:rsidRPr="00B20782">
        <w:rPr>
          <w:rFonts w:ascii="Mangal" w:hAnsi="Mangal"/>
          <w:b/>
          <w:bCs/>
          <w:szCs w:val="22"/>
          <w:cs/>
        </w:rPr>
        <w:t>3 अप्रैल, 2017/13 चैत्र, 1939 (शक)</w:t>
      </w:r>
    </w:p>
    <w:p w:rsidR="00AC116A" w:rsidRPr="00B20782" w:rsidRDefault="00AC116A" w:rsidP="00AC116A">
      <w:pPr>
        <w:pStyle w:val="NoSpacing"/>
        <w:jc w:val="both"/>
        <w:rPr>
          <w:rFonts w:ascii="Mangal" w:hAnsi="Mangal" w:hint="cs"/>
          <w:b/>
          <w:bCs/>
          <w:szCs w:val="22"/>
        </w:rPr>
      </w:pPr>
    </w:p>
    <w:p w:rsidR="00AC116A" w:rsidRPr="00B20782" w:rsidRDefault="00AC116A" w:rsidP="00AC116A">
      <w:pPr>
        <w:pStyle w:val="NoSpacing"/>
        <w:jc w:val="both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कर्नाटक में एनएचडीपी के अधीन परियोजनाएं</w:t>
      </w:r>
    </w:p>
    <w:p w:rsidR="00AC116A" w:rsidRPr="00B20782" w:rsidRDefault="00AC116A" w:rsidP="00AC116A">
      <w:pPr>
        <w:pStyle w:val="NoSpacing"/>
        <w:jc w:val="both"/>
        <w:rPr>
          <w:rFonts w:ascii="Mangal" w:hAnsi="Mangal"/>
          <w:b/>
          <w:bCs/>
          <w:szCs w:val="22"/>
        </w:rPr>
      </w:pPr>
      <w:r w:rsidRPr="00B20782">
        <w:rPr>
          <w:rFonts w:ascii="Mangal" w:hAnsi="Mangal"/>
          <w:b/>
          <w:bCs/>
          <w:szCs w:val="22"/>
          <w:lang w:bidi="ar-SA"/>
        </w:rPr>
        <w:t>362</w:t>
      </w:r>
      <w:r>
        <w:rPr>
          <w:rFonts w:ascii="Mangal" w:hAnsi="Mangal"/>
          <w:b/>
          <w:bCs/>
          <w:szCs w:val="22"/>
          <w:lang w:bidi="ar-SA"/>
        </w:rPr>
        <w:t>6</w:t>
      </w:r>
      <w:r w:rsidRPr="00B20782">
        <w:rPr>
          <w:rFonts w:ascii="Mangal" w:hAnsi="Mangal"/>
          <w:b/>
          <w:bCs/>
          <w:szCs w:val="22"/>
        </w:rPr>
        <w:t xml:space="preserve">. </w:t>
      </w:r>
      <w:r>
        <w:rPr>
          <w:rFonts w:ascii="Mangal" w:hAnsi="Mangal"/>
          <w:b/>
          <w:bCs/>
          <w:szCs w:val="22"/>
          <w:cs/>
        </w:rPr>
        <w:t>डॉ.</w:t>
      </w:r>
      <w:r>
        <w:rPr>
          <w:rFonts w:ascii="Mangal" w:hAnsi="Mangal" w:hint="cs"/>
          <w:b/>
          <w:bCs/>
          <w:szCs w:val="22"/>
          <w:cs/>
        </w:rPr>
        <w:t xml:space="preserve"> प्रभाकर कोरे</w:t>
      </w:r>
      <w:r w:rsidRPr="00B20782">
        <w:rPr>
          <w:rFonts w:ascii="Mangal" w:hAnsi="Mangal"/>
          <w:b/>
          <w:bCs/>
          <w:szCs w:val="22"/>
          <w:cs/>
        </w:rPr>
        <w:t>:</w:t>
      </w:r>
      <w:r w:rsidRPr="00B20782">
        <w:rPr>
          <w:rFonts w:ascii="Mangal" w:hAnsi="Mangal"/>
          <w:b/>
          <w:bCs/>
          <w:szCs w:val="22"/>
        </w:rPr>
        <w:t xml:space="preserve"> </w:t>
      </w:r>
    </w:p>
    <w:p w:rsidR="00AC116A" w:rsidRPr="00B20782" w:rsidRDefault="00AC116A" w:rsidP="00AC116A">
      <w:pPr>
        <w:pStyle w:val="NoSpacing"/>
        <w:jc w:val="both"/>
        <w:rPr>
          <w:rFonts w:ascii="Mangal" w:hAnsi="Mangal"/>
          <w:b/>
          <w:bCs/>
          <w:szCs w:val="22"/>
        </w:rPr>
      </w:pPr>
      <w:r w:rsidRPr="00B20782">
        <w:rPr>
          <w:rFonts w:ascii="Mangal" w:hAnsi="Mangal" w:hint="cs"/>
          <w:b/>
          <w:bCs/>
          <w:szCs w:val="22"/>
          <w:cs/>
        </w:rPr>
        <w:t>क्या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सड़क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परिवहन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और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राजमार्ग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मंत्री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यह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बताने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की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कृपा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करेंगे</w:t>
      </w:r>
      <w:r w:rsidRPr="00B20782">
        <w:rPr>
          <w:rFonts w:ascii="Mangal" w:hAnsi="Mangal"/>
          <w:b/>
          <w:bCs/>
          <w:szCs w:val="22"/>
        </w:rPr>
        <w:t xml:space="preserve"> </w:t>
      </w:r>
      <w:r w:rsidRPr="00B20782">
        <w:rPr>
          <w:rFonts w:ascii="Mangal" w:hAnsi="Mangal" w:hint="cs"/>
          <w:b/>
          <w:bCs/>
          <w:szCs w:val="22"/>
          <w:cs/>
        </w:rPr>
        <w:t>कि</w:t>
      </w:r>
      <w:r w:rsidRPr="00B20782">
        <w:rPr>
          <w:rFonts w:ascii="Mangal" w:hAnsi="Mangal"/>
          <w:b/>
          <w:bCs/>
          <w:szCs w:val="22"/>
          <w:cs/>
        </w:rPr>
        <w:t>:</w:t>
      </w:r>
    </w:p>
    <w:p w:rsidR="00AC116A" w:rsidRPr="00B20782" w:rsidRDefault="00AC116A" w:rsidP="00AC116A">
      <w:pPr>
        <w:spacing w:after="0" w:line="240" w:lineRule="auto"/>
        <w:jc w:val="both"/>
        <w:rPr>
          <w:rFonts w:ascii="Mangal" w:hAnsi="Mangal" w:hint="cs"/>
          <w:szCs w:val="22"/>
        </w:rPr>
      </w:pPr>
      <w:r w:rsidRPr="00B20782">
        <w:rPr>
          <w:rFonts w:ascii="Mangal" w:hAnsi="Mangal"/>
          <w:szCs w:val="22"/>
        </w:rPr>
        <w:t>(</w:t>
      </w:r>
      <w:r w:rsidRPr="00B20782">
        <w:rPr>
          <w:rFonts w:ascii="Mangal" w:hAnsi="Mangal" w:hint="cs"/>
          <w:szCs w:val="22"/>
          <w:cs/>
        </w:rPr>
        <w:t>क</w:t>
      </w:r>
      <w:r w:rsidRPr="00B20782">
        <w:rPr>
          <w:rFonts w:ascii="Mangal" w:hAnsi="Mangal"/>
          <w:szCs w:val="22"/>
          <w:cs/>
        </w:rPr>
        <w:t>)</w:t>
      </w:r>
      <w:r w:rsidRPr="00B2078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क्‍या</w:t>
      </w:r>
      <w:r>
        <w:rPr>
          <w:rFonts w:ascii="Mangal" w:hAnsi="Mangal" w:hint="cs"/>
          <w:szCs w:val="22"/>
          <w:cs/>
        </w:rPr>
        <w:t xml:space="preserve"> </w:t>
      </w:r>
      <w:r>
        <w:rPr>
          <w:rFonts w:ascii="Mangal" w:hAnsi="Mangal"/>
          <w:szCs w:val="22"/>
          <w:cs/>
        </w:rPr>
        <w:t>सरकार</w:t>
      </w:r>
      <w:r>
        <w:rPr>
          <w:rFonts w:ascii="Mangal" w:hAnsi="Mangal" w:hint="cs"/>
          <w:szCs w:val="22"/>
          <w:cs/>
        </w:rPr>
        <w:t xml:space="preserve"> ने राष्ट्रीय राजमार्ग विकास परियोजना (एनएचडीपी) के अंतर्गत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कर्नाटक में कई राजमार्ग परियोजनाओं को अनुमोदित किया है</w:t>
      </w:r>
      <w:r w:rsidRPr="00B20782">
        <w:rPr>
          <w:rFonts w:ascii="Mangal" w:hAnsi="Mangal" w:hint="cs"/>
          <w:szCs w:val="22"/>
        </w:rPr>
        <w:t>;</w:t>
      </w:r>
      <w:r w:rsidRPr="00B20782">
        <w:rPr>
          <w:rFonts w:ascii="Mangal" w:hAnsi="Mangal" w:hint="cs"/>
          <w:szCs w:val="22"/>
          <w:cs/>
        </w:rPr>
        <w:t xml:space="preserve"> </w:t>
      </w:r>
    </w:p>
    <w:p w:rsidR="00AC116A" w:rsidRPr="00B20782" w:rsidRDefault="00AC116A" w:rsidP="00AC116A">
      <w:pPr>
        <w:spacing w:after="0" w:line="240" w:lineRule="auto"/>
        <w:jc w:val="both"/>
        <w:rPr>
          <w:rFonts w:ascii="Mangal" w:hAnsi="Mangal" w:hint="cs"/>
          <w:szCs w:val="22"/>
        </w:rPr>
      </w:pPr>
      <w:r w:rsidRPr="00B20782">
        <w:rPr>
          <w:rFonts w:ascii="Mangal" w:hAnsi="Mangal" w:hint="cs"/>
          <w:szCs w:val="22"/>
          <w:cs/>
        </w:rPr>
        <w:t xml:space="preserve">(ख) </w:t>
      </w:r>
      <w:r>
        <w:rPr>
          <w:rFonts w:ascii="Mangal" w:hAnsi="Mangal" w:hint="cs"/>
          <w:szCs w:val="22"/>
          <w:cs/>
        </w:rPr>
        <w:t>यदि हां</w:t>
      </w:r>
      <w:r>
        <w:rPr>
          <w:rFonts w:ascii="Mangal" w:hAnsi="Mangal" w:hint="cs"/>
          <w:szCs w:val="22"/>
        </w:rPr>
        <w:t>,</w:t>
      </w:r>
      <w:r>
        <w:rPr>
          <w:rFonts w:ascii="Mangal" w:hAnsi="Mangal" w:hint="cs"/>
          <w:szCs w:val="22"/>
          <w:cs/>
        </w:rPr>
        <w:t xml:space="preserve"> तो राज्‍य में एनएचडीपी के अधीन कितनी राजमार्ग परियोजनाओं का काम हाथ में लिया गया है</w:t>
      </w:r>
      <w:r w:rsidRPr="00B20782">
        <w:rPr>
          <w:rFonts w:ascii="Mangal" w:hAnsi="Mangal" w:hint="cs"/>
          <w:szCs w:val="22"/>
        </w:rPr>
        <w:t>;</w:t>
      </w:r>
      <w:r>
        <w:rPr>
          <w:rFonts w:ascii="Mangal" w:hAnsi="Mangal" w:hint="cs"/>
          <w:szCs w:val="22"/>
          <w:cs/>
        </w:rPr>
        <w:t xml:space="preserve"> और </w:t>
      </w:r>
      <w:r w:rsidRPr="00B20782">
        <w:rPr>
          <w:rFonts w:ascii="Mangal" w:hAnsi="Mangal" w:hint="cs"/>
          <w:szCs w:val="22"/>
          <w:cs/>
        </w:rPr>
        <w:t xml:space="preserve"> </w:t>
      </w:r>
    </w:p>
    <w:p w:rsidR="00AC116A" w:rsidRPr="00B20782" w:rsidRDefault="00AC116A" w:rsidP="00AC116A">
      <w:pPr>
        <w:spacing w:line="240" w:lineRule="auto"/>
        <w:jc w:val="both"/>
        <w:rPr>
          <w:rFonts w:ascii="Mangal" w:hAnsi="Mangal" w:hint="cs"/>
          <w:szCs w:val="22"/>
        </w:rPr>
      </w:pPr>
      <w:r w:rsidRPr="00B20782">
        <w:rPr>
          <w:rFonts w:ascii="Mangal" w:hAnsi="Mangal" w:hint="cs"/>
          <w:szCs w:val="22"/>
          <w:cs/>
        </w:rPr>
        <w:t xml:space="preserve">(ग) </w:t>
      </w:r>
      <w:r>
        <w:rPr>
          <w:rFonts w:ascii="Mangal" w:hAnsi="Mangal" w:hint="cs"/>
          <w:szCs w:val="22"/>
          <w:cs/>
        </w:rPr>
        <w:t>आबंटित निधियों का ब्‍यौरा क्‍या है तथा राज्‍य में सभी परियोजनाओं के क्रियान्‍वयन की क्‍या स्‍थिति है</w:t>
      </w:r>
      <w:r w:rsidRPr="00B20782">
        <w:rPr>
          <w:rFonts w:ascii="Mangal" w:hAnsi="Mangal"/>
          <w:szCs w:val="22"/>
        </w:rPr>
        <w:t>?</w:t>
      </w:r>
      <w:r w:rsidRPr="00B20782">
        <w:rPr>
          <w:rFonts w:ascii="Mangal" w:hAnsi="Mangal" w:hint="cs"/>
          <w:szCs w:val="22"/>
          <w:cs/>
        </w:rPr>
        <w:t xml:space="preserve"> </w:t>
      </w:r>
    </w:p>
    <w:p w:rsidR="00AC116A" w:rsidRPr="00B20782" w:rsidRDefault="00AC116A" w:rsidP="00AC116A">
      <w:pPr>
        <w:pStyle w:val="NoSpacing"/>
        <w:jc w:val="center"/>
        <w:rPr>
          <w:rFonts w:ascii="Mangal" w:hAnsi="Mangal"/>
          <w:b/>
          <w:bCs/>
          <w:szCs w:val="22"/>
          <w:cs/>
        </w:rPr>
      </w:pPr>
      <w:r w:rsidRPr="00B20782">
        <w:rPr>
          <w:rFonts w:ascii="Mangal" w:hAnsi="Mangal"/>
          <w:b/>
          <w:bCs/>
          <w:szCs w:val="22"/>
          <w:cs/>
        </w:rPr>
        <w:t>उत्‍तर</w:t>
      </w:r>
    </w:p>
    <w:p w:rsidR="00AC116A" w:rsidRPr="00B20782" w:rsidRDefault="00AC116A" w:rsidP="00AC116A">
      <w:pPr>
        <w:pStyle w:val="NoSpacing"/>
        <w:jc w:val="center"/>
        <w:rPr>
          <w:rFonts w:ascii="Mangal" w:hAnsi="Mangal"/>
          <w:b/>
          <w:bCs/>
          <w:szCs w:val="22"/>
        </w:rPr>
      </w:pPr>
      <w:r w:rsidRPr="00B20782">
        <w:rPr>
          <w:rFonts w:ascii="Mangal" w:hAnsi="Mangal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AC116A" w:rsidRPr="00B20782" w:rsidRDefault="00AC116A" w:rsidP="00AC116A">
      <w:pPr>
        <w:spacing w:line="240" w:lineRule="auto"/>
        <w:jc w:val="center"/>
        <w:rPr>
          <w:rFonts w:ascii="Mangal" w:hAnsi="Mangal"/>
          <w:b/>
          <w:bCs/>
          <w:szCs w:val="22"/>
        </w:rPr>
      </w:pPr>
      <w:r w:rsidRPr="00B20782">
        <w:rPr>
          <w:rFonts w:ascii="Mangal" w:hAnsi="Mangal"/>
          <w:b/>
          <w:bCs/>
          <w:szCs w:val="22"/>
          <w:cs/>
        </w:rPr>
        <w:t>(श्री मनसुख एल. मांडविया)</w:t>
      </w:r>
    </w:p>
    <w:p w:rsidR="00AC116A" w:rsidRDefault="00AC116A" w:rsidP="00AC116A">
      <w:pPr>
        <w:tabs>
          <w:tab w:val="left" w:pos="1134"/>
        </w:tabs>
        <w:ind w:left="709" w:hanging="709"/>
        <w:jc w:val="both"/>
        <w:rPr>
          <w:szCs w:val="22"/>
        </w:rPr>
      </w:pPr>
      <w:r>
        <w:rPr>
          <w:b/>
          <w:bCs/>
          <w:szCs w:val="22"/>
        </w:rPr>
        <w:t xml:space="preserve"> (</w:t>
      </w:r>
      <w:r>
        <w:rPr>
          <w:rFonts w:ascii="Mangal" w:hAnsi="Mangal" w:cs="Mangal"/>
          <w:b/>
          <w:bCs/>
          <w:szCs w:val="22"/>
          <w:cs/>
        </w:rPr>
        <w:t>क</w:t>
      </w:r>
      <w:r>
        <w:rPr>
          <w:b/>
          <w:bCs/>
          <w:szCs w:val="22"/>
        </w:rPr>
        <w:t>):</w:t>
      </w:r>
      <w:r>
        <w:rPr>
          <w:szCs w:val="22"/>
        </w:rPr>
        <w:tab/>
      </w:r>
      <w:r>
        <w:rPr>
          <w:szCs w:val="22"/>
        </w:rPr>
        <w:tab/>
      </w:r>
      <w:r>
        <w:rPr>
          <w:rFonts w:ascii="Mangal" w:hAnsi="Mangal" w:cs="Mangal"/>
          <w:szCs w:val="22"/>
          <w:cs/>
        </w:rPr>
        <w:t>जी</w:t>
      </w:r>
      <w:r>
        <w:rPr>
          <w:rFonts w:ascii="Iskoola Pota" w:hAnsi="Iskoola Pota" w:cs="Iskoola Pota"/>
          <w:szCs w:val="22"/>
          <w:cs/>
        </w:rPr>
        <w:t xml:space="preserve">, </w:t>
      </w:r>
      <w:r>
        <w:rPr>
          <w:rFonts w:ascii="Mangal" w:hAnsi="Mangal" w:cs="Mangal"/>
          <w:szCs w:val="22"/>
          <w:cs/>
        </w:rPr>
        <w:t>हां।</w:t>
      </w:r>
    </w:p>
    <w:p w:rsidR="00AC116A" w:rsidRDefault="00AC116A" w:rsidP="00AC116A">
      <w:pPr>
        <w:tabs>
          <w:tab w:val="left" w:pos="-2070"/>
          <w:tab w:val="left" w:pos="567"/>
          <w:tab w:val="left" w:pos="709"/>
        </w:tabs>
        <w:jc w:val="both"/>
        <w:rPr>
          <w:szCs w:val="22"/>
        </w:rPr>
      </w:pPr>
      <w:r>
        <w:rPr>
          <w:b/>
          <w:bCs/>
          <w:szCs w:val="22"/>
        </w:rPr>
        <w:t>(</w:t>
      </w:r>
      <w:r>
        <w:rPr>
          <w:rFonts w:ascii="Mangal" w:hAnsi="Mangal" w:cs="Mangal"/>
          <w:b/>
          <w:bCs/>
          <w:szCs w:val="22"/>
          <w:cs/>
        </w:rPr>
        <w:t>ख</w:t>
      </w:r>
      <w:r>
        <w:rPr>
          <w:b/>
          <w:bCs/>
          <w:szCs w:val="22"/>
        </w:rPr>
        <w:t>)</w:t>
      </w:r>
      <w:r>
        <w:rPr>
          <w:rFonts w:cs="Mangal"/>
          <w:b/>
          <w:bCs/>
          <w:szCs w:val="22"/>
          <w:cs/>
        </w:rPr>
        <w:t xml:space="preserve"> एवं </w:t>
      </w:r>
      <w:r>
        <w:rPr>
          <w:b/>
          <w:bCs/>
          <w:szCs w:val="22"/>
        </w:rPr>
        <w:t>(</w:t>
      </w:r>
      <w:r>
        <w:rPr>
          <w:rFonts w:ascii="Mangal" w:hAnsi="Mangal" w:cs="Mangal"/>
          <w:b/>
          <w:bCs/>
          <w:szCs w:val="22"/>
          <w:cs/>
        </w:rPr>
        <w:t>ग</w:t>
      </w:r>
      <w:r>
        <w:rPr>
          <w:b/>
          <w:bCs/>
          <w:szCs w:val="22"/>
        </w:rPr>
        <w:t>):</w:t>
      </w:r>
      <w:r>
        <w:rPr>
          <w:szCs w:val="22"/>
        </w:rPr>
        <w:tab/>
      </w:r>
      <w:r>
        <w:rPr>
          <w:rFonts w:ascii="Mangal" w:hAnsi="Mangal" w:cs="Mangal"/>
          <w:szCs w:val="22"/>
          <w:cs/>
        </w:rPr>
        <w:t>राष्ट्रीय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राजमार्ग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विकास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परियोजना</w:t>
      </w:r>
      <w:r>
        <w:rPr>
          <w:rFonts w:ascii="Iskoola Pota" w:hAnsi="Iskoola Pota" w:cs="Iskoola Pota"/>
          <w:szCs w:val="22"/>
          <w:cs/>
        </w:rPr>
        <w:t xml:space="preserve"> (</w:t>
      </w:r>
      <w:r>
        <w:rPr>
          <w:rFonts w:ascii="Mangal" w:hAnsi="Mangal" w:cs="Mangal"/>
          <w:szCs w:val="22"/>
          <w:cs/>
        </w:rPr>
        <w:t>एनएचडीपी</w:t>
      </w:r>
      <w:r>
        <w:rPr>
          <w:rFonts w:ascii="Iskoola Pota" w:hAnsi="Iskoola Pota" w:cs="Iskoola Pota"/>
          <w:szCs w:val="22"/>
          <w:cs/>
        </w:rPr>
        <w:t xml:space="preserve">) </w:t>
      </w:r>
      <w:r>
        <w:rPr>
          <w:rFonts w:ascii="Mangal" w:hAnsi="Mangal" w:cs="Mangal"/>
          <w:szCs w:val="22"/>
          <w:cs/>
        </w:rPr>
        <w:t>के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विभिन्न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चरणों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के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अंतर्गत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कर्नाटक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राज्य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में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कुल</w:t>
      </w:r>
      <w:r>
        <w:rPr>
          <w:rFonts w:ascii="Iskoola Pota" w:hAnsi="Iskoola Pota" w:cs="Iskoola Pota"/>
          <w:szCs w:val="22"/>
          <w:cs/>
        </w:rPr>
        <w:t xml:space="preserve"> 42 </w:t>
      </w:r>
      <w:r>
        <w:rPr>
          <w:rFonts w:ascii="Mangal" w:hAnsi="Mangal" w:cs="Mangal"/>
          <w:szCs w:val="22"/>
          <w:cs/>
        </w:rPr>
        <w:t>अदद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परियोजनाएं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शुरू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की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गई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हैं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तथा</w:t>
      </w:r>
      <w:r>
        <w:rPr>
          <w:rFonts w:ascii="Iskoola Pota" w:hAnsi="Iskoola Pota" w:cs="Iskoola Pota"/>
          <w:szCs w:val="22"/>
          <w:cs/>
        </w:rPr>
        <w:t xml:space="preserve"> 25156 </w:t>
      </w:r>
      <w:r>
        <w:rPr>
          <w:rFonts w:ascii="Mangal" w:hAnsi="Mangal" w:cs="Mangal"/>
          <w:szCs w:val="22"/>
          <w:cs/>
        </w:rPr>
        <w:t>करोड़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रु</w:t>
      </w:r>
      <w:r>
        <w:rPr>
          <w:rFonts w:ascii="Iskoola Pota" w:hAnsi="Iskoola Pota" w:cs="Iskoola Pota"/>
          <w:szCs w:val="22"/>
          <w:cs/>
        </w:rPr>
        <w:t xml:space="preserve">. </w:t>
      </w:r>
      <w:r>
        <w:rPr>
          <w:rFonts w:ascii="Mangal" w:hAnsi="Mangal" w:cs="Mangal"/>
          <w:szCs w:val="22"/>
          <w:cs/>
        </w:rPr>
        <w:t>की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राशि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निर्मुक्त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की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गई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है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और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कार्यान्वयन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की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स्थिति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से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संबंधित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ब्यौरा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नीचे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दिया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गया</w:t>
      </w:r>
      <w:r>
        <w:rPr>
          <w:rFonts w:ascii="Iskoola Pota" w:hAnsi="Iskoola Pota" w:cs="Iskoola Pota"/>
          <w:szCs w:val="22"/>
          <w:cs/>
        </w:rPr>
        <w:t xml:space="preserve"> </w:t>
      </w:r>
      <w:r>
        <w:rPr>
          <w:rFonts w:ascii="Mangal" w:hAnsi="Mangal" w:cs="Mangal"/>
          <w:szCs w:val="22"/>
          <w:cs/>
        </w:rPr>
        <w:t>है</w:t>
      </w:r>
      <w:r>
        <w:rPr>
          <w:szCs w:val="22"/>
        </w:rPr>
        <w:t>:-</w:t>
      </w:r>
    </w:p>
    <w:tbl>
      <w:tblPr>
        <w:tblStyle w:val="TableGrid"/>
        <w:tblW w:w="0" w:type="auto"/>
        <w:jc w:val="center"/>
        <w:tblInd w:w="1134" w:type="dxa"/>
        <w:tblLayout w:type="fixed"/>
        <w:tblLook w:val="04A0"/>
      </w:tblPr>
      <w:tblGrid>
        <w:gridCol w:w="1228"/>
        <w:gridCol w:w="1260"/>
        <w:gridCol w:w="1260"/>
        <w:gridCol w:w="1260"/>
        <w:gridCol w:w="775"/>
        <w:gridCol w:w="1205"/>
        <w:gridCol w:w="1011"/>
      </w:tblGrid>
      <w:tr w:rsidR="00AC116A" w:rsidTr="00AC116A">
        <w:trPr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एनएचडीपी का चरण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कुल परियोजनाएं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पूरी हो गईं परियोजनाएं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सतत परियोजनाएं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निर्मुक्त</w:t>
            </w:r>
            <w:r>
              <w:rPr>
                <w:rFonts w:cs="Nirmala UI"/>
                <w:cs/>
              </w:rPr>
              <w:t>/</w:t>
            </w:r>
            <w:r>
              <w:rPr>
                <w:cs/>
              </w:rPr>
              <w:t>आबंटित निधियां</w:t>
            </w:r>
          </w:p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(</w:t>
            </w:r>
            <w:r>
              <w:rPr>
                <w:cs/>
              </w:rPr>
              <w:t>करोड़ रु</w:t>
            </w:r>
            <w:r>
              <w:rPr>
                <w:rFonts w:cs="Nirmala UI"/>
                <w:cs/>
              </w:rPr>
              <w:t xml:space="preserve">. </w:t>
            </w:r>
            <w:r>
              <w:rPr>
                <w:cs/>
              </w:rPr>
              <w:t>में</w:t>
            </w:r>
            <w:r>
              <w:t>)</w:t>
            </w:r>
          </w:p>
        </w:tc>
      </w:tr>
      <w:tr w:rsidR="00AC116A" w:rsidTr="00AC116A">
        <w:trPr>
          <w:jc w:val="center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सरकार द्वारा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रियायतग्राही द्वारा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कुल</w:t>
            </w:r>
          </w:p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AC116A" w:rsidTr="00AC116A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चरण</w:t>
            </w:r>
            <w:r>
              <w:t>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4561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907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5468</w:t>
            </w:r>
          </w:p>
        </w:tc>
      </w:tr>
      <w:tr w:rsidR="00AC116A" w:rsidTr="00AC116A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चरण</w:t>
            </w:r>
            <w:r>
              <w:t>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753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407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1160</w:t>
            </w:r>
          </w:p>
        </w:tc>
      </w:tr>
      <w:tr w:rsidR="00AC116A" w:rsidTr="00AC116A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चरण</w:t>
            </w:r>
            <w:r>
              <w:t>-III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3002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8634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11636</w:t>
            </w:r>
          </w:p>
        </w:tc>
      </w:tr>
      <w:tr w:rsidR="00AC116A" w:rsidTr="00AC116A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चरण</w:t>
            </w:r>
            <w:r>
              <w:t>-IV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3094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406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3500</w:t>
            </w:r>
          </w:p>
        </w:tc>
      </w:tr>
      <w:tr w:rsidR="00AC116A" w:rsidTr="00AC116A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चरण</w:t>
            </w:r>
            <w:r>
              <w:t>-V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1783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1862</w:t>
            </w:r>
          </w:p>
        </w:tc>
      </w:tr>
      <w:tr w:rsidR="00AC116A" w:rsidTr="00AC116A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चरण</w:t>
            </w:r>
            <w:r>
              <w:t>-VII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549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664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1213</w:t>
            </w:r>
          </w:p>
        </w:tc>
      </w:tr>
      <w:tr w:rsidR="00AC116A" w:rsidTr="00AC116A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cs/>
              </w:rPr>
              <w:t>पत्तन</w:t>
            </w:r>
            <w:r>
              <w:rPr>
                <w:rFonts w:cs="Nirmala UI"/>
                <w:cs/>
              </w:rPr>
              <w:t>-</w:t>
            </w:r>
            <w:r>
              <w:rPr>
                <w:cs/>
              </w:rPr>
              <w:t>संपर्कता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317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t>317</w:t>
            </w:r>
          </w:p>
        </w:tc>
      </w:tr>
      <w:tr w:rsidR="00AC116A" w:rsidTr="00AC116A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bidi="ar-SA"/>
              </w:rPr>
            </w:pPr>
            <w:bookmarkStart w:id="0" w:name="_GoBack"/>
            <w:r>
              <w:rPr>
                <w:bCs/>
                <w:cs/>
              </w:rPr>
              <w:t>कुल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42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28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12355</w:t>
            </w:r>
            <w:r>
              <w:rPr>
                <w:b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12801</w:t>
            </w:r>
            <w:r>
              <w:rPr>
                <w:b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6A" w:rsidRDefault="00AC116A" w:rsidP="00153E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25156</w:t>
            </w:r>
            <w:r>
              <w:rPr>
                <w:b/>
              </w:rPr>
              <w:fldChar w:fldCharType="end"/>
            </w:r>
          </w:p>
        </w:tc>
      </w:tr>
    </w:tbl>
    <w:p w:rsidR="00AC116A" w:rsidRDefault="00AC116A" w:rsidP="00AC116A">
      <w:pPr>
        <w:tabs>
          <w:tab w:val="left" w:pos="567"/>
          <w:tab w:val="left" w:pos="709"/>
          <w:tab w:val="left" w:pos="1134"/>
        </w:tabs>
        <w:ind w:left="1134" w:hanging="1134"/>
        <w:jc w:val="both"/>
        <w:rPr>
          <w:rFonts w:eastAsia="Times New Roman"/>
          <w:szCs w:val="22"/>
          <w:lang w:bidi="ar-SA"/>
        </w:rPr>
      </w:pPr>
    </w:p>
    <w:p w:rsidR="00AC116A" w:rsidRPr="00AC116A" w:rsidRDefault="00AC116A" w:rsidP="00AC116A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AC116A">
        <w:rPr>
          <w:rFonts w:ascii="Times New Roman" w:hAnsi="Times New Roman" w:cs="Times New Roman"/>
        </w:rPr>
        <w:t>*****</w:t>
      </w:r>
    </w:p>
    <w:p w:rsidR="00871D05" w:rsidRDefault="00871D05"/>
    <w:sectPr w:rsidR="00871D05" w:rsidSect="00AC116A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C116A"/>
    <w:rsid w:val="00153E79"/>
    <w:rsid w:val="00871D05"/>
    <w:rsid w:val="00AC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6A"/>
    <w:pPr>
      <w:ind w:left="720"/>
      <w:contextualSpacing/>
    </w:pPr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AC116A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C116A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2017-03-31T07:28:00Z</dcterms:created>
  <dcterms:modified xsi:type="dcterms:W3CDTF">2017-03-31T07:30:00Z</dcterms:modified>
</cp:coreProperties>
</file>