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7C" w:rsidRPr="003E447C" w:rsidRDefault="003E447C" w:rsidP="008B5346">
      <w:pPr>
        <w:spacing w:after="0" w:line="240" w:lineRule="auto"/>
        <w:jc w:val="both"/>
        <w:rPr>
          <w:rFonts w:ascii="Mangal" w:eastAsia="Times New Roman" w:hAnsi="Mangal" w:cs="Mangal"/>
          <w:szCs w:val="22"/>
        </w:rPr>
      </w:pPr>
      <w:r w:rsidRPr="00BD7C46">
        <w:rPr>
          <w:rFonts w:ascii="Mangal" w:eastAsia="Times New Roman" w:hAnsi="Mangal" w:cs="Mangal"/>
          <w:szCs w:val="22"/>
        </w:rPr>
        <w:t>(</w:t>
      </w:r>
      <w:r w:rsidRPr="00BD7C46">
        <w:rPr>
          <w:rFonts w:ascii="Mangal" w:eastAsia="Times New Roman" w:hAnsi="Mangal" w:cs="Mangal"/>
          <w:szCs w:val="22"/>
          <w:cs/>
        </w:rPr>
        <w:t>क)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क्या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यह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सच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है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कि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जनवरी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माह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में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खुदरा</w:t>
      </w:r>
      <w:r w:rsidR="00BD7C46" w:rsidRPr="00BD7C46">
        <w:rPr>
          <w:rFonts w:ascii="Mangal" w:eastAsia="Times New Roman" w:hAnsi="Mangal" w:cs="Mangal" w:hint="cs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कीमतों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के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अनुसार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महंगाई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की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दर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घटकर</w:t>
      </w:r>
      <w:r w:rsidR="00BD7C46" w:rsidRPr="00BD7C46">
        <w:rPr>
          <w:rFonts w:ascii="Mangal" w:eastAsia="Times New Roman" w:hAnsi="Mangal" w:cs="Mangal" w:hint="cs"/>
          <w:szCs w:val="22"/>
        </w:rPr>
        <w:t xml:space="preserve"> </w:t>
      </w:r>
      <w:r w:rsidRPr="003E447C">
        <w:rPr>
          <w:rFonts w:ascii="Mangal" w:eastAsia="Times New Roman" w:hAnsi="Mangal" w:cs="Mangal"/>
          <w:szCs w:val="22"/>
        </w:rPr>
        <w:t>3</w:t>
      </w:r>
      <w:r w:rsidRPr="00BD7C46">
        <w:rPr>
          <w:rFonts w:ascii="Mangal" w:eastAsia="Times New Roman" w:hAnsi="Mangal" w:cs="Mangal"/>
          <w:szCs w:val="22"/>
        </w:rPr>
        <w:t>.</w:t>
      </w:r>
      <w:r w:rsidRPr="003E447C">
        <w:rPr>
          <w:rFonts w:ascii="Mangal" w:eastAsia="Times New Roman" w:hAnsi="Mangal" w:cs="Mangal"/>
          <w:szCs w:val="22"/>
        </w:rPr>
        <w:t xml:space="preserve">17 </w:t>
      </w:r>
      <w:r w:rsidRPr="00BD7C46">
        <w:rPr>
          <w:rFonts w:ascii="Mangal" w:eastAsia="Times New Roman" w:hAnsi="Mangal" w:cs="Mangal"/>
          <w:szCs w:val="22"/>
          <w:cs/>
        </w:rPr>
        <w:t>प्रतिशत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हो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गई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है</w:t>
      </w:r>
      <w:r w:rsidRPr="00BD7C46">
        <w:rPr>
          <w:rFonts w:ascii="Mangal" w:eastAsia="Times New Roman" w:hAnsi="Mangal" w:cs="Mangal"/>
          <w:szCs w:val="22"/>
        </w:rPr>
        <w:t>;</w:t>
      </w:r>
    </w:p>
    <w:p w:rsidR="003E447C" w:rsidRPr="003E447C" w:rsidRDefault="003E447C" w:rsidP="008B5346">
      <w:pPr>
        <w:spacing w:after="0" w:line="240" w:lineRule="auto"/>
        <w:jc w:val="both"/>
        <w:rPr>
          <w:rFonts w:ascii="Mangal" w:eastAsia="Times New Roman" w:hAnsi="Mangal" w:cs="Mangal"/>
          <w:szCs w:val="22"/>
        </w:rPr>
      </w:pPr>
      <w:r w:rsidRPr="00BD7C46">
        <w:rPr>
          <w:rFonts w:ascii="Mangal" w:eastAsia="Times New Roman" w:hAnsi="Mangal" w:cs="Mangal"/>
          <w:szCs w:val="22"/>
        </w:rPr>
        <w:t>(</w:t>
      </w:r>
      <w:r w:rsidRPr="00BD7C46">
        <w:rPr>
          <w:rFonts w:ascii="Mangal" w:eastAsia="Times New Roman" w:hAnsi="Mangal" w:cs="Mangal"/>
          <w:szCs w:val="22"/>
          <w:cs/>
        </w:rPr>
        <w:t>ख)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यदि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हां</w:t>
      </w:r>
      <w:r w:rsidRPr="00BD7C46">
        <w:rPr>
          <w:rFonts w:ascii="Mangal" w:eastAsia="Times New Roman" w:hAnsi="Mangal" w:cs="Mangal"/>
          <w:szCs w:val="22"/>
        </w:rPr>
        <w:t>,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तो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इसके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कारण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क्या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हो</w:t>
      </w:r>
      <w:r w:rsidRPr="00BD7C46">
        <w:rPr>
          <w:rFonts w:ascii="Mangal" w:eastAsia="Times New Roman" w:hAnsi="Mangal" w:cs="Mangal"/>
          <w:szCs w:val="22"/>
        </w:rPr>
        <w:t>;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और</w:t>
      </w:r>
    </w:p>
    <w:p w:rsidR="003E447C" w:rsidRPr="003E447C" w:rsidRDefault="003E447C" w:rsidP="008B5346">
      <w:pPr>
        <w:spacing w:after="0" w:line="240" w:lineRule="auto"/>
        <w:jc w:val="both"/>
        <w:rPr>
          <w:rFonts w:ascii="Mangal" w:eastAsia="Times New Roman" w:hAnsi="Mangal" w:cs="Mangal"/>
          <w:szCs w:val="22"/>
        </w:rPr>
      </w:pPr>
      <w:r w:rsidRPr="00BD7C46">
        <w:rPr>
          <w:rFonts w:ascii="Mangal" w:eastAsia="Times New Roman" w:hAnsi="Mangal" w:cs="Mangal"/>
          <w:szCs w:val="22"/>
        </w:rPr>
        <w:t>(</w:t>
      </w:r>
      <w:r w:rsidRPr="00BD7C46">
        <w:rPr>
          <w:rFonts w:ascii="Mangal" w:eastAsia="Times New Roman" w:hAnsi="Mangal" w:cs="Mangal"/>
          <w:szCs w:val="22"/>
          <w:cs/>
        </w:rPr>
        <w:t>ग)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क्या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महंगाई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दर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के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घटने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से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देश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के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मुख्य</w:t>
      </w:r>
      <w:r w:rsidR="00BD7C46" w:rsidRPr="00BD7C46">
        <w:rPr>
          <w:rFonts w:ascii="Mangal" w:eastAsia="Times New Roman" w:hAnsi="Mangal" w:cs="Mangal" w:hint="cs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व्यवसायों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पर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इसका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प्रभाव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पड़ा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है</w:t>
      </w:r>
      <w:r w:rsidRPr="00BD7C46">
        <w:rPr>
          <w:rFonts w:ascii="Mangal" w:eastAsia="Times New Roman" w:hAnsi="Mangal" w:cs="Mangal"/>
          <w:szCs w:val="22"/>
        </w:rPr>
        <w:t>,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यदि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हां</w:t>
      </w:r>
      <w:r w:rsidRPr="00BD7C46">
        <w:rPr>
          <w:rFonts w:ascii="Mangal" w:eastAsia="Times New Roman" w:hAnsi="Mangal" w:cs="Mangal"/>
          <w:szCs w:val="22"/>
        </w:rPr>
        <w:t>,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तो</w:t>
      </w:r>
      <w:r w:rsidR="00BD7C46" w:rsidRPr="00BD7C46">
        <w:rPr>
          <w:rFonts w:ascii="Mangal" w:eastAsia="Times New Roman" w:hAnsi="Mangal" w:cs="Mangal" w:hint="cs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तत्संबंधी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ब्यौरा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क्या</w:t>
      </w:r>
      <w:r w:rsidRPr="003E447C">
        <w:rPr>
          <w:rFonts w:ascii="Mangal" w:eastAsia="Times New Roman" w:hAnsi="Mangal" w:cs="Mangal"/>
          <w:szCs w:val="22"/>
        </w:rPr>
        <w:t xml:space="preserve"> </w:t>
      </w:r>
      <w:r w:rsidRPr="00BD7C46">
        <w:rPr>
          <w:rFonts w:ascii="Mangal" w:eastAsia="Times New Roman" w:hAnsi="Mangal" w:cs="Mangal"/>
          <w:szCs w:val="22"/>
          <w:cs/>
        </w:rPr>
        <w:t>है</w:t>
      </w:r>
      <w:r w:rsidRPr="00BD7C46">
        <w:rPr>
          <w:rFonts w:ascii="Mangal" w:eastAsia="Times New Roman" w:hAnsi="Mangal" w:cs="Mangal"/>
          <w:szCs w:val="22"/>
        </w:rPr>
        <w:t>?</w:t>
      </w:r>
    </w:p>
    <w:p w:rsidR="00B30551" w:rsidRPr="00D21087" w:rsidRDefault="00B30551" w:rsidP="00B30551">
      <w:pPr>
        <w:spacing w:after="0" w:line="240" w:lineRule="auto"/>
        <w:ind w:right="147"/>
        <w:jc w:val="center"/>
        <w:rPr>
          <w:rFonts w:ascii="Mangal" w:hAnsi="Mangal"/>
          <w:b/>
          <w:bCs/>
          <w:szCs w:val="22"/>
        </w:rPr>
      </w:pPr>
      <w:r w:rsidRPr="00D21087">
        <w:rPr>
          <w:rFonts w:ascii="Mangal" w:hAnsi="Mangal"/>
          <w:b/>
          <w:bCs/>
          <w:szCs w:val="22"/>
          <w:cs/>
        </w:rPr>
        <w:t>उत्तर</w:t>
      </w:r>
    </w:p>
    <w:p w:rsidR="00B30551" w:rsidRPr="00331E75" w:rsidRDefault="00B30551" w:rsidP="00B30551">
      <w:pPr>
        <w:spacing w:after="0" w:line="240" w:lineRule="auto"/>
        <w:jc w:val="center"/>
        <w:rPr>
          <w:rFonts w:ascii="Mangal" w:hAnsi="Mangal"/>
          <w:szCs w:val="22"/>
        </w:rPr>
      </w:pPr>
      <w:r w:rsidRPr="00D21087">
        <w:rPr>
          <w:rFonts w:ascii="Mangal" w:hAnsi="Mangal"/>
          <w:b/>
          <w:bCs/>
          <w:szCs w:val="22"/>
          <w:cs/>
        </w:rPr>
        <w:t>वित्त</w:t>
      </w:r>
      <w:r w:rsidRPr="00D21087">
        <w:rPr>
          <w:rFonts w:ascii="Mangal" w:hAnsi="Mangal"/>
          <w:b/>
          <w:bCs/>
          <w:szCs w:val="22"/>
        </w:rPr>
        <w:t xml:space="preserve"> </w:t>
      </w:r>
      <w:r w:rsidRPr="00D21087">
        <w:rPr>
          <w:rFonts w:ascii="Mangal" w:hAnsi="Mangal" w:hint="cs"/>
          <w:b/>
          <w:bCs/>
          <w:szCs w:val="22"/>
          <w:cs/>
        </w:rPr>
        <w:t xml:space="preserve">राज्‍य </w:t>
      </w:r>
      <w:r w:rsidRPr="00D21087">
        <w:rPr>
          <w:rFonts w:ascii="Mangal" w:hAnsi="Mangal"/>
          <w:b/>
          <w:bCs/>
          <w:szCs w:val="22"/>
          <w:cs/>
        </w:rPr>
        <w:t>मंत्री (श्री</w:t>
      </w:r>
      <w:r w:rsidRPr="00D21087">
        <w:rPr>
          <w:rFonts w:ascii="Mangal" w:hAnsi="Mangal" w:hint="cs"/>
          <w:b/>
          <w:bCs/>
          <w:szCs w:val="22"/>
          <w:cs/>
        </w:rPr>
        <w:t xml:space="preserve"> अर्जुन राम मेघवाल</w:t>
      </w:r>
      <w:r w:rsidRPr="00D21087">
        <w:rPr>
          <w:rFonts w:ascii="Mangal" w:hAnsi="Mangal"/>
          <w:b/>
          <w:bCs/>
          <w:szCs w:val="22"/>
          <w:cs/>
        </w:rPr>
        <w:t>)</w:t>
      </w:r>
    </w:p>
    <w:p w:rsidR="00A25AC8" w:rsidRDefault="00A25AC8">
      <w:pPr>
        <w:rPr>
          <w:rFonts w:ascii="Kruti Dev 010" w:hAnsi="Kruti Dev 010"/>
          <w:szCs w:val="22"/>
        </w:rPr>
      </w:pPr>
    </w:p>
    <w:p w:rsidR="00E65E89" w:rsidRDefault="00E00D16">
      <w:pPr>
        <w:rPr>
          <w:rFonts w:ascii="Kruti Dev 010" w:hAnsi="Kruti Dev 010"/>
          <w:szCs w:val="22"/>
        </w:rPr>
      </w:pPr>
      <w:r w:rsidRPr="00E00D16">
        <w:rPr>
          <w:rFonts w:ascii="Kruti Dev 010" w:hAnsi="Kruti Dev 010" w:hint="cs"/>
          <w:szCs w:val="22"/>
          <w:cs/>
        </w:rPr>
        <w:t xml:space="preserve">(क) और (ख): </w:t>
      </w:r>
      <w:r w:rsidR="0039328E">
        <w:rPr>
          <w:rFonts w:ascii="Kruti Dev 010" w:hAnsi="Kruti Dev 010" w:hint="cs"/>
          <w:szCs w:val="22"/>
          <w:cs/>
        </w:rPr>
        <w:t xml:space="preserve">उपभोक्‍ता मूल्‍य सूचकांक (संयुक्‍त) </w:t>
      </w:r>
      <w:r w:rsidR="00A25AC8">
        <w:rPr>
          <w:rFonts w:ascii="Kruti Dev 010" w:hAnsi="Kruti Dev 010" w:hint="cs"/>
          <w:szCs w:val="22"/>
          <w:cs/>
        </w:rPr>
        <w:t xml:space="preserve">पर आधारित महंगाई, खाद्य महंगाई में कमी होने के कारण </w:t>
      </w:r>
      <w:r w:rsidR="00E65E89">
        <w:rPr>
          <w:rFonts w:ascii="Kruti Dev 010" w:hAnsi="Kruti Dev 010" w:hint="cs"/>
          <w:szCs w:val="22"/>
          <w:cs/>
        </w:rPr>
        <w:t xml:space="preserve">पिछले महीने 3.41 प्रतिशत की तुलना में </w:t>
      </w:r>
      <w:r w:rsidR="00EF4B4D">
        <w:rPr>
          <w:rFonts w:ascii="Kruti Dev 010" w:hAnsi="Kruti Dev 010" w:hint="cs"/>
          <w:szCs w:val="22"/>
          <w:cs/>
        </w:rPr>
        <w:t xml:space="preserve">जनवरी 2017 में </w:t>
      </w:r>
      <w:r w:rsidR="00E65E89">
        <w:rPr>
          <w:rFonts w:ascii="Kruti Dev 010" w:hAnsi="Kruti Dev 010" w:hint="cs"/>
          <w:szCs w:val="22"/>
          <w:cs/>
        </w:rPr>
        <w:t xml:space="preserve">3.17 प्रतिशत तक कम हुई। </w:t>
      </w:r>
    </w:p>
    <w:p w:rsidR="005C7CC7" w:rsidRDefault="00E65E89">
      <w:pPr>
        <w:rPr>
          <w:rFonts w:ascii="Kruti Dev 010" w:hAnsi="Kruti Dev 010"/>
          <w:szCs w:val="22"/>
        </w:rPr>
      </w:pPr>
      <w:r>
        <w:rPr>
          <w:rFonts w:ascii="Kruti Dev 010" w:hAnsi="Kruti Dev 010" w:hint="cs"/>
          <w:szCs w:val="22"/>
          <w:cs/>
        </w:rPr>
        <w:t xml:space="preserve">(ग): खाद्य महंगाई में कमी अर्थव्‍यवस्‍था के लिए अच्‍छी है क्‍योंकि </w:t>
      </w:r>
      <w:r w:rsidR="00EF4B4D">
        <w:rPr>
          <w:rFonts w:ascii="Kruti Dev 010" w:hAnsi="Kruti Dev 010" w:hint="cs"/>
          <w:szCs w:val="22"/>
          <w:cs/>
        </w:rPr>
        <w:t>संतुलित</w:t>
      </w:r>
      <w:r>
        <w:rPr>
          <w:rFonts w:ascii="Kruti Dev 010" w:hAnsi="Kruti Dev 010" w:hint="cs"/>
          <w:szCs w:val="22"/>
          <w:cs/>
        </w:rPr>
        <w:t xml:space="preserve"> महंगाई दर आर्थिक वृद्धि से जुड़ी हुई है। तथापि, अनेक ऐसे कारक हैं जो देश के मुख्‍य व्‍यवसाय को प्रभावित करते हैं, जैसे- ब्‍याज दरें, निवेश लागतें और मांग-आपूर्ति स्‍थिति आदि। </w:t>
      </w:r>
    </w:p>
    <w:p w:rsidR="00DF2CAC" w:rsidRPr="00A943B9" w:rsidRDefault="005C7CC7" w:rsidP="00A943B9">
      <w:pPr>
        <w:jc w:val="center"/>
        <w:rPr>
          <w:rFonts w:ascii="Kruti Dev 010" w:hAnsi="Kruti Dev 010"/>
          <w:b/>
          <w:bCs/>
          <w:szCs w:val="22"/>
          <w:cs/>
        </w:rPr>
      </w:pPr>
      <w:bookmarkStart w:id="0" w:name="_GoBack"/>
      <w:bookmarkEnd w:id="0"/>
      <w:r w:rsidRPr="00432E2F">
        <w:rPr>
          <w:rFonts w:ascii="Kruti Dev 010" w:hAnsi="Kruti Dev 010" w:hint="cs"/>
          <w:b/>
          <w:bCs/>
          <w:szCs w:val="22"/>
          <w:cs/>
        </w:rPr>
        <w:t xml:space="preserve">***** </w:t>
      </w:r>
    </w:p>
    <w:sectPr w:rsidR="00DF2CAC" w:rsidRPr="00A943B9" w:rsidSect="00BF53C5">
      <w:pgSz w:w="11906" w:h="16838"/>
      <w:pgMar w:top="284" w:right="1440" w:bottom="3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60" w:rsidRDefault="00554D60" w:rsidP="003E447C">
      <w:pPr>
        <w:spacing w:after="0" w:line="240" w:lineRule="auto"/>
      </w:pPr>
      <w:r>
        <w:separator/>
      </w:r>
    </w:p>
  </w:endnote>
  <w:endnote w:type="continuationSeparator" w:id="0">
    <w:p w:rsidR="00554D60" w:rsidRDefault="00554D60" w:rsidP="003E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60" w:rsidRDefault="00554D60" w:rsidP="003E447C">
      <w:pPr>
        <w:spacing w:after="0" w:line="240" w:lineRule="auto"/>
      </w:pPr>
      <w:r>
        <w:separator/>
      </w:r>
    </w:p>
  </w:footnote>
  <w:footnote w:type="continuationSeparator" w:id="0">
    <w:p w:rsidR="00554D60" w:rsidRDefault="00554D60" w:rsidP="003E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C"/>
    <w:rsid w:val="000203D6"/>
    <w:rsid w:val="00110D19"/>
    <w:rsid w:val="00112AAC"/>
    <w:rsid w:val="00124FC5"/>
    <w:rsid w:val="00185048"/>
    <w:rsid w:val="00186EFC"/>
    <w:rsid w:val="001B063E"/>
    <w:rsid w:val="001B5105"/>
    <w:rsid w:val="002E2B69"/>
    <w:rsid w:val="003240D8"/>
    <w:rsid w:val="003464A5"/>
    <w:rsid w:val="00361A7E"/>
    <w:rsid w:val="0039328E"/>
    <w:rsid w:val="00397851"/>
    <w:rsid w:val="003A3FB8"/>
    <w:rsid w:val="003D498E"/>
    <w:rsid w:val="003E447C"/>
    <w:rsid w:val="00432E2F"/>
    <w:rsid w:val="00435452"/>
    <w:rsid w:val="00451C4C"/>
    <w:rsid w:val="00453462"/>
    <w:rsid w:val="00494CA1"/>
    <w:rsid w:val="004C6546"/>
    <w:rsid w:val="004D3356"/>
    <w:rsid w:val="004E6098"/>
    <w:rsid w:val="005012A3"/>
    <w:rsid w:val="0051331B"/>
    <w:rsid w:val="0053088C"/>
    <w:rsid w:val="00554D60"/>
    <w:rsid w:val="00584D6D"/>
    <w:rsid w:val="005C0EB4"/>
    <w:rsid w:val="005C7CC7"/>
    <w:rsid w:val="005D3AE1"/>
    <w:rsid w:val="00603F10"/>
    <w:rsid w:val="00611D0C"/>
    <w:rsid w:val="00626EA1"/>
    <w:rsid w:val="006642E8"/>
    <w:rsid w:val="0068312A"/>
    <w:rsid w:val="006A2C46"/>
    <w:rsid w:val="006C611F"/>
    <w:rsid w:val="00731FA0"/>
    <w:rsid w:val="00747B71"/>
    <w:rsid w:val="007607D9"/>
    <w:rsid w:val="00780590"/>
    <w:rsid w:val="00780D1B"/>
    <w:rsid w:val="00781540"/>
    <w:rsid w:val="007C377F"/>
    <w:rsid w:val="00810088"/>
    <w:rsid w:val="00833B0A"/>
    <w:rsid w:val="0085167B"/>
    <w:rsid w:val="00870BDF"/>
    <w:rsid w:val="0088017B"/>
    <w:rsid w:val="008B5346"/>
    <w:rsid w:val="008E3653"/>
    <w:rsid w:val="008E3EAA"/>
    <w:rsid w:val="008F1B0F"/>
    <w:rsid w:val="00943482"/>
    <w:rsid w:val="0098759F"/>
    <w:rsid w:val="00A25AC8"/>
    <w:rsid w:val="00A55E1F"/>
    <w:rsid w:val="00A743BB"/>
    <w:rsid w:val="00A943B9"/>
    <w:rsid w:val="00AF6E11"/>
    <w:rsid w:val="00AF7BDE"/>
    <w:rsid w:val="00B30551"/>
    <w:rsid w:val="00B335EA"/>
    <w:rsid w:val="00B37951"/>
    <w:rsid w:val="00B47DD1"/>
    <w:rsid w:val="00B75460"/>
    <w:rsid w:val="00BC3F27"/>
    <w:rsid w:val="00BD7C46"/>
    <w:rsid w:val="00BF53C5"/>
    <w:rsid w:val="00BF7531"/>
    <w:rsid w:val="00C00954"/>
    <w:rsid w:val="00C2231E"/>
    <w:rsid w:val="00C563D7"/>
    <w:rsid w:val="00C66074"/>
    <w:rsid w:val="00C6665C"/>
    <w:rsid w:val="00C70E3C"/>
    <w:rsid w:val="00C8602E"/>
    <w:rsid w:val="00CC6A0B"/>
    <w:rsid w:val="00D45D64"/>
    <w:rsid w:val="00D55173"/>
    <w:rsid w:val="00D557C0"/>
    <w:rsid w:val="00D73251"/>
    <w:rsid w:val="00DD3AAF"/>
    <w:rsid w:val="00DF2CAC"/>
    <w:rsid w:val="00E00D16"/>
    <w:rsid w:val="00E01697"/>
    <w:rsid w:val="00E1575B"/>
    <w:rsid w:val="00E65E89"/>
    <w:rsid w:val="00E90ECB"/>
    <w:rsid w:val="00EB2139"/>
    <w:rsid w:val="00EF0E34"/>
    <w:rsid w:val="00EF4B4D"/>
    <w:rsid w:val="00F16ECC"/>
    <w:rsid w:val="00F26DA8"/>
    <w:rsid w:val="00F71FCB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47C"/>
  </w:style>
  <w:style w:type="paragraph" w:styleId="Footer">
    <w:name w:val="footer"/>
    <w:basedOn w:val="Normal"/>
    <w:link w:val="FooterChar"/>
    <w:uiPriority w:val="99"/>
    <w:semiHidden/>
    <w:unhideWhenUsed/>
    <w:rsid w:val="003E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47C"/>
  </w:style>
  <w:style w:type="paragraph" w:styleId="ListParagraph">
    <w:name w:val="List Paragraph"/>
    <w:basedOn w:val="Normal"/>
    <w:uiPriority w:val="34"/>
    <w:qFormat/>
    <w:rsid w:val="00E0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47C"/>
  </w:style>
  <w:style w:type="paragraph" w:styleId="Footer">
    <w:name w:val="footer"/>
    <w:basedOn w:val="Normal"/>
    <w:link w:val="FooterChar"/>
    <w:uiPriority w:val="99"/>
    <w:semiHidden/>
    <w:unhideWhenUsed/>
    <w:rsid w:val="003E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47C"/>
  </w:style>
  <w:style w:type="paragraph" w:styleId="ListParagraph">
    <w:name w:val="List Paragraph"/>
    <w:basedOn w:val="Normal"/>
    <w:uiPriority w:val="34"/>
    <w:qFormat/>
    <w:rsid w:val="00E0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2017-03-10T07:41:00Z</cp:lastPrinted>
  <dcterms:created xsi:type="dcterms:W3CDTF">2017-03-10T11:08:00Z</dcterms:created>
  <dcterms:modified xsi:type="dcterms:W3CDTF">2017-03-10T12:46:00Z</dcterms:modified>
</cp:coreProperties>
</file>