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6C10" w:rsidRPr="00752175" w:rsidRDefault="009A6C10" w:rsidP="009A6C10">
      <w:pPr>
        <w:keepLines/>
        <w:widowControl w:val="0"/>
        <w:spacing w:after="0"/>
        <w:jc w:val="center"/>
        <w:rPr>
          <w:b/>
          <w:bCs/>
          <w:sz w:val="24"/>
          <w:szCs w:val="24"/>
          <w:lang w:val="en-IN"/>
        </w:rPr>
      </w:pPr>
      <w:r w:rsidRPr="00752175">
        <w:rPr>
          <w:rFonts w:hint="cs"/>
          <w:sz w:val="24"/>
          <w:szCs w:val="24"/>
          <w:cs/>
          <w:lang w:val="en-IN"/>
        </w:rPr>
        <w:t>भारत सरकार</w:t>
      </w:r>
    </w:p>
    <w:p w:rsidR="009A6C10" w:rsidRPr="00752175" w:rsidRDefault="009A6C10" w:rsidP="009A6C10">
      <w:pPr>
        <w:keepLines/>
        <w:widowControl w:val="0"/>
        <w:spacing w:after="0"/>
        <w:jc w:val="center"/>
        <w:rPr>
          <w:sz w:val="24"/>
          <w:szCs w:val="24"/>
          <w:lang w:val="en-IN"/>
        </w:rPr>
      </w:pPr>
      <w:r w:rsidRPr="00752175">
        <w:rPr>
          <w:rFonts w:hint="cs"/>
          <w:sz w:val="24"/>
          <w:szCs w:val="24"/>
          <w:cs/>
          <w:lang w:val="en-IN"/>
        </w:rPr>
        <w:t xml:space="preserve">महिला एवं बाल विकास मंत्रालय </w:t>
      </w:r>
    </w:p>
    <w:p w:rsidR="009A6C10" w:rsidRPr="00752175" w:rsidRDefault="009A6C10" w:rsidP="009A6C10">
      <w:pPr>
        <w:keepLines/>
        <w:widowControl w:val="0"/>
        <w:spacing w:after="0"/>
        <w:jc w:val="center"/>
        <w:rPr>
          <w:b/>
          <w:bCs/>
          <w:sz w:val="24"/>
          <w:szCs w:val="24"/>
          <w:lang w:val="en-IN"/>
        </w:rPr>
      </w:pPr>
      <w:r w:rsidRPr="00752175">
        <w:rPr>
          <w:rFonts w:hint="cs"/>
          <w:b/>
          <w:bCs/>
          <w:sz w:val="24"/>
          <w:szCs w:val="24"/>
          <w:cs/>
          <w:lang w:val="en-IN"/>
        </w:rPr>
        <w:t xml:space="preserve">राज्‍य सभा </w:t>
      </w:r>
    </w:p>
    <w:p w:rsidR="009A6C10" w:rsidRPr="00752175" w:rsidRDefault="009A6C10" w:rsidP="009A6C10">
      <w:pPr>
        <w:keepLines/>
        <w:widowControl w:val="0"/>
        <w:spacing w:after="0"/>
        <w:jc w:val="center"/>
        <w:rPr>
          <w:b/>
          <w:bCs/>
          <w:sz w:val="24"/>
          <w:szCs w:val="24"/>
          <w:lang w:val="en-IN"/>
        </w:rPr>
      </w:pPr>
      <w:r w:rsidRPr="00752175">
        <w:rPr>
          <w:rFonts w:hint="cs"/>
          <w:b/>
          <w:bCs/>
          <w:sz w:val="24"/>
          <w:szCs w:val="24"/>
          <w:cs/>
          <w:lang w:val="en-IN"/>
        </w:rPr>
        <w:t xml:space="preserve">अतारांकित प्रश्‍न संख्‍या </w:t>
      </w:r>
      <w:r w:rsidRPr="00752175">
        <w:rPr>
          <w:rFonts w:asciiTheme="minorBidi" w:hAnsiTheme="minorBidi"/>
          <w:b/>
          <w:bCs/>
          <w:sz w:val="24"/>
          <w:szCs w:val="24"/>
          <w:cs/>
          <w:lang w:val="en-IN"/>
        </w:rPr>
        <w:t>11</w:t>
      </w:r>
      <w:r w:rsidRPr="00752175">
        <w:rPr>
          <w:rFonts w:asciiTheme="minorBidi" w:hAnsiTheme="minorBidi"/>
          <w:b/>
          <w:bCs/>
          <w:sz w:val="24"/>
          <w:szCs w:val="24"/>
          <w:lang w:val="en-IN"/>
        </w:rPr>
        <w:t>13</w:t>
      </w:r>
      <w:r w:rsidRPr="00752175">
        <w:rPr>
          <w:rFonts w:asciiTheme="minorBidi" w:hAnsiTheme="minorBidi"/>
          <w:b/>
          <w:bCs/>
          <w:sz w:val="24"/>
          <w:szCs w:val="24"/>
          <w:cs/>
          <w:lang w:val="en-IN"/>
        </w:rPr>
        <w:t xml:space="preserve"> </w:t>
      </w:r>
    </w:p>
    <w:p w:rsidR="009A6C10" w:rsidRPr="00752175" w:rsidRDefault="009A6C10" w:rsidP="009A6C10">
      <w:pPr>
        <w:keepLines/>
        <w:widowControl w:val="0"/>
        <w:spacing w:after="0"/>
        <w:jc w:val="center"/>
        <w:rPr>
          <w:sz w:val="24"/>
          <w:szCs w:val="24"/>
          <w:lang w:val="en-IN"/>
        </w:rPr>
      </w:pPr>
      <w:r w:rsidRPr="00752175">
        <w:rPr>
          <w:rFonts w:hint="cs"/>
          <w:sz w:val="24"/>
          <w:szCs w:val="24"/>
          <w:cs/>
          <w:lang w:val="en-IN"/>
        </w:rPr>
        <w:t>दिनांक 09 मार्च</w:t>
      </w:r>
      <w:r w:rsidRPr="00752175">
        <w:rPr>
          <w:rFonts w:hint="cs"/>
          <w:sz w:val="24"/>
          <w:szCs w:val="24"/>
          <w:lang w:val="en-IN"/>
        </w:rPr>
        <w:t>,</w:t>
      </w:r>
      <w:r w:rsidRPr="00752175">
        <w:rPr>
          <w:rFonts w:hint="cs"/>
          <w:sz w:val="24"/>
          <w:szCs w:val="24"/>
          <w:cs/>
          <w:lang w:val="en-IN"/>
        </w:rPr>
        <w:t xml:space="preserve"> 2017 को उत्‍तर के लिए</w:t>
      </w:r>
    </w:p>
    <w:p w:rsidR="009A6C10" w:rsidRPr="00752175" w:rsidRDefault="009A6C10" w:rsidP="009A6C10">
      <w:pPr>
        <w:keepLines/>
        <w:widowControl w:val="0"/>
        <w:spacing w:after="0"/>
        <w:jc w:val="center"/>
        <w:rPr>
          <w:sz w:val="24"/>
          <w:szCs w:val="24"/>
          <w:lang w:val="en-IN"/>
        </w:rPr>
      </w:pPr>
    </w:p>
    <w:p w:rsidR="009A6C10" w:rsidRPr="00752175" w:rsidRDefault="009A6C10" w:rsidP="009A6C10">
      <w:pPr>
        <w:keepLines/>
        <w:widowControl w:val="0"/>
        <w:spacing w:after="0"/>
        <w:jc w:val="center"/>
        <w:rPr>
          <w:b/>
          <w:bCs/>
          <w:sz w:val="24"/>
          <w:szCs w:val="24"/>
          <w:lang w:val="en-IN"/>
        </w:rPr>
      </w:pPr>
      <w:r w:rsidRPr="00752175">
        <w:rPr>
          <w:rFonts w:hint="cs"/>
          <w:b/>
          <w:bCs/>
          <w:sz w:val="24"/>
          <w:szCs w:val="24"/>
          <w:cs/>
          <w:lang w:val="en-IN"/>
        </w:rPr>
        <w:t xml:space="preserve">मध्‍याह्न भोजन तैयार करने के लिए गैस स्‍टोव और सिलेंडर </w:t>
      </w:r>
    </w:p>
    <w:p w:rsidR="009A6C10" w:rsidRPr="00752175" w:rsidRDefault="009A6C10" w:rsidP="009A6C10">
      <w:pPr>
        <w:keepLines/>
        <w:widowControl w:val="0"/>
        <w:spacing w:after="0"/>
        <w:jc w:val="center"/>
        <w:rPr>
          <w:b/>
          <w:bCs/>
          <w:sz w:val="24"/>
          <w:szCs w:val="24"/>
          <w:lang w:val="en-IN"/>
        </w:rPr>
      </w:pPr>
    </w:p>
    <w:p w:rsidR="009A6C10" w:rsidRPr="00752175" w:rsidRDefault="009A6C10" w:rsidP="009A6C10">
      <w:pPr>
        <w:keepLines/>
        <w:widowControl w:val="0"/>
        <w:spacing w:after="0"/>
        <w:jc w:val="both"/>
        <w:rPr>
          <w:sz w:val="24"/>
          <w:szCs w:val="24"/>
          <w:lang w:val="en-IN"/>
        </w:rPr>
      </w:pPr>
      <w:r w:rsidRPr="00752175">
        <w:rPr>
          <w:rFonts w:hint="cs"/>
          <w:b/>
          <w:bCs/>
          <w:sz w:val="24"/>
          <w:szCs w:val="24"/>
          <w:cs/>
          <w:lang w:val="en-IN"/>
        </w:rPr>
        <w:t>111</w:t>
      </w:r>
      <w:r w:rsidRPr="00752175">
        <w:rPr>
          <w:b/>
          <w:bCs/>
          <w:sz w:val="24"/>
          <w:szCs w:val="24"/>
          <w:lang w:val="en-IN"/>
        </w:rPr>
        <w:t>3</w:t>
      </w:r>
      <w:r w:rsidRPr="00752175">
        <w:rPr>
          <w:rFonts w:hint="cs"/>
          <w:b/>
          <w:bCs/>
          <w:sz w:val="24"/>
          <w:szCs w:val="24"/>
          <w:cs/>
          <w:lang w:val="en-IN"/>
        </w:rPr>
        <w:t>. डॉ0 आर. लक्ष्‍मणन</w:t>
      </w:r>
      <w:r w:rsidRPr="00752175">
        <w:rPr>
          <w:rFonts w:hint="cs"/>
          <w:sz w:val="24"/>
          <w:szCs w:val="24"/>
          <w:cs/>
          <w:lang w:val="en-IN"/>
        </w:rPr>
        <w:t xml:space="preserve">: </w:t>
      </w:r>
    </w:p>
    <w:p w:rsidR="009A6C10" w:rsidRPr="00752175" w:rsidRDefault="009A6C10" w:rsidP="009A6C10">
      <w:pPr>
        <w:keepLines/>
        <w:widowControl w:val="0"/>
        <w:spacing w:after="0"/>
        <w:jc w:val="both"/>
        <w:rPr>
          <w:sz w:val="24"/>
          <w:szCs w:val="24"/>
          <w:lang w:val="en-IN"/>
        </w:rPr>
      </w:pPr>
    </w:p>
    <w:p w:rsidR="009A6C10" w:rsidRPr="00752175" w:rsidRDefault="009A6C10" w:rsidP="00AB1FC9">
      <w:pPr>
        <w:keepLines/>
        <w:widowControl w:val="0"/>
        <w:spacing w:after="0"/>
        <w:ind w:firstLine="720"/>
        <w:jc w:val="both"/>
        <w:rPr>
          <w:sz w:val="24"/>
          <w:szCs w:val="24"/>
          <w:lang w:val="en-IN"/>
        </w:rPr>
      </w:pPr>
      <w:r w:rsidRPr="00752175">
        <w:rPr>
          <w:rFonts w:hint="cs"/>
          <w:sz w:val="24"/>
          <w:szCs w:val="24"/>
          <w:cs/>
          <w:lang w:val="en-IN"/>
        </w:rPr>
        <w:t xml:space="preserve">क्‍या महिला एवं बाल विकास मंत्री यह बताने की कृपा करेंगे कि : </w:t>
      </w:r>
    </w:p>
    <w:p w:rsidR="009A6C10" w:rsidRPr="00752175" w:rsidRDefault="009A6C10" w:rsidP="009A6C10">
      <w:pPr>
        <w:keepLines/>
        <w:widowControl w:val="0"/>
        <w:spacing w:after="0"/>
        <w:jc w:val="both"/>
        <w:rPr>
          <w:sz w:val="24"/>
          <w:szCs w:val="24"/>
          <w:lang w:val="en-IN"/>
        </w:rPr>
      </w:pPr>
    </w:p>
    <w:p w:rsidR="009A6C10" w:rsidRPr="00752175" w:rsidRDefault="009A6C10" w:rsidP="00AB1FC9">
      <w:pPr>
        <w:keepLines/>
        <w:widowControl w:val="0"/>
        <w:spacing w:after="0"/>
        <w:ind w:left="450" w:hanging="450"/>
        <w:jc w:val="both"/>
        <w:rPr>
          <w:sz w:val="24"/>
          <w:szCs w:val="24"/>
          <w:lang w:val="en-IN"/>
        </w:rPr>
      </w:pPr>
      <w:r w:rsidRPr="00752175">
        <w:rPr>
          <w:rFonts w:hint="cs"/>
          <w:sz w:val="24"/>
          <w:szCs w:val="24"/>
          <w:cs/>
          <w:lang w:val="en-IN"/>
        </w:rPr>
        <w:t>(क) क्‍या सरकार को जानकारी है कि आंगनवाड़ी केंद्रों में चूल्‍हों का उपयोग कर मध्‍याह्न भोजन का पोषक आहार तैयार किए जाने के इस काम में लगे व्‍यक्‍तियों पर प्रतिकूल प्रभाव पड़ रहा है</w:t>
      </w:r>
      <w:r w:rsidRPr="00752175">
        <w:rPr>
          <w:rFonts w:hint="cs"/>
          <w:sz w:val="24"/>
          <w:szCs w:val="24"/>
          <w:lang w:val="en-IN"/>
        </w:rPr>
        <w:t>;</w:t>
      </w:r>
    </w:p>
    <w:p w:rsidR="009A6C10" w:rsidRPr="00752175" w:rsidRDefault="009A6C10" w:rsidP="00AB1FC9">
      <w:pPr>
        <w:keepLines/>
        <w:widowControl w:val="0"/>
        <w:spacing w:after="0"/>
        <w:ind w:left="450" w:hanging="450"/>
        <w:jc w:val="both"/>
        <w:rPr>
          <w:sz w:val="24"/>
          <w:szCs w:val="24"/>
          <w:lang w:val="en-IN"/>
        </w:rPr>
      </w:pPr>
      <w:r w:rsidRPr="00752175">
        <w:rPr>
          <w:rFonts w:hint="cs"/>
          <w:sz w:val="24"/>
          <w:szCs w:val="24"/>
          <w:cs/>
          <w:lang w:val="en-IN"/>
        </w:rPr>
        <w:t>(ख) क्‍या सरकार ऐसे व्‍यक्‍तियों की समस्‍या का निराकरण करने के लिए गैस स्‍टोव तथा गैस सिलेंडर उपलब्‍ध करवाएगी ताकि उनके स्‍वास्‍थ्‍य पर प्रतिकूल प्रभाव न पड़े</w:t>
      </w:r>
      <w:r w:rsidRPr="00752175">
        <w:rPr>
          <w:rFonts w:hint="cs"/>
          <w:sz w:val="24"/>
          <w:szCs w:val="24"/>
          <w:lang w:val="en-IN"/>
        </w:rPr>
        <w:t>;</w:t>
      </w:r>
      <w:r w:rsidRPr="00752175">
        <w:rPr>
          <w:rFonts w:hint="cs"/>
          <w:sz w:val="24"/>
          <w:szCs w:val="24"/>
          <w:cs/>
          <w:lang w:val="en-IN"/>
        </w:rPr>
        <w:t xml:space="preserve"> </w:t>
      </w:r>
    </w:p>
    <w:p w:rsidR="009A6C10" w:rsidRPr="00752175" w:rsidRDefault="009A6C10" w:rsidP="00AB1FC9">
      <w:pPr>
        <w:keepLines/>
        <w:widowControl w:val="0"/>
        <w:spacing w:after="0"/>
        <w:ind w:left="450" w:hanging="450"/>
        <w:jc w:val="both"/>
        <w:rPr>
          <w:sz w:val="24"/>
          <w:szCs w:val="24"/>
          <w:lang w:val="en-IN"/>
        </w:rPr>
      </w:pPr>
      <w:r w:rsidRPr="00752175">
        <w:rPr>
          <w:rFonts w:hint="cs"/>
          <w:sz w:val="24"/>
          <w:szCs w:val="24"/>
          <w:cs/>
          <w:lang w:val="en-IN"/>
        </w:rPr>
        <w:t>(ग) यदि हां</w:t>
      </w:r>
      <w:r w:rsidRPr="00752175">
        <w:rPr>
          <w:rFonts w:hint="cs"/>
          <w:sz w:val="24"/>
          <w:szCs w:val="24"/>
          <w:lang w:val="en-IN"/>
        </w:rPr>
        <w:t>,</w:t>
      </w:r>
      <w:r w:rsidRPr="00752175">
        <w:rPr>
          <w:rFonts w:hint="cs"/>
          <w:sz w:val="24"/>
          <w:szCs w:val="24"/>
          <w:cs/>
          <w:lang w:val="en-IN"/>
        </w:rPr>
        <w:t xml:space="preserve"> तो तत्‍संबंधी ब्‍यौरा क्‍या है</w:t>
      </w:r>
      <w:r w:rsidRPr="00752175">
        <w:rPr>
          <w:rFonts w:hint="cs"/>
          <w:sz w:val="24"/>
          <w:szCs w:val="24"/>
          <w:lang w:val="en-IN"/>
        </w:rPr>
        <w:t>;</w:t>
      </w:r>
      <w:r w:rsidRPr="00752175">
        <w:rPr>
          <w:rFonts w:hint="cs"/>
          <w:sz w:val="24"/>
          <w:szCs w:val="24"/>
          <w:cs/>
          <w:lang w:val="en-IN"/>
        </w:rPr>
        <w:t xml:space="preserve"> और </w:t>
      </w:r>
    </w:p>
    <w:p w:rsidR="009A6C10" w:rsidRPr="00752175" w:rsidRDefault="009A6C10" w:rsidP="00AB1FC9">
      <w:pPr>
        <w:keepLines/>
        <w:widowControl w:val="0"/>
        <w:spacing w:after="0"/>
        <w:ind w:left="450" w:hanging="450"/>
        <w:jc w:val="both"/>
        <w:rPr>
          <w:sz w:val="24"/>
          <w:szCs w:val="24"/>
          <w:lang w:val="en-IN"/>
        </w:rPr>
      </w:pPr>
      <w:r w:rsidRPr="00752175">
        <w:rPr>
          <w:rFonts w:hint="cs"/>
          <w:sz w:val="24"/>
          <w:szCs w:val="24"/>
          <w:cs/>
          <w:lang w:val="en-IN"/>
        </w:rPr>
        <w:t>(घ) यदि नहीं</w:t>
      </w:r>
      <w:r w:rsidRPr="00752175">
        <w:rPr>
          <w:rFonts w:hint="cs"/>
          <w:sz w:val="24"/>
          <w:szCs w:val="24"/>
          <w:lang w:val="en-IN"/>
        </w:rPr>
        <w:t>,</w:t>
      </w:r>
      <w:r w:rsidRPr="00752175">
        <w:rPr>
          <w:rFonts w:hint="cs"/>
          <w:sz w:val="24"/>
          <w:szCs w:val="24"/>
          <w:cs/>
          <w:lang w:val="en-IN"/>
        </w:rPr>
        <w:t xml:space="preserve"> तो इसके क्‍या कारण हैं</w:t>
      </w:r>
      <w:r w:rsidRPr="00752175">
        <w:rPr>
          <w:sz w:val="24"/>
          <w:szCs w:val="24"/>
        </w:rPr>
        <w:t>?</w:t>
      </w:r>
      <w:r w:rsidRPr="00752175">
        <w:rPr>
          <w:rFonts w:hint="cs"/>
          <w:sz w:val="24"/>
          <w:szCs w:val="24"/>
          <w:cs/>
          <w:lang w:val="en-IN"/>
        </w:rPr>
        <w:t xml:space="preserve">  </w:t>
      </w:r>
    </w:p>
    <w:p w:rsidR="009A6C10" w:rsidRPr="00752175" w:rsidRDefault="009A6C10" w:rsidP="009A6C10">
      <w:pPr>
        <w:spacing w:after="0"/>
        <w:jc w:val="center"/>
        <w:rPr>
          <w:rFonts w:ascii="Mangal" w:hAnsi="Mangal" w:cs="Mangal"/>
          <w:b/>
          <w:bCs/>
          <w:sz w:val="24"/>
          <w:szCs w:val="24"/>
          <w:lang w:val="en-IN"/>
        </w:rPr>
      </w:pPr>
      <w:r w:rsidRPr="00752175">
        <w:rPr>
          <w:rFonts w:ascii="Mangal" w:hAnsi="Mangal" w:cs="Mangal"/>
          <w:b/>
          <w:bCs/>
          <w:sz w:val="24"/>
          <w:szCs w:val="24"/>
          <w:cs/>
          <w:lang w:val="en-IN"/>
        </w:rPr>
        <w:t>उत्‍तर</w:t>
      </w:r>
      <w:r w:rsidRPr="00752175">
        <w:rPr>
          <w:rFonts w:ascii="Mangal" w:hAnsi="Mangal" w:cs="Mangal" w:hint="cs"/>
          <w:b/>
          <w:bCs/>
          <w:sz w:val="24"/>
          <w:szCs w:val="24"/>
          <w:cs/>
          <w:lang w:val="en-IN"/>
        </w:rPr>
        <w:t xml:space="preserve"> </w:t>
      </w:r>
    </w:p>
    <w:p w:rsidR="009A6C10" w:rsidRPr="00752175" w:rsidRDefault="009A6C10" w:rsidP="009A6C10">
      <w:pPr>
        <w:spacing w:after="0"/>
        <w:jc w:val="center"/>
        <w:rPr>
          <w:rFonts w:ascii="Mangal" w:hAnsi="Mangal" w:cs="Mangal"/>
          <w:sz w:val="24"/>
          <w:szCs w:val="24"/>
          <w:lang w:val="en-IN"/>
        </w:rPr>
      </w:pPr>
      <w:r w:rsidRPr="00752175">
        <w:rPr>
          <w:rFonts w:ascii="Mangal" w:hAnsi="Mangal" w:cs="Mangal" w:hint="cs"/>
          <w:sz w:val="24"/>
          <w:szCs w:val="24"/>
          <w:cs/>
          <w:lang w:val="en-IN"/>
        </w:rPr>
        <w:t xml:space="preserve">श्रीमती कृष्‍णा राज </w:t>
      </w:r>
      <w:r w:rsidRPr="00752175">
        <w:rPr>
          <w:rFonts w:ascii="Mangal" w:hAnsi="Mangal" w:cs="Mangal" w:hint="cs"/>
          <w:sz w:val="24"/>
          <w:szCs w:val="24"/>
          <w:cs/>
          <w:lang w:val="en-IN"/>
        </w:rPr>
        <w:tab/>
        <w:t>महिला एवं बाल विकास मंत्रालय</w:t>
      </w:r>
      <w:r w:rsidR="00AB1FC9" w:rsidRPr="00752175">
        <w:rPr>
          <w:rFonts w:ascii="Mangal" w:hAnsi="Mangal" w:cs="Mangal"/>
          <w:sz w:val="24"/>
          <w:szCs w:val="24"/>
          <w:lang w:val="en-IN"/>
        </w:rPr>
        <w:t xml:space="preserve"> </w:t>
      </w:r>
      <w:r w:rsidR="002246D6" w:rsidRPr="00752175">
        <w:rPr>
          <w:rFonts w:ascii="Mangal" w:hAnsi="Mangal" w:cs="Mangal"/>
          <w:sz w:val="24"/>
          <w:szCs w:val="24"/>
          <w:cs/>
          <w:lang w:val="en-IN"/>
        </w:rPr>
        <w:t>में</w:t>
      </w:r>
      <w:r w:rsidR="002246D6" w:rsidRPr="00752175">
        <w:rPr>
          <w:rFonts w:ascii="Mangal" w:hAnsi="Mangal" w:cs="Mangal" w:hint="cs"/>
          <w:sz w:val="24"/>
          <w:szCs w:val="24"/>
          <w:cs/>
          <w:lang w:val="en-IN"/>
        </w:rPr>
        <w:t xml:space="preserve"> राज्‍य मंत्री </w:t>
      </w:r>
    </w:p>
    <w:p w:rsidR="00AB1FC9" w:rsidRPr="00752175" w:rsidRDefault="00AB1FC9" w:rsidP="009A6C10">
      <w:pPr>
        <w:spacing w:after="0"/>
        <w:jc w:val="center"/>
        <w:rPr>
          <w:rFonts w:ascii="Mangal" w:hAnsi="Mangal" w:cs="Mangal"/>
          <w:sz w:val="24"/>
          <w:szCs w:val="24"/>
          <w:lang w:val="en-IN"/>
        </w:rPr>
      </w:pPr>
    </w:p>
    <w:p w:rsidR="00AB1FC9" w:rsidRPr="00752175" w:rsidRDefault="00AB1FC9" w:rsidP="00AB1FC9">
      <w:pPr>
        <w:spacing w:after="0"/>
        <w:jc w:val="both"/>
        <w:rPr>
          <w:rFonts w:ascii="Mangal" w:hAnsi="Mangal" w:cs="Mangal"/>
          <w:sz w:val="24"/>
          <w:szCs w:val="24"/>
          <w:lang w:val="en-IN"/>
        </w:rPr>
      </w:pPr>
      <w:r w:rsidRPr="00752175">
        <w:rPr>
          <w:rFonts w:ascii="Mangal" w:hAnsi="Mangal" w:cs="Mangal"/>
          <w:sz w:val="24"/>
          <w:szCs w:val="24"/>
          <w:cs/>
          <w:lang w:val="en-IN"/>
        </w:rPr>
        <w:t>(क)</w:t>
      </w:r>
      <w:r w:rsidRPr="00752175">
        <w:rPr>
          <w:rFonts w:ascii="Mangal" w:hAnsi="Mangal" w:cs="Mangal" w:hint="cs"/>
          <w:sz w:val="24"/>
          <w:szCs w:val="24"/>
          <w:cs/>
          <w:lang w:val="en-IN"/>
        </w:rPr>
        <w:t xml:space="preserve"> से (घ) : सुदृढ़ीकृत तथा पुनर्गठित समेकित बाल विकास सेवा (आईसीडीएस) स्‍कीम</w:t>
      </w:r>
      <w:r w:rsidRPr="00752175">
        <w:rPr>
          <w:rFonts w:ascii="Mangal" w:hAnsi="Mangal" w:cs="Mangal" w:hint="cs"/>
          <w:sz w:val="24"/>
          <w:szCs w:val="24"/>
          <w:lang w:val="en-IN"/>
        </w:rPr>
        <w:t>,</w:t>
      </w:r>
      <w:r w:rsidRPr="00752175">
        <w:rPr>
          <w:rFonts w:ascii="Mangal" w:hAnsi="Mangal" w:cs="Mangal" w:hint="cs"/>
          <w:sz w:val="24"/>
          <w:szCs w:val="24"/>
          <w:cs/>
          <w:lang w:val="en-IN"/>
        </w:rPr>
        <w:t xml:space="preserve"> के अंतर्गत कनेक्‍शन के साथ गैस-बर्नर</w:t>
      </w:r>
      <w:r w:rsidRPr="00752175">
        <w:rPr>
          <w:rFonts w:ascii="Mangal" w:hAnsi="Mangal" w:cs="Mangal" w:hint="cs"/>
          <w:sz w:val="24"/>
          <w:szCs w:val="24"/>
          <w:lang w:val="en-IN"/>
        </w:rPr>
        <w:t>,</w:t>
      </w:r>
      <w:r w:rsidRPr="00752175">
        <w:rPr>
          <w:rFonts w:ascii="Mangal" w:hAnsi="Mangal" w:cs="Mangal" w:hint="cs"/>
          <w:sz w:val="24"/>
          <w:szCs w:val="24"/>
          <w:cs/>
          <w:lang w:val="en-IN"/>
        </w:rPr>
        <w:t xml:space="preserve"> बर्तनों</w:t>
      </w:r>
      <w:r w:rsidRPr="00752175">
        <w:rPr>
          <w:rFonts w:ascii="Mangal" w:hAnsi="Mangal" w:cs="Mangal" w:hint="cs"/>
          <w:sz w:val="24"/>
          <w:szCs w:val="24"/>
          <w:lang w:val="en-IN"/>
        </w:rPr>
        <w:t>,</w:t>
      </w:r>
      <w:r w:rsidRPr="00752175">
        <w:rPr>
          <w:rFonts w:ascii="Mangal" w:hAnsi="Mangal" w:cs="Mangal" w:hint="cs"/>
          <w:sz w:val="24"/>
          <w:szCs w:val="24"/>
          <w:cs/>
          <w:lang w:val="en-IN"/>
        </w:rPr>
        <w:t xml:space="preserve"> चटाई / कालीन और अन्‍य अनिवार्य उपकरणों पर क्रमश: आंगनवाड़ी केंद्रों / लघु आंगनवाड़ी केंद्रों में प्रत्‍येक 5 वर्ष में 7000/- रुपये तथा 5000/- रुपये के व्‍यय का प्रावधान </w:t>
      </w:r>
      <w:r w:rsidR="002246D6" w:rsidRPr="00752175">
        <w:rPr>
          <w:rFonts w:ascii="Mangal" w:hAnsi="Mangal" w:cs="Mangal" w:hint="cs"/>
          <w:sz w:val="24"/>
          <w:szCs w:val="24"/>
          <w:cs/>
          <w:lang w:val="en-IN"/>
        </w:rPr>
        <w:t xml:space="preserve">किया गया </w:t>
      </w:r>
      <w:r w:rsidRPr="00752175">
        <w:rPr>
          <w:rFonts w:ascii="Mangal" w:hAnsi="Mangal" w:cs="Mangal" w:hint="cs"/>
          <w:sz w:val="24"/>
          <w:szCs w:val="24"/>
          <w:cs/>
          <w:lang w:val="en-IN"/>
        </w:rPr>
        <w:t xml:space="preserve">है। </w:t>
      </w:r>
    </w:p>
    <w:p w:rsidR="00AB1FC9" w:rsidRPr="00752175" w:rsidRDefault="00AB1FC9" w:rsidP="00AB1FC9">
      <w:pPr>
        <w:spacing w:after="0"/>
        <w:jc w:val="both"/>
        <w:rPr>
          <w:rFonts w:ascii="Mangal" w:hAnsi="Mangal" w:cs="Mangal"/>
          <w:sz w:val="24"/>
          <w:szCs w:val="24"/>
          <w:lang w:val="en-IN"/>
        </w:rPr>
      </w:pPr>
    </w:p>
    <w:p w:rsidR="00AB1FC9" w:rsidRPr="00752175" w:rsidRDefault="00AB1FC9" w:rsidP="00AB1FC9">
      <w:pPr>
        <w:spacing w:after="0"/>
        <w:jc w:val="center"/>
        <w:rPr>
          <w:rFonts w:ascii="Mangal" w:hAnsi="Mangal" w:cs="Mangal"/>
          <w:sz w:val="24"/>
          <w:szCs w:val="24"/>
          <w:lang w:val="en-IN"/>
        </w:rPr>
      </w:pPr>
      <w:r w:rsidRPr="00752175">
        <w:rPr>
          <w:rFonts w:ascii="Mangal" w:hAnsi="Mangal" w:cs="Mangal" w:hint="cs"/>
          <w:sz w:val="24"/>
          <w:szCs w:val="24"/>
          <w:cs/>
          <w:lang w:val="en-IN"/>
        </w:rPr>
        <w:t>*****</w:t>
      </w:r>
    </w:p>
    <w:p w:rsidR="002A34BC" w:rsidRPr="00752175" w:rsidRDefault="002A34BC">
      <w:pPr>
        <w:rPr>
          <w:sz w:val="24"/>
          <w:szCs w:val="24"/>
        </w:rPr>
      </w:pPr>
    </w:p>
    <w:sectPr w:rsidR="002A34BC" w:rsidRPr="00752175" w:rsidSect="00D1660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9A6C10"/>
    <w:rsid w:val="002246D6"/>
    <w:rsid w:val="002A34BC"/>
    <w:rsid w:val="00752175"/>
    <w:rsid w:val="0086472D"/>
    <w:rsid w:val="00974996"/>
    <w:rsid w:val="009A6C10"/>
    <w:rsid w:val="00AB1FC9"/>
    <w:rsid w:val="00AF749F"/>
    <w:rsid w:val="00D1660B"/>
    <w:rsid w:val="00E95403"/>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60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164</Words>
  <Characters>936</Characters>
  <Application>Microsoft Office Word</Application>
  <DocSecurity>0</DocSecurity>
  <Lines>7</Lines>
  <Paragraphs>2</Paragraphs>
  <ScaleCrop>false</ScaleCrop>
  <Company/>
  <LinksUpToDate>false</LinksUpToDate>
  <CharactersWithSpaces>1098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Rinku</cp:lastModifiedBy>
  <cp:revision>7</cp:revision>
  <cp:lastPrinted>2017-03-08T12:20:00Z</cp:lastPrinted>
  <dcterms:created xsi:type="dcterms:W3CDTF">2017-03-06T22:52:00Z</dcterms:created>
  <dcterms:modified xsi:type="dcterms:W3CDTF">2017-03-08T12:20:00Z</dcterms:modified>
</cp:coreProperties>
</file>