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AB" w:rsidRPr="00D26917" w:rsidRDefault="00444FAB" w:rsidP="00444FAB">
      <w:pPr>
        <w:keepLines/>
        <w:widowControl w:val="0"/>
        <w:spacing w:after="0"/>
        <w:jc w:val="center"/>
        <w:rPr>
          <w:b/>
          <w:bCs/>
          <w:lang w:val="en-IN"/>
        </w:rPr>
      </w:pPr>
      <w:r w:rsidRPr="00D26917">
        <w:rPr>
          <w:rFonts w:hint="cs"/>
          <w:cs/>
          <w:lang w:val="en-IN"/>
        </w:rPr>
        <w:t>भारत सरकार</w:t>
      </w:r>
    </w:p>
    <w:p w:rsidR="00444FAB" w:rsidRPr="00D26917" w:rsidRDefault="00444FAB" w:rsidP="00444FAB">
      <w:pPr>
        <w:keepLines/>
        <w:widowControl w:val="0"/>
        <w:spacing w:after="0"/>
        <w:jc w:val="center"/>
        <w:rPr>
          <w:lang w:val="en-IN"/>
        </w:rPr>
      </w:pPr>
      <w:r w:rsidRPr="00D26917">
        <w:rPr>
          <w:rFonts w:hint="cs"/>
          <w:cs/>
          <w:lang w:val="en-IN"/>
        </w:rPr>
        <w:t xml:space="preserve">महिला एवं बाल विकास मंत्रालय </w:t>
      </w:r>
    </w:p>
    <w:p w:rsidR="00444FAB" w:rsidRPr="00D26917" w:rsidRDefault="00444FAB" w:rsidP="00444FAB">
      <w:pPr>
        <w:keepLines/>
        <w:widowControl w:val="0"/>
        <w:spacing w:after="0"/>
        <w:jc w:val="center"/>
        <w:rPr>
          <w:b/>
          <w:bCs/>
          <w:lang w:val="en-IN"/>
        </w:rPr>
      </w:pPr>
      <w:r w:rsidRPr="00D26917">
        <w:rPr>
          <w:rFonts w:hint="cs"/>
          <w:b/>
          <w:bCs/>
          <w:cs/>
          <w:lang w:val="en-IN"/>
        </w:rPr>
        <w:t xml:space="preserve">राज्‍य सभा </w:t>
      </w:r>
    </w:p>
    <w:p w:rsidR="00444FAB" w:rsidRPr="00D26917" w:rsidRDefault="00444FAB" w:rsidP="00444FAB">
      <w:pPr>
        <w:keepLines/>
        <w:widowControl w:val="0"/>
        <w:spacing w:after="0"/>
        <w:jc w:val="center"/>
        <w:rPr>
          <w:b/>
          <w:bCs/>
          <w:lang w:val="en-IN"/>
        </w:rPr>
      </w:pPr>
      <w:r w:rsidRPr="00D26917">
        <w:rPr>
          <w:rFonts w:hint="cs"/>
          <w:b/>
          <w:bCs/>
          <w:cs/>
          <w:lang w:val="en-IN"/>
        </w:rPr>
        <w:t>अतारांकित प्रश्‍न संख्‍या 110</w:t>
      </w:r>
      <w:r w:rsidRPr="00D26917">
        <w:rPr>
          <w:b/>
          <w:bCs/>
          <w:lang w:val="en-IN"/>
        </w:rPr>
        <w:t>9</w:t>
      </w:r>
      <w:r w:rsidRPr="00D26917">
        <w:rPr>
          <w:rFonts w:hint="cs"/>
          <w:b/>
          <w:bCs/>
          <w:cs/>
          <w:lang w:val="en-IN"/>
        </w:rPr>
        <w:t xml:space="preserve"> </w:t>
      </w:r>
    </w:p>
    <w:p w:rsidR="00444FAB" w:rsidRPr="00D26917" w:rsidRDefault="00444FAB" w:rsidP="00444FAB">
      <w:pPr>
        <w:keepLines/>
        <w:widowControl w:val="0"/>
        <w:spacing w:after="0"/>
        <w:jc w:val="center"/>
        <w:rPr>
          <w:lang w:val="en-IN"/>
        </w:rPr>
      </w:pPr>
      <w:r w:rsidRPr="00D26917">
        <w:rPr>
          <w:rFonts w:hint="cs"/>
          <w:cs/>
          <w:lang w:val="en-IN"/>
        </w:rPr>
        <w:t>दिनांक 09 मार्च</w:t>
      </w:r>
      <w:r w:rsidRPr="00D26917">
        <w:rPr>
          <w:rFonts w:hint="cs"/>
          <w:lang w:val="en-IN"/>
        </w:rPr>
        <w:t>,</w:t>
      </w:r>
      <w:r w:rsidRPr="00D26917">
        <w:rPr>
          <w:rFonts w:hint="cs"/>
          <w:cs/>
          <w:lang w:val="en-IN"/>
        </w:rPr>
        <w:t xml:space="preserve"> 2017 को उत्‍तर के लिए </w:t>
      </w:r>
    </w:p>
    <w:p w:rsidR="00444FAB" w:rsidRPr="00D26917" w:rsidRDefault="00444FAB" w:rsidP="00444FAB">
      <w:pPr>
        <w:keepLines/>
        <w:widowControl w:val="0"/>
        <w:spacing w:after="0"/>
        <w:jc w:val="center"/>
        <w:rPr>
          <w:lang w:val="en-IN"/>
        </w:rPr>
      </w:pPr>
    </w:p>
    <w:p w:rsidR="00444FAB" w:rsidRPr="00D26917" w:rsidRDefault="00444FAB" w:rsidP="00444FAB">
      <w:pPr>
        <w:keepLines/>
        <w:widowControl w:val="0"/>
        <w:spacing w:after="0"/>
        <w:jc w:val="center"/>
        <w:rPr>
          <w:b/>
          <w:bCs/>
          <w:lang w:val="en-IN"/>
        </w:rPr>
      </w:pPr>
      <w:r w:rsidRPr="00D26917">
        <w:rPr>
          <w:rFonts w:hint="cs"/>
          <w:b/>
          <w:bCs/>
          <w:cs/>
          <w:lang w:val="en-IN"/>
        </w:rPr>
        <w:t xml:space="preserve">शिशु जन्‍म के लिए भुगतान </w:t>
      </w:r>
    </w:p>
    <w:p w:rsidR="00444FAB" w:rsidRPr="00D26917" w:rsidRDefault="00444FAB" w:rsidP="00444FAB">
      <w:pPr>
        <w:keepLines/>
        <w:widowControl w:val="0"/>
        <w:spacing w:after="0"/>
        <w:jc w:val="center"/>
        <w:rPr>
          <w:b/>
          <w:bCs/>
          <w:lang w:val="en-IN"/>
        </w:rPr>
      </w:pPr>
    </w:p>
    <w:p w:rsidR="00444FAB" w:rsidRPr="00D26917" w:rsidRDefault="00444FAB" w:rsidP="00444FAB">
      <w:pPr>
        <w:keepLines/>
        <w:widowControl w:val="0"/>
        <w:spacing w:after="0"/>
        <w:jc w:val="both"/>
        <w:rPr>
          <w:b/>
          <w:bCs/>
          <w:lang w:val="en-IN"/>
        </w:rPr>
      </w:pPr>
      <w:r w:rsidRPr="00D26917">
        <w:rPr>
          <w:rFonts w:hint="cs"/>
          <w:b/>
          <w:bCs/>
          <w:cs/>
          <w:lang w:val="en-IN"/>
        </w:rPr>
        <w:t xml:space="preserve">1109. </w:t>
      </w:r>
      <w:r w:rsidR="00DF20DE" w:rsidRPr="00D26917">
        <w:rPr>
          <w:rFonts w:hint="cs"/>
          <w:b/>
          <w:bCs/>
          <w:cs/>
          <w:lang w:val="en-IN"/>
        </w:rPr>
        <w:tab/>
      </w:r>
      <w:r w:rsidRPr="00D26917">
        <w:rPr>
          <w:rFonts w:hint="cs"/>
          <w:b/>
          <w:bCs/>
          <w:cs/>
          <w:lang w:val="en-IN"/>
        </w:rPr>
        <w:t xml:space="preserve">श्री सी.पी. नारायणन: </w:t>
      </w:r>
    </w:p>
    <w:p w:rsidR="00444FAB" w:rsidRPr="00D26917" w:rsidRDefault="00444FAB" w:rsidP="00444FAB">
      <w:pPr>
        <w:keepLines/>
        <w:widowControl w:val="0"/>
        <w:spacing w:after="0"/>
        <w:jc w:val="both"/>
        <w:rPr>
          <w:b/>
          <w:bCs/>
          <w:lang w:val="en-IN"/>
        </w:rPr>
      </w:pPr>
    </w:p>
    <w:p w:rsidR="00444FAB" w:rsidRPr="00D26917" w:rsidRDefault="00444FAB" w:rsidP="00DF20DE">
      <w:pPr>
        <w:keepLines/>
        <w:widowControl w:val="0"/>
        <w:spacing w:after="0"/>
        <w:ind w:firstLine="720"/>
        <w:jc w:val="both"/>
        <w:rPr>
          <w:lang w:val="en-IN"/>
        </w:rPr>
      </w:pPr>
      <w:r w:rsidRPr="00D26917">
        <w:rPr>
          <w:rFonts w:hint="cs"/>
          <w:cs/>
          <w:lang w:val="en-IN"/>
        </w:rPr>
        <w:t xml:space="preserve">क्‍या महिला एवं बाल विकास मंत्री यह बताने की कृपा करेंगे कि: </w:t>
      </w:r>
    </w:p>
    <w:p w:rsidR="00444FAB" w:rsidRPr="00D26917" w:rsidRDefault="00444FAB" w:rsidP="00444FAB">
      <w:pPr>
        <w:keepLines/>
        <w:widowControl w:val="0"/>
        <w:spacing w:after="0"/>
        <w:jc w:val="both"/>
        <w:rPr>
          <w:lang w:val="en-IN"/>
        </w:rPr>
      </w:pPr>
    </w:p>
    <w:p w:rsidR="00444FAB" w:rsidRPr="00D26917" w:rsidRDefault="00444FAB" w:rsidP="00DF20DE">
      <w:pPr>
        <w:keepLines/>
        <w:widowControl w:val="0"/>
        <w:spacing w:after="0"/>
        <w:ind w:left="360" w:hanging="360"/>
        <w:jc w:val="both"/>
        <w:rPr>
          <w:lang w:val="en-IN"/>
        </w:rPr>
      </w:pPr>
      <w:r w:rsidRPr="00D26917">
        <w:rPr>
          <w:rFonts w:hint="cs"/>
          <w:cs/>
          <w:lang w:val="en-IN"/>
        </w:rPr>
        <w:t>(क) देश में विगत तीन वर्षों के दौरान जन्‍म लेने वाले शिशुओं की संख्‍या कितनी है</w:t>
      </w:r>
      <w:r w:rsidRPr="00D26917">
        <w:rPr>
          <w:rFonts w:hint="cs"/>
          <w:lang w:val="en-IN"/>
        </w:rPr>
        <w:t>;</w:t>
      </w:r>
      <w:r w:rsidRPr="00D26917">
        <w:rPr>
          <w:rFonts w:hint="cs"/>
          <w:cs/>
          <w:lang w:val="en-IN"/>
        </w:rPr>
        <w:t xml:space="preserve"> </w:t>
      </w:r>
    </w:p>
    <w:p w:rsidR="00444FAB" w:rsidRPr="00D26917" w:rsidRDefault="00444FAB" w:rsidP="00DF20DE">
      <w:pPr>
        <w:keepLines/>
        <w:widowControl w:val="0"/>
        <w:spacing w:after="0"/>
        <w:ind w:left="360" w:hanging="360"/>
        <w:jc w:val="both"/>
        <w:rPr>
          <w:lang w:val="en-IN"/>
        </w:rPr>
      </w:pPr>
      <w:r w:rsidRPr="00D26917">
        <w:rPr>
          <w:rFonts w:hint="cs"/>
          <w:cs/>
          <w:lang w:val="en-IN"/>
        </w:rPr>
        <w:t>(ख) इन वर्षों के दौरान कितने शिशुओं की मृत्‍यु प्रसव के दौरान हो गई</w:t>
      </w:r>
      <w:r w:rsidRPr="00D26917">
        <w:rPr>
          <w:rFonts w:hint="cs"/>
          <w:lang w:val="en-IN"/>
        </w:rPr>
        <w:t>;</w:t>
      </w:r>
      <w:r w:rsidRPr="00D26917">
        <w:rPr>
          <w:rFonts w:hint="cs"/>
          <w:cs/>
          <w:lang w:val="en-IN"/>
        </w:rPr>
        <w:t xml:space="preserve"> और </w:t>
      </w:r>
    </w:p>
    <w:p w:rsidR="00444FAB" w:rsidRPr="00D26917" w:rsidRDefault="00444FAB" w:rsidP="00DF20DE">
      <w:pPr>
        <w:keepLines/>
        <w:widowControl w:val="0"/>
        <w:spacing w:after="0"/>
        <w:ind w:left="360" w:hanging="360"/>
        <w:jc w:val="both"/>
      </w:pPr>
      <w:r w:rsidRPr="00D26917">
        <w:rPr>
          <w:rFonts w:hint="cs"/>
          <w:cs/>
          <w:lang w:val="en-IN"/>
        </w:rPr>
        <w:t>(ग) देश में महिलाओं के साथ बलात्‍कार/छेड़खानी की बुराई पर नियंत्रण करने के लिए मंत्रालय द्वारा क्‍या-क्‍या विशिष्‍ट कदम उठाए गए हैं</w:t>
      </w:r>
      <w:r w:rsidRPr="00D26917">
        <w:t>?</w:t>
      </w:r>
    </w:p>
    <w:p w:rsidR="00444FAB" w:rsidRPr="00D26917" w:rsidRDefault="00444FAB" w:rsidP="00444FAB">
      <w:pPr>
        <w:keepLines/>
        <w:widowControl w:val="0"/>
        <w:spacing w:after="0"/>
        <w:jc w:val="center"/>
        <w:rPr>
          <w:rFonts w:ascii="Mangal" w:hAnsi="Mangal" w:cs="Mangal"/>
          <w:b/>
          <w:bCs/>
          <w:lang w:val="en-IN"/>
        </w:rPr>
      </w:pPr>
      <w:r w:rsidRPr="00D26917">
        <w:rPr>
          <w:rFonts w:ascii="Mangal" w:hAnsi="Mangal" w:cs="Mangal"/>
          <w:b/>
          <w:bCs/>
          <w:cs/>
          <w:lang w:val="en-IN"/>
        </w:rPr>
        <w:t>उत्‍तर</w:t>
      </w:r>
      <w:r w:rsidRPr="00D26917">
        <w:rPr>
          <w:rFonts w:ascii="Mangal" w:hAnsi="Mangal" w:cs="Mangal" w:hint="cs"/>
          <w:b/>
          <w:bCs/>
          <w:cs/>
          <w:lang w:val="en-IN"/>
        </w:rPr>
        <w:t xml:space="preserve"> </w:t>
      </w:r>
    </w:p>
    <w:p w:rsidR="00DF20DE" w:rsidRPr="00D26917" w:rsidRDefault="00DF20DE" w:rsidP="00444FAB">
      <w:pPr>
        <w:keepLines/>
        <w:widowControl w:val="0"/>
        <w:spacing w:after="0"/>
        <w:jc w:val="center"/>
        <w:rPr>
          <w:rFonts w:ascii="Mangal" w:hAnsi="Mangal" w:cs="Mangal"/>
          <w:b/>
          <w:bCs/>
          <w:lang w:val="en-IN"/>
        </w:rPr>
      </w:pPr>
    </w:p>
    <w:p w:rsidR="00444FAB" w:rsidRPr="00D26917" w:rsidRDefault="00444FAB" w:rsidP="00444FAB">
      <w:pPr>
        <w:keepLines/>
        <w:widowControl w:val="0"/>
        <w:spacing w:after="0"/>
        <w:jc w:val="center"/>
        <w:rPr>
          <w:rFonts w:ascii="Mangal" w:hAnsi="Mangal" w:cs="Mangal"/>
          <w:lang w:val="en-IN"/>
        </w:rPr>
      </w:pPr>
      <w:r w:rsidRPr="00D26917">
        <w:rPr>
          <w:rFonts w:ascii="Mangal" w:hAnsi="Mangal" w:cs="Mangal" w:hint="cs"/>
          <w:cs/>
          <w:lang w:val="en-IN"/>
        </w:rPr>
        <w:t xml:space="preserve">श्रीमती कृष्‍णा राज </w:t>
      </w:r>
      <w:r w:rsidRPr="00D26917">
        <w:rPr>
          <w:rFonts w:ascii="Mangal" w:hAnsi="Mangal" w:cs="Mangal" w:hint="cs"/>
          <w:cs/>
          <w:lang w:val="en-IN"/>
        </w:rPr>
        <w:tab/>
        <w:t>महिला एवं बाल विकास मंत्रालय</w:t>
      </w:r>
      <w:r w:rsidR="00DF20DE" w:rsidRPr="00D26917">
        <w:rPr>
          <w:rFonts w:ascii="Mangal" w:hAnsi="Mangal" w:cs="Mangal" w:hint="cs"/>
          <w:cs/>
          <w:lang w:val="en-IN"/>
        </w:rPr>
        <w:t xml:space="preserve"> में राज्‍य मंत्री </w:t>
      </w:r>
    </w:p>
    <w:p w:rsidR="00DF20DE" w:rsidRPr="00D26917" w:rsidRDefault="00DF20DE" w:rsidP="00444FAB">
      <w:pPr>
        <w:keepLines/>
        <w:widowControl w:val="0"/>
        <w:spacing w:after="0"/>
        <w:jc w:val="center"/>
        <w:rPr>
          <w:rFonts w:ascii="Mangal" w:hAnsi="Mangal" w:cs="Mangal"/>
          <w:lang w:val="en-IN"/>
        </w:rPr>
      </w:pPr>
    </w:p>
    <w:p w:rsidR="00DF20DE" w:rsidRPr="00D26917" w:rsidRDefault="00DF20DE" w:rsidP="00DF20DE">
      <w:pPr>
        <w:ind w:left="360"/>
        <w:rPr>
          <w:sz w:val="20"/>
        </w:rPr>
      </w:pPr>
      <w:r w:rsidRPr="00D26917">
        <w:rPr>
          <w:rFonts w:hint="cs"/>
          <w:sz w:val="20"/>
          <w:cs/>
        </w:rPr>
        <w:t xml:space="preserve">(क) : स्‍वास्‍थ्‍य सूचना प्रबंधन प्रणाली (एचएमएसआई) के अनुसार पिछले तीन वर्षों के दौरान रिपोर्ट किए गए प्रसवों की संख्‍या निम्‍नानुससर है: </w:t>
      </w: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2004"/>
        <w:gridCol w:w="1681"/>
        <w:gridCol w:w="1559"/>
        <w:gridCol w:w="1701"/>
      </w:tblGrid>
      <w:tr w:rsidR="00DF20DE" w:rsidRPr="00D26917" w:rsidTr="007E7F89">
        <w:trPr>
          <w:jc w:val="center"/>
        </w:trPr>
        <w:tc>
          <w:tcPr>
            <w:tcW w:w="2004" w:type="dxa"/>
          </w:tcPr>
          <w:p w:rsidR="00DF20DE" w:rsidRPr="00D26917" w:rsidRDefault="00DF20DE" w:rsidP="007E7F89">
            <w:pPr>
              <w:jc w:val="center"/>
              <w:rPr>
                <w:b/>
                <w:bCs/>
                <w:sz w:val="20"/>
                <w:szCs w:val="20"/>
                <w:lang w:bidi="hi-IN"/>
              </w:rPr>
            </w:pPr>
            <w:r w:rsidRPr="00D26917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वर्ष</w:t>
            </w:r>
          </w:p>
        </w:tc>
        <w:tc>
          <w:tcPr>
            <w:tcW w:w="1681" w:type="dxa"/>
          </w:tcPr>
          <w:p w:rsidR="00DF20DE" w:rsidRPr="00D26917" w:rsidRDefault="00DF20DE" w:rsidP="007E7F89">
            <w:pPr>
              <w:jc w:val="center"/>
              <w:rPr>
                <w:b/>
                <w:bCs/>
                <w:sz w:val="20"/>
                <w:szCs w:val="20"/>
                <w:lang w:bidi="hi-IN"/>
              </w:rPr>
            </w:pPr>
            <w:r w:rsidRPr="00D26917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2013-14</w:t>
            </w:r>
          </w:p>
        </w:tc>
        <w:tc>
          <w:tcPr>
            <w:tcW w:w="1559" w:type="dxa"/>
          </w:tcPr>
          <w:p w:rsidR="00DF20DE" w:rsidRPr="00D26917" w:rsidRDefault="00DF20DE" w:rsidP="007E7F89">
            <w:pPr>
              <w:jc w:val="center"/>
              <w:rPr>
                <w:b/>
                <w:bCs/>
                <w:sz w:val="20"/>
                <w:szCs w:val="20"/>
                <w:lang w:bidi="hi-IN"/>
              </w:rPr>
            </w:pPr>
            <w:r w:rsidRPr="00D26917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2014-15</w:t>
            </w:r>
          </w:p>
        </w:tc>
        <w:tc>
          <w:tcPr>
            <w:tcW w:w="1701" w:type="dxa"/>
          </w:tcPr>
          <w:p w:rsidR="00DF20DE" w:rsidRPr="00D26917" w:rsidRDefault="00DF20DE" w:rsidP="007E7F89">
            <w:pPr>
              <w:jc w:val="center"/>
              <w:rPr>
                <w:b/>
                <w:bCs/>
                <w:sz w:val="20"/>
                <w:szCs w:val="20"/>
                <w:lang w:bidi="hi-IN"/>
              </w:rPr>
            </w:pPr>
            <w:r w:rsidRPr="00D26917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2015-16</w:t>
            </w:r>
          </w:p>
        </w:tc>
      </w:tr>
      <w:tr w:rsidR="00DF20DE" w:rsidRPr="00D26917" w:rsidTr="007E7F89">
        <w:trPr>
          <w:jc w:val="center"/>
        </w:trPr>
        <w:tc>
          <w:tcPr>
            <w:tcW w:w="2004" w:type="dxa"/>
          </w:tcPr>
          <w:p w:rsidR="00DF20DE" w:rsidRPr="00D26917" w:rsidRDefault="00DF20DE" w:rsidP="007E7F89">
            <w:pPr>
              <w:rPr>
                <w:b/>
                <w:bCs/>
                <w:sz w:val="20"/>
                <w:szCs w:val="20"/>
                <w:lang w:bidi="hi-IN"/>
              </w:rPr>
            </w:pPr>
            <w:r w:rsidRPr="00D26917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प्रसवों की संख्‍या </w:t>
            </w:r>
          </w:p>
        </w:tc>
        <w:tc>
          <w:tcPr>
            <w:tcW w:w="1681" w:type="dxa"/>
          </w:tcPr>
          <w:p w:rsidR="00DF20DE" w:rsidRPr="00D26917" w:rsidRDefault="00DF20DE" w:rsidP="007E7F89">
            <w:pPr>
              <w:jc w:val="center"/>
              <w:rPr>
                <w:sz w:val="20"/>
                <w:szCs w:val="20"/>
                <w:lang w:bidi="hi-IN"/>
              </w:rPr>
            </w:pPr>
            <w:r w:rsidRPr="00D26917">
              <w:rPr>
                <w:rFonts w:hint="cs"/>
                <w:sz w:val="20"/>
                <w:szCs w:val="20"/>
                <w:cs/>
                <w:lang w:bidi="hi-IN"/>
              </w:rPr>
              <w:t>2</w:t>
            </w:r>
            <w:r w:rsidRPr="00D26917">
              <w:rPr>
                <w:rFonts w:hint="cs"/>
                <w:sz w:val="20"/>
                <w:szCs w:val="20"/>
                <w:lang w:bidi="hi-IN"/>
              </w:rPr>
              <w:t>,</w:t>
            </w:r>
            <w:r w:rsidRPr="00D26917">
              <w:rPr>
                <w:rFonts w:hint="cs"/>
                <w:sz w:val="20"/>
                <w:szCs w:val="20"/>
                <w:cs/>
                <w:lang w:bidi="hi-IN"/>
              </w:rPr>
              <w:t>04</w:t>
            </w:r>
            <w:r w:rsidRPr="00D26917">
              <w:rPr>
                <w:rFonts w:hint="cs"/>
                <w:sz w:val="20"/>
                <w:szCs w:val="20"/>
                <w:lang w:bidi="hi-IN"/>
              </w:rPr>
              <w:t>,</w:t>
            </w:r>
            <w:r w:rsidRPr="00D26917">
              <w:rPr>
                <w:rFonts w:hint="cs"/>
                <w:sz w:val="20"/>
                <w:szCs w:val="20"/>
                <w:cs/>
                <w:lang w:bidi="hi-IN"/>
              </w:rPr>
              <w:t>61</w:t>
            </w:r>
            <w:r w:rsidRPr="00D26917">
              <w:rPr>
                <w:rFonts w:hint="cs"/>
                <w:sz w:val="20"/>
                <w:szCs w:val="20"/>
                <w:lang w:bidi="hi-IN"/>
              </w:rPr>
              <w:t>,</w:t>
            </w:r>
            <w:r w:rsidRPr="00D26917">
              <w:rPr>
                <w:rFonts w:hint="cs"/>
                <w:sz w:val="20"/>
                <w:szCs w:val="20"/>
                <w:cs/>
                <w:lang w:bidi="hi-IN"/>
              </w:rPr>
              <w:t>498</w:t>
            </w:r>
          </w:p>
        </w:tc>
        <w:tc>
          <w:tcPr>
            <w:tcW w:w="1559" w:type="dxa"/>
          </w:tcPr>
          <w:p w:rsidR="00DF20DE" w:rsidRPr="00D26917" w:rsidRDefault="00DF20DE" w:rsidP="007E7F89">
            <w:pPr>
              <w:jc w:val="center"/>
              <w:rPr>
                <w:sz w:val="20"/>
                <w:szCs w:val="20"/>
                <w:lang w:bidi="hi-IN"/>
              </w:rPr>
            </w:pPr>
            <w:r w:rsidRPr="00D26917">
              <w:rPr>
                <w:rFonts w:hint="cs"/>
                <w:sz w:val="20"/>
                <w:szCs w:val="20"/>
                <w:cs/>
                <w:lang w:bidi="hi-IN"/>
              </w:rPr>
              <w:t>2</w:t>
            </w:r>
            <w:r w:rsidRPr="00D26917">
              <w:rPr>
                <w:rFonts w:hint="cs"/>
                <w:sz w:val="20"/>
                <w:szCs w:val="20"/>
                <w:lang w:bidi="hi-IN"/>
              </w:rPr>
              <w:t>,</w:t>
            </w:r>
            <w:r w:rsidRPr="00D26917">
              <w:rPr>
                <w:rFonts w:hint="cs"/>
                <w:sz w:val="20"/>
                <w:szCs w:val="20"/>
                <w:cs/>
                <w:lang w:bidi="hi-IN"/>
              </w:rPr>
              <w:t>02</w:t>
            </w:r>
            <w:r w:rsidRPr="00D26917">
              <w:rPr>
                <w:rFonts w:hint="cs"/>
                <w:sz w:val="20"/>
                <w:szCs w:val="20"/>
                <w:lang w:bidi="hi-IN"/>
              </w:rPr>
              <w:t>,</w:t>
            </w:r>
            <w:r w:rsidRPr="00D26917">
              <w:rPr>
                <w:rFonts w:asciiTheme="minorBidi" w:hAnsiTheme="minorBidi"/>
                <w:sz w:val="20"/>
                <w:szCs w:val="20"/>
                <w:lang w:bidi="hi-IN"/>
              </w:rPr>
              <w:t>35</w:t>
            </w:r>
            <w:r w:rsidRPr="00D26917">
              <w:rPr>
                <w:rFonts w:hint="cs"/>
                <w:sz w:val="20"/>
                <w:szCs w:val="20"/>
                <w:lang w:bidi="hi-IN"/>
              </w:rPr>
              <w:t>,</w:t>
            </w:r>
            <w:r w:rsidRPr="00D26917">
              <w:rPr>
                <w:rFonts w:hint="cs"/>
                <w:sz w:val="20"/>
                <w:szCs w:val="20"/>
                <w:cs/>
                <w:lang w:bidi="hi-IN"/>
              </w:rPr>
              <w:t>029</w:t>
            </w:r>
          </w:p>
        </w:tc>
        <w:tc>
          <w:tcPr>
            <w:tcW w:w="1701" w:type="dxa"/>
          </w:tcPr>
          <w:p w:rsidR="00DF20DE" w:rsidRPr="00D26917" w:rsidRDefault="00DF20DE" w:rsidP="007E7F89">
            <w:pPr>
              <w:jc w:val="center"/>
              <w:rPr>
                <w:sz w:val="20"/>
                <w:szCs w:val="20"/>
                <w:lang w:bidi="hi-IN"/>
              </w:rPr>
            </w:pPr>
            <w:r w:rsidRPr="00D26917">
              <w:rPr>
                <w:rFonts w:hint="cs"/>
                <w:sz w:val="20"/>
                <w:szCs w:val="20"/>
                <w:cs/>
                <w:lang w:bidi="hi-IN"/>
              </w:rPr>
              <w:t>2</w:t>
            </w:r>
            <w:r w:rsidRPr="00D26917">
              <w:rPr>
                <w:rFonts w:hint="cs"/>
                <w:sz w:val="20"/>
                <w:szCs w:val="20"/>
                <w:lang w:bidi="hi-IN"/>
              </w:rPr>
              <w:t>,</w:t>
            </w:r>
            <w:r w:rsidRPr="00D26917">
              <w:rPr>
                <w:rFonts w:hint="cs"/>
                <w:sz w:val="20"/>
                <w:szCs w:val="20"/>
                <w:cs/>
                <w:lang w:bidi="hi-IN"/>
              </w:rPr>
              <w:t>02</w:t>
            </w:r>
            <w:r w:rsidRPr="00D26917">
              <w:rPr>
                <w:rFonts w:hint="cs"/>
                <w:sz w:val="20"/>
                <w:szCs w:val="20"/>
                <w:lang w:bidi="hi-IN"/>
              </w:rPr>
              <w:t>,</w:t>
            </w:r>
            <w:r w:rsidRPr="00D26917">
              <w:rPr>
                <w:rFonts w:hint="cs"/>
                <w:sz w:val="20"/>
                <w:szCs w:val="20"/>
                <w:cs/>
                <w:lang w:bidi="hi-IN"/>
              </w:rPr>
              <w:t>25</w:t>
            </w:r>
            <w:r w:rsidRPr="00D26917">
              <w:rPr>
                <w:rFonts w:hint="cs"/>
                <w:sz w:val="20"/>
                <w:szCs w:val="20"/>
                <w:lang w:bidi="hi-IN"/>
              </w:rPr>
              <w:t>,</w:t>
            </w:r>
            <w:r w:rsidRPr="00D26917">
              <w:rPr>
                <w:rFonts w:hint="cs"/>
                <w:sz w:val="20"/>
                <w:szCs w:val="20"/>
                <w:cs/>
                <w:lang w:bidi="hi-IN"/>
              </w:rPr>
              <w:t>324</w:t>
            </w:r>
          </w:p>
        </w:tc>
      </w:tr>
    </w:tbl>
    <w:p w:rsidR="00DF20DE" w:rsidRPr="00D26917" w:rsidRDefault="00DF20DE" w:rsidP="00DF20DE">
      <w:pPr>
        <w:ind w:left="360"/>
        <w:rPr>
          <w:sz w:val="20"/>
        </w:rPr>
      </w:pPr>
    </w:p>
    <w:p w:rsidR="00DF20DE" w:rsidRPr="00D26917" w:rsidRDefault="00DF20DE" w:rsidP="00DF20DE">
      <w:pPr>
        <w:ind w:left="360"/>
        <w:rPr>
          <w:sz w:val="20"/>
        </w:rPr>
      </w:pPr>
      <w:r w:rsidRPr="00D26917">
        <w:rPr>
          <w:rFonts w:hint="cs"/>
          <w:sz w:val="20"/>
          <w:cs/>
        </w:rPr>
        <w:t xml:space="preserve">(ख) : स्‍वास्‍थ्‍य सूचना प्रबंधन प्रणाली (एचएमएसआई) के अनुसार पिछले तीन वर्षों के दौरान रिपोर्ट किए गए मृत जन्‍मों की संख्‍या निम्‍नानुससर है: </w:t>
      </w:r>
    </w:p>
    <w:tbl>
      <w:tblPr>
        <w:tblStyle w:val="TableGrid"/>
        <w:tblW w:w="0" w:type="auto"/>
        <w:jc w:val="center"/>
        <w:tblInd w:w="345" w:type="dxa"/>
        <w:tblLook w:val="04A0"/>
      </w:tblPr>
      <w:tblGrid>
        <w:gridCol w:w="2193"/>
        <w:gridCol w:w="1681"/>
        <w:gridCol w:w="1559"/>
        <w:gridCol w:w="1701"/>
      </w:tblGrid>
      <w:tr w:rsidR="00DF20DE" w:rsidRPr="00D26917" w:rsidTr="007E7F89">
        <w:trPr>
          <w:jc w:val="center"/>
        </w:trPr>
        <w:tc>
          <w:tcPr>
            <w:tcW w:w="2193" w:type="dxa"/>
          </w:tcPr>
          <w:p w:rsidR="00DF20DE" w:rsidRPr="00D26917" w:rsidRDefault="00DF20DE" w:rsidP="007E7F89">
            <w:pPr>
              <w:jc w:val="center"/>
              <w:rPr>
                <w:b/>
                <w:bCs/>
                <w:sz w:val="20"/>
                <w:szCs w:val="20"/>
                <w:lang w:bidi="hi-IN"/>
              </w:rPr>
            </w:pPr>
            <w:r w:rsidRPr="00D26917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वर्ष</w:t>
            </w:r>
          </w:p>
        </w:tc>
        <w:tc>
          <w:tcPr>
            <w:tcW w:w="1681" w:type="dxa"/>
          </w:tcPr>
          <w:p w:rsidR="00DF20DE" w:rsidRPr="00D26917" w:rsidRDefault="00DF20DE" w:rsidP="007E7F89">
            <w:pPr>
              <w:jc w:val="center"/>
              <w:rPr>
                <w:b/>
                <w:bCs/>
                <w:sz w:val="20"/>
                <w:szCs w:val="20"/>
                <w:lang w:bidi="hi-IN"/>
              </w:rPr>
            </w:pPr>
            <w:r w:rsidRPr="00D26917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2013-14</w:t>
            </w:r>
          </w:p>
        </w:tc>
        <w:tc>
          <w:tcPr>
            <w:tcW w:w="1559" w:type="dxa"/>
          </w:tcPr>
          <w:p w:rsidR="00DF20DE" w:rsidRPr="00D26917" w:rsidRDefault="00DF20DE" w:rsidP="007E7F89">
            <w:pPr>
              <w:jc w:val="center"/>
              <w:rPr>
                <w:b/>
                <w:bCs/>
                <w:sz w:val="20"/>
                <w:szCs w:val="20"/>
                <w:lang w:bidi="hi-IN"/>
              </w:rPr>
            </w:pPr>
            <w:r w:rsidRPr="00D26917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2014-15</w:t>
            </w:r>
          </w:p>
        </w:tc>
        <w:tc>
          <w:tcPr>
            <w:tcW w:w="1701" w:type="dxa"/>
          </w:tcPr>
          <w:p w:rsidR="00DF20DE" w:rsidRPr="00D26917" w:rsidRDefault="00DF20DE" w:rsidP="007E7F89">
            <w:pPr>
              <w:jc w:val="center"/>
              <w:rPr>
                <w:b/>
                <w:bCs/>
                <w:sz w:val="20"/>
                <w:szCs w:val="20"/>
                <w:lang w:bidi="hi-IN"/>
              </w:rPr>
            </w:pPr>
            <w:r w:rsidRPr="00D26917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2015-16</w:t>
            </w:r>
          </w:p>
        </w:tc>
      </w:tr>
      <w:tr w:rsidR="00DF20DE" w:rsidRPr="00D26917" w:rsidTr="007E7F89">
        <w:trPr>
          <w:jc w:val="center"/>
        </w:trPr>
        <w:tc>
          <w:tcPr>
            <w:tcW w:w="2193" w:type="dxa"/>
          </w:tcPr>
          <w:p w:rsidR="00DF20DE" w:rsidRPr="00D26917" w:rsidRDefault="00DF20DE" w:rsidP="007E7F89">
            <w:pPr>
              <w:rPr>
                <w:b/>
                <w:bCs/>
                <w:sz w:val="20"/>
                <w:szCs w:val="20"/>
                <w:lang w:bidi="hi-IN"/>
              </w:rPr>
            </w:pPr>
            <w:r w:rsidRPr="00D26917"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मृत जन्‍मों की संख्‍या </w:t>
            </w:r>
          </w:p>
        </w:tc>
        <w:tc>
          <w:tcPr>
            <w:tcW w:w="1681" w:type="dxa"/>
          </w:tcPr>
          <w:p w:rsidR="00DF20DE" w:rsidRPr="00D26917" w:rsidRDefault="00DF20DE" w:rsidP="007E7F89">
            <w:pPr>
              <w:jc w:val="center"/>
              <w:rPr>
                <w:sz w:val="20"/>
                <w:szCs w:val="20"/>
                <w:lang w:bidi="hi-IN"/>
              </w:rPr>
            </w:pPr>
            <w:r w:rsidRPr="00D26917">
              <w:rPr>
                <w:rFonts w:hint="cs"/>
                <w:sz w:val="20"/>
                <w:szCs w:val="20"/>
                <w:cs/>
                <w:lang w:bidi="hi-IN"/>
              </w:rPr>
              <w:t>3</w:t>
            </w:r>
            <w:r w:rsidRPr="00D26917">
              <w:rPr>
                <w:rFonts w:hint="cs"/>
                <w:sz w:val="20"/>
                <w:szCs w:val="20"/>
                <w:lang w:bidi="hi-IN"/>
              </w:rPr>
              <w:t>,</w:t>
            </w:r>
            <w:r w:rsidRPr="00D26917">
              <w:rPr>
                <w:rFonts w:asciiTheme="minorBidi" w:hAnsiTheme="minorBidi"/>
                <w:sz w:val="20"/>
                <w:szCs w:val="20"/>
                <w:lang w:bidi="hi-IN"/>
              </w:rPr>
              <w:t>33</w:t>
            </w:r>
            <w:r w:rsidRPr="00D26917">
              <w:rPr>
                <w:rFonts w:hint="cs"/>
                <w:sz w:val="20"/>
                <w:szCs w:val="20"/>
                <w:lang w:bidi="hi-IN"/>
              </w:rPr>
              <w:t>,</w:t>
            </w:r>
            <w:r w:rsidRPr="00D26917">
              <w:rPr>
                <w:rFonts w:hint="cs"/>
                <w:sz w:val="20"/>
                <w:szCs w:val="20"/>
                <w:cs/>
                <w:lang w:bidi="hi-IN"/>
              </w:rPr>
              <w:t>252</w:t>
            </w:r>
          </w:p>
        </w:tc>
        <w:tc>
          <w:tcPr>
            <w:tcW w:w="1559" w:type="dxa"/>
          </w:tcPr>
          <w:p w:rsidR="00DF20DE" w:rsidRPr="00D26917" w:rsidRDefault="00DF20DE" w:rsidP="007E7F89">
            <w:pPr>
              <w:jc w:val="center"/>
              <w:rPr>
                <w:sz w:val="20"/>
                <w:szCs w:val="20"/>
                <w:lang w:bidi="hi-IN"/>
              </w:rPr>
            </w:pPr>
            <w:r w:rsidRPr="00D26917">
              <w:rPr>
                <w:rFonts w:hint="cs"/>
                <w:sz w:val="20"/>
                <w:szCs w:val="20"/>
                <w:cs/>
                <w:lang w:bidi="hi-IN"/>
              </w:rPr>
              <w:t>3</w:t>
            </w:r>
            <w:r w:rsidRPr="00D26917">
              <w:rPr>
                <w:rFonts w:hint="cs"/>
                <w:sz w:val="20"/>
                <w:szCs w:val="20"/>
                <w:lang w:bidi="hi-IN"/>
              </w:rPr>
              <w:t>,</w:t>
            </w:r>
            <w:r w:rsidRPr="00D26917">
              <w:rPr>
                <w:rFonts w:asciiTheme="minorBidi" w:hAnsiTheme="minorBidi"/>
                <w:sz w:val="20"/>
                <w:szCs w:val="20"/>
                <w:lang w:bidi="hi-IN"/>
              </w:rPr>
              <w:t>16</w:t>
            </w:r>
            <w:r w:rsidRPr="00D26917">
              <w:rPr>
                <w:rFonts w:hint="cs"/>
                <w:sz w:val="20"/>
                <w:szCs w:val="20"/>
                <w:lang w:bidi="hi-IN"/>
              </w:rPr>
              <w:t>,</w:t>
            </w:r>
            <w:r w:rsidRPr="00D26917">
              <w:rPr>
                <w:rFonts w:hint="cs"/>
                <w:sz w:val="20"/>
                <w:szCs w:val="20"/>
                <w:cs/>
                <w:lang w:bidi="hi-IN"/>
              </w:rPr>
              <w:t>337</w:t>
            </w:r>
          </w:p>
        </w:tc>
        <w:tc>
          <w:tcPr>
            <w:tcW w:w="1701" w:type="dxa"/>
          </w:tcPr>
          <w:p w:rsidR="00DF20DE" w:rsidRPr="00D26917" w:rsidRDefault="00DF20DE" w:rsidP="007E7F89">
            <w:pPr>
              <w:jc w:val="center"/>
              <w:rPr>
                <w:sz w:val="20"/>
                <w:szCs w:val="20"/>
                <w:lang w:bidi="hi-IN"/>
              </w:rPr>
            </w:pPr>
            <w:r w:rsidRPr="00D26917">
              <w:rPr>
                <w:rFonts w:hint="cs"/>
                <w:sz w:val="20"/>
                <w:szCs w:val="20"/>
                <w:cs/>
                <w:lang w:bidi="hi-IN"/>
              </w:rPr>
              <w:t>3</w:t>
            </w:r>
            <w:r w:rsidRPr="00D26917">
              <w:rPr>
                <w:rFonts w:hint="cs"/>
                <w:sz w:val="20"/>
                <w:szCs w:val="20"/>
                <w:lang w:bidi="hi-IN"/>
              </w:rPr>
              <w:t>,</w:t>
            </w:r>
            <w:r w:rsidRPr="00D26917">
              <w:rPr>
                <w:rFonts w:hint="cs"/>
                <w:sz w:val="20"/>
                <w:szCs w:val="20"/>
                <w:cs/>
                <w:lang w:bidi="hi-IN"/>
              </w:rPr>
              <w:t>00</w:t>
            </w:r>
            <w:r w:rsidRPr="00D26917">
              <w:rPr>
                <w:rFonts w:hint="cs"/>
                <w:sz w:val="20"/>
                <w:szCs w:val="20"/>
                <w:lang w:bidi="hi-IN"/>
              </w:rPr>
              <w:t>,</w:t>
            </w:r>
            <w:r w:rsidRPr="00D26917">
              <w:rPr>
                <w:rFonts w:hint="cs"/>
                <w:sz w:val="20"/>
                <w:szCs w:val="20"/>
                <w:cs/>
                <w:lang w:bidi="hi-IN"/>
              </w:rPr>
              <w:t>956</w:t>
            </w:r>
          </w:p>
        </w:tc>
      </w:tr>
    </w:tbl>
    <w:p w:rsidR="00DF20DE" w:rsidRPr="00D26917" w:rsidRDefault="00DF20DE" w:rsidP="00DF20DE">
      <w:pPr>
        <w:ind w:left="360"/>
        <w:rPr>
          <w:sz w:val="20"/>
        </w:rPr>
      </w:pPr>
    </w:p>
    <w:p w:rsidR="00DF20DE" w:rsidRPr="00D26917" w:rsidRDefault="00DF20DE" w:rsidP="00DF20DE">
      <w:pPr>
        <w:ind w:left="360"/>
        <w:rPr>
          <w:sz w:val="20"/>
        </w:rPr>
      </w:pPr>
      <w:r w:rsidRPr="00D26917">
        <w:rPr>
          <w:rFonts w:hint="cs"/>
          <w:sz w:val="20"/>
          <w:cs/>
        </w:rPr>
        <w:t>(ग) : वर्ष 2016-17 के दौरान मातृत्‍व लाभ कार्यक्रम के कार्यान्‍वयन के लिए भारत सरकार के अंश क</w:t>
      </w:r>
      <w:r w:rsidR="00D1547C" w:rsidRPr="00D26917">
        <w:rPr>
          <w:rFonts w:hint="cs"/>
          <w:sz w:val="20"/>
          <w:cs/>
        </w:rPr>
        <w:t xml:space="preserve">े रूप में 2700.00 करोड़ रुपये आबंटित </w:t>
      </w:r>
      <w:r w:rsidRPr="00D26917">
        <w:rPr>
          <w:rFonts w:hint="cs"/>
          <w:sz w:val="20"/>
          <w:cs/>
        </w:rPr>
        <w:t xml:space="preserve">किए गए। </w:t>
      </w:r>
    </w:p>
    <w:p w:rsidR="00CA4EEC" w:rsidRPr="00D26917" w:rsidRDefault="00DF20DE" w:rsidP="00DF20DE">
      <w:pPr>
        <w:ind w:left="360"/>
        <w:jc w:val="center"/>
      </w:pPr>
      <w:r w:rsidRPr="00D26917">
        <w:rPr>
          <w:rFonts w:hint="cs"/>
          <w:sz w:val="20"/>
          <w:cs/>
        </w:rPr>
        <w:t>*****</w:t>
      </w:r>
    </w:p>
    <w:sectPr w:rsidR="00CA4EEC" w:rsidRPr="00D26917" w:rsidSect="00DF20DE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444FAB"/>
    <w:rsid w:val="000A4724"/>
    <w:rsid w:val="003F2F8B"/>
    <w:rsid w:val="00444FAB"/>
    <w:rsid w:val="005175E8"/>
    <w:rsid w:val="0069229E"/>
    <w:rsid w:val="00CA4EEC"/>
    <w:rsid w:val="00D1547C"/>
    <w:rsid w:val="00D26917"/>
    <w:rsid w:val="00DF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0DE"/>
    <w:pPr>
      <w:spacing w:after="0" w:line="240" w:lineRule="auto"/>
    </w:pPr>
    <w:rPr>
      <w:rFonts w:eastAsiaTheme="minorHAnsi"/>
      <w:szCs w:val="22"/>
      <w:lang w:val="en-IN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Rinku</cp:lastModifiedBy>
  <cp:revision>7</cp:revision>
  <cp:lastPrinted>2017-03-08T12:19:00Z</cp:lastPrinted>
  <dcterms:created xsi:type="dcterms:W3CDTF">2017-03-06T22:50:00Z</dcterms:created>
  <dcterms:modified xsi:type="dcterms:W3CDTF">2017-03-08T12:20:00Z</dcterms:modified>
</cp:coreProperties>
</file>