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8B" w:rsidRPr="000B19C5" w:rsidRDefault="00C9738B" w:rsidP="00C9738B">
      <w:pPr>
        <w:keepLines/>
        <w:widowControl w:val="0"/>
        <w:spacing w:after="0"/>
        <w:jc w:val="center"/>
        <w:rPr>
          <w:b/>
          <w:bCs/>
          <w:lang w:val="en-IN"/>
        </w:rPr>
      </w:pPr>
      <w:r w:rsidRPr="000B19C5">
        <w:rPr>
          <w:rFonts w:hint="cs"/>
          <w:cs/>
          <w:lang w:val="en-IN"/>
        </w:rPr>
        <w:t>भारत सरकार</w:t>
      </w:r>
    </w:p>
    <w:p w:rsidR="00C9738B" w:rsidRPr="000B19C5" w:rsidRDefault="00C9738B" w:rsidP="00C9738B">
      <w:pPr>
        <w:keepLines/>
        <w:widowControl w:val="0"/>
        <w:spacing w:after="0"/>
        <w:jc w:val="center"/>
        <w:rPr>
          <w:lang w:val="en-IN"/>
        </w:rPr>
      </w:pPr>
      <w:r w:rsidRPr="000B19C5">
        <w:rPr>
          <w:rFonts w:hint="cs"/>
          <w:cs/>
          <w:lang w:val="en-IN"/>
        </w:rPr>
        <w:t xml:space="preserve">महिला एवं बाल विकास मंत्रालय </w:t>
      </w:r>
    </w:p>
    <w:p w:rsidR="00C9738B" w:rsidRPr="000B19C5" w:rsidRDefault="00C9738B" w:rsidP="00C9738B">
      <w:pPr>
        <w:keepLines/>
        <w:widowControl w:val="0"/>
        <w:spacing w:after="0"/>
        <w:jc w:val="center"/>
        <w:rPr>
          <w:b/>
          <w:bCs/>
          <w:lang w:val="en-IN"/>
        </w:rPr>
      </w:pPr>
      <w:r w:rsidRPr="000B19C5">
        <w:rPr>
          <w:rFonts w:hint="cs"/>
          <w:b/>
          <w:bCs/>
          <w:cs/>
          <w:lang w:val="en-IN"/>
        </w:rPr>
        <w:t xml:space="preserve">राज्‍य सभा </w:t>
      </w:r>
    </w:p>
    <w:p w:rsidR="00C9738B" w:rsidRPr="000B19C5" w:rsidRDefault="00C9738B" w:rsidP="00C9738B">
      <w:pPr>
        <w:keepLines/>
        <w:widowControl w:val="0"/>
        <w:spacing w:after="0"/>
        <w:jc w:val="center"/>
        <w:rPr>
          <w:b/>
          <w:bCs/>
          <w:lang w:val="en-IN"/>
        </w:rPr>
      </w:pPr>
      <w:r w:rsidRPr="000B19C5">
        <w:rPr>
          <w:rFonts w:hint="cs"/>
          <w:b/>
          <w:bCs/>
          <w:cs/>
          <w:lang w:val="en-IN"/>
        </w:rPr>
        <w:t xml:space="preserve">अतारांकित प्रश्‍न संख्‍या 1086 </w:t>
      </w:r>
    </w:p>
    <w:p w:rsidR="00C9738B" w:rsidRPr="000B19C5" w:rsidRDefault="00C9738B" w:rsidP="00C9738B">
      <w:pPr>
        <w:keepLines/>
        <w:widowControl w:val="0"/>
        <w:spacing w:after="0"/>
        <w:jc w:val="center"/>
        <w:rPr>
          <w:lang w:val="en-IN"/>
        </w:rPr>
      </w:pPr>
      <w:r w:rsidRPr="000B19C5">
        <w:rPr>
          <w:rFonts w:hint="cs"/>
          <w:cs/>
          <w:lang w:val="en-IN"/>
        </w:rPr>
        <w:t>दिनांक 09 मार्च</w:t>
      </w:r>
      <w:r w:rsidRPr="000B19C5">
        <w:rPr>
          <w:rFonts w:hint="cs"/>
          <w:lang w:val="en-IN"/>
        </w:rPr>
        <w:t>,</w:t>
      </w:r>
      <w:r w:rsidRPr="000B19C5">
        <w:rPr>
          <w:rFonts w:hint="cs"/>
          <w:cs/>
          <w:lang w:val="en-IN"/>
        </w:rPr>
        <w:t xml:space="preserve"> 2017 को उत्‍तर के लिए </w:t>
      </w:r>
    </w:p>
    <w:p w:rsidR="00C9738B" w:rsidRPr="000B19C5" w:rsidRDefault="00C9738B" w:rsidP="00C9738B">
      <w:pPr>
        <w:keepLines/>
        <w:widowControl w:val="0"/>
        <w:spacing w:after="0"/>
        <w:jc w:val="center"/>
        <w:rPr>
          <w:b/>
          <w:bCs/>
          <w:cs/>
          <w:lang w:val="en-IN"/>
        </w:rPr>
      </w:pPr>
      <w:r w:rsidRPr="000B19C5">
        <w:rPr>
          <w:rFonts w:hint="cs"/>
          <w:b/>
          <w:bCs/>
          <w:cs/>
          <w:lang w:val="en-IN"/>
        </w:rPr>
        <w:t xml:space="preserve"> </w:t>
      </w:r>
    </w:p>
    <w:p w:rsidR="00C9738B" w:rsidRPr="000B19C5" w:rsidRDefault="00C9738B" w:rsidP="00C9738B">
      <w:pPr>
        <w:keepLines/>
        <w:widowControl w:val="0"/>
        <w:spacing w:after="0"/>
        <w:jc w:val="center"/>
        <w:rPr>
          <w:b/>
          <w:bCs/>
          <w:lang w:val="en-IN"/>
        </w:rPr>
      </w:pPr>
      <w:r w:rsidRPr="000B19C5">
        <w:rPr>
          <w:rFonts w:hint="cs"/>
          <w:b/>
          <w:bCs/>
          <w:cs/>
          <w:lang w:val="en-IN"/>
        </w:rPr>
        <w:t>कुपोषित बच्‍चों के लिए वित्‍तीय मापदंड</w:t>
      </w:r>
    </w:p>
    <w:p w:rsidR="00C9738B" w:rsidRPr="000B19C5" w:rsidRDefault="00C9738B" w:rsidP="00C9738B">
      <w:pPr>
        <w:keepLines/>
        <w:widowControl w:val="0"/>
        <w:spacing w:after="0"/>
        <w:rPr>
          <w:b/>
          <w:bCs/>
          <w:lang w:val="en-IN"/>
        </w:rPr>
      </w:pPr>
    </w:p>
    <w:p w:rsidR="00C9738B" w:rsidRPr="000B19C5" w:rsidRDefault="00C9738B" w:rsidP="00C9738B">
      <w:pPr>
        <w:keepLines/>
        <w:widowControl w:val="0"/>
        <w:spacing w:after="0"/>
        <w:rPr>
          <w:b/>
          <w:bCs/>
          <w:lang w:val="en-IN"/>
        </w:rPr>
      </w:pPr>
      <w:r w:rsidRPr="000B19C5">
        <w:rPr>
          <w:rFonts w:hint="cs"/>
          <w:b/>
          <w:bCs/>
          <w:cs/>
          <w:lang w:val="en-IN"/>
        </w:rPr>
        <w:t xml:space="preserve">1086. </w:t>
      </w:r>
      <w:r w:rsidR="004D0E14" w:rsidRPr="000B19C5">
        <w:rPr>
          <w:rFonts w:hint="cs"/>
          <w:b/>
          <w:bCs/>
          <w:cs/>
          <w:lang w:val="en-IN"/>
        </w:rPr>
        <w:tab/>
      </w:r>
      <w:r w:rsidRPr="000B19C5">
        <w:rPr>
          <w:rFonts w:hint="cs"/>
          <w:b/>
          <w:bCs/>
          <w:cs/>
          <w:lang w:val="en-IN"/>
        </w:rPr>
        <w:t xml:space="preserve">श्री मोतीलाल वोरा : </w:t>
      </w:r>
    </w:p>
    <w:p w:rsidR="00C9738B" w:rsidRPr="000B19C5" w:rsidRDefault="00C9738B" w:rsidP="00C9738B">
      <w:pPr>
        <w:keepLines/>
        <w:widowControl w:val="0"/>
        <w:spacing w:after="0"/>
        <w:rPr>
          <w:b/>
          <w:bCs/>
          <w:lang w:val="en-IN"/>
        </w:rPr>
      </w:pPr>
    </w:p>
    <w:p w:rsidR="00C9738B" w:rsidRPr="000B19C5" w:rsidRDefault="00C9738B" w:rsidP="00C9738B">
      <w:pPr>
        <w:keepLines/>
        <w:widowControl w:val="0"/>
        <w:spacing w:after="0"/>
        <w:ind w:left="720"/>
        <w:rPr>
          <w:lang w:val="en-IN"/>
        </w:rPr>
      </w:pPr>
      <w:r w:rsidRPr="000B19C5">
        <w:rPr>
          <w:rFonts w:hint="cs"/>
          <w:cs/>
          <w:lang w:val="en-IN"/>
        </w:rPr>
        <w:t xml:space="preserve">क्‍या महिला एवं बाल विकास मंत्री यह बताने की कृपा करेंगे कि : </w:t>
      </w:r>
    </w:p>
    <w:p w:rsidR="00C9738B" w:rsidRPr="000B19C5" w:rsidRDefault="00C9738B" w:rsidP="00C9738B">
      <w:pPr>
        <w:keepLines/>
        <w:widowControl w:val="0"/>
        <w:spacing w:after="0"/>
        <w:ind w:left="720"/>
        <w:rPr>
          <w:lang w:val="en-IN"/>
        </w:rPr>
      </w:pPr>
    </w:p>
    <w:p w:rsidR="00C9738B" w:rsidRPr="000B19C5" w:rsidRDefault="00C9738B" w:rsidP="004D0E14">
      <w:pPr>
        <w:keepLines/>
        <w:widowControl w:val="0"/>
        <w:spacing w:after="0"/>
        <w:ind w:left="450" w:hanging="450"/>
        <w:rPr>
          <w:lang w:val="en-IN"/>
        </w:rPr>
      </w:pPr>
      <w:r w:rsidRPr="000B19C5">
        <w:rPr>
          <w:rFonts w:hint="cs"/>
          <w:cs/>
          <w:lang w:val="en-IN"/>
        </w:rPr>
        <w:t>(क) क्‍या सरकार द्वारा एकीकृत बाल विकास योजना (आईसीडएस) के सुदृढ़ीकरण एवं पुनर्गठन के अंतर्गत वर्ष 2012 में पूरक पोषण आहार के लिए वित्‍तीय मापदंड में वृद्धि कर 6 माह से 6 वर्ष की आयु के सामान्‍य एवं मध्‍यम कुपोषित बच्‍चों के लिए 6/- प्रति हितग्राही प्रतिदिन और इसी आयु के गंभीर कुपोषित बच्‍चों के लिए 9/- प्रति हितग्राही प्रतिदिन निर्धारित किए गए थे</w:t>
      </w:r>
      <w:r w:rsidRPr="000B19C5">
        <w:rPr>
          <w:rFonts w:hint="cs"/>
          <w:lang w:val="en-IN"/>
        </w:rPr>
        <w:t>;</w:t>
      </w:r>
      <w:r w:rsidRPr="000B19C5">
        <w:rPr>
          <w:rFonts w:hint="cs"/>
          <w:cs/>
          <w:lang w:val="en-IN"/>
        </w:rPr>
        <w:t xml:space="preserve"> </w:t>
      </w:r>
    </w:p>
    <w:p w:rsidR="00C9738B" w:rsidRPr="000B19C5" w:rsidRDefault="00C9738B" w:rsidP="004D0E14">
      <w:pPr>
        <w:keepLines/>
        <w:widowControl w:val="0"/>
        <w:spacing w:after="0"/>
        <w:ind w:left="450" w:hanging="450"/>
        <w:rPr>
          <w:lang w:val="en-IN"/>
        </w:rPr>
      </w:pPr>
    </w:p>
    <w:p w:rsidR="00C9738B" w:rsidRPr="000B19C5" w:rsidRDefault="00C9738B" w:rsidP="004D0E14">
      <w:pPr>
        <w:keepLines/>
        <w:widowControl w:val="0"/>
        <w:spacing w:after="0"/>
        <w:ind w:left="450" w:hanging="450"/>
        <w:rPr>
          <w:rFonts w:ascii="Mangal" w:hAnsi="Mangal" w:cs="Mangal"/>
          <w:lang w:val="en-IN"/>
        </w:rPr>
      </w:pPr>
      <w:r w:rsidRPr="000B19C5">
        <w:rPr>
          <w:rFonts w:hint="cs"/>
          <w:cs/>
          <w:lang w:val="en-IN"/>
        </w:rPr>
        <w:t>(</w:t>
      </w:r>
      <w:r w:rsidRPr="000B19C5">
        <w:rPr>
          <w:rFonts w:ascii="Mangal" w:hAnsi="Mangal" w:cs="Mangal" w:hint="cs"/>
          <w:cs/>
          <w:lang w:val="en-IN"/>
        </w:rPr>
        <w:t>ख) क्‍या पिछले पांच वर्षों में खाद्य सामग्री की दरों में हुई वृद्धि को देखते हुए क्रमश: 6/- और 9/-रुपये में कुपोषित और गंभीर रूप से कुपोषित बच्‍चों को पूरक आहार संभव है</w:t>
      </w:r>
      <w:r w:rsidRPr="000B19C5">
        <w:rPr>
          <w:rFonts w:ascii="Mangal" w:hAnsi="Mangal" w:cs="Mangal" w:hint="cs"/>
          <w:lang w:val="en-IN"/>
        </w:rPr>
        <w:t>;</w:t>
      </w:r>
      <w:r w:rsidRPr="000B19C5">
        <w:rPr>
          <w:rFonts w:ascii="Mangal" w:hAnsi="Mangal" w:cs="Mangal" w:hint="cs"/>
          <w:cs/>
          <w:lang w:val="en-IN"/>
        </w:rPr>
        <w:t xml:space="preserve"> और </w:t>
      </w:r>
    </w:p>
    <w:p w:rsidR="00C9738B" w:rsidRPr="000B19C5" w:rsidRDefault="00C9738B" w:rsidP="004D0E14">
      <w:pPr>
        <w:keepLines/>
        <w:widowControl w:val="0"/>
        <w:spacing w:after="0"/>
        <w:ind w:left="450" w:hanging="450"/>
        <w:rPr>
          <w:rFonts w:ascii="Mangal" w:hAnsi="Mangal" w:cs="Mangal"/>
          <w:lang w:val="en-IN"/>
        </w:rPr>
      </w:pPr>
    </w:p>
    <w:p w:rsidR="00C9738B" w:rsidRPr="000B19C5" w:rsidRDefault="00C9738B" w:rsidP="004D0E14">
      <w:pPr>
        <w:keepLines/>
        <w:widowControl w:val="0"/>
        <w:spacing w:after="0"/>
        <w:ind w:left="450" w:hanging="450"/>
        <w:rPr>
          <w:rFonts w:ascii="Mangal" w:hAnsi="Mangal" w:cs="Mangal"/>
          <w:lang w:val="en-IN"/>
        </w:rPr>
      </w:pPr>
      <w:r w:rsidRPr="000B19C5">
        <w:rPr>
          <w:rFonts w:ascii="Mangal" w:hAnsi="Mangal" w:cs="Mangal" w:hint="cs"/>
          <w:cs/>
          <w:lang w:val="en-IN"/>
        </w:rPr>
        <w:t>(ग) यदि नहीं</w:t>
      </w:r>
      <w:r w:rsidRPr="000B19C5">
        <w:rPr>
          <w:rFonts w:ascii="Mangal" w:hAnsi="Mangal" w:cs="Mangal" w:hint="cs"/>
          <w:lang w:val="en-IN"/>
        </w:rPr>
        <w:t>,</w:t>
      </w:r>
      <w:r w:rsidRPr="000B19C5">
        <w:rPr>
          <w:rFonts w:ascii="Mangal" w:hAnsi="Mangal" w:cs="Mangal" w:hint="cs"/>
          <w:cs/>
          <w:lang w:val="en-IN"/>
        </w:rPr>
        <w:t xml:space="preserve"> तो क्‍या सरकार वित्‍तीय मानदंड में वृद्धि करेगी और कब तक</w:t>
      </w:r>
      <w:r w:rsidRPr="000B19C5">
        <w:rPr>
          <w:rFonts w:ascii="Mangal" w:hAnsi="Mangal" w:cs="Mangal"/>
          <w:lang w:val="en-IN"/>
        </w:rPr>
        <w:t>?</w:t>
      </w:r>
    </w:p>
    <w:p w:rsidR="00C9738B" w:rsidRPr="000B19C5" w:rsidRDefault="00C9738B" w:rsidP="00C9738B">
      <w:pPr>
        <w:keepLines/>
        <w:widowControl w:val="0"/>
        <w:spacing w:after="0"/>
        <w:rPr>
          <w:rFonts w:ascii="Mangal" w:hAnsi="Mangal" w:cs="Mangal"/>
          <w:lang w:val="en-IN"/>
        </w:rPr>
      </w:pPr>
    </w:p>
    <w:p w:rsidR="00C9738B" w:rsidRPr="000B19C5" w:rsidRDefault="00C9738B" w:rsidP="00C9738B">
      <w:pPr>
        <w:keepLines/>
        <w:widowControl w:val="0"/>
        <w:spacing w:after="0"/>
        <w:jc w:val="center"/>
        <w:rPr>
          <w:rFonts w:ascii="Mangal" w:hAnsi="Mangal" w:cs="Mangal"/>
          <w:b/>
          <w:bCs/>
          <w:lang w:val="en-IN"/>
        </w:rPr>
      </w:pPr>
      <w:r w:rsidRPr="000B19C5">
        <w:rPr>
          <w:rFonts w:ascii="Mangal" w:hAnsi="Mangal" w:cs="Mangal"/>
          <w:b/>
          <w:bCs/>
          <w:cs/>
          <w:lang w:val="en-IN"/>
        </w:rPr>
        <w:t>उत्‍तर</w:t>
      </w:r>
      <w:r w:rsidRPr="000B19C5">
        <w:rPr>
          <w:rFonts w:ascii="Mangal" w:hAnsi="Mangal" w:cs="Mangal" w:hint="cs"/>
          <w:b/>
          <w:bCs/>
          <w:cs/>
          <w:lang w:val="en-IN"/>
        </w:rPr>
        <w:t xml:space="preserve"> </w:t>
      </w:r>
    </w:p>
    <w:p w:rsidR="004D0E14" w:rsidRPr="000B19C5" w:rsidRDefault="004D0E14" w:rsidP="00C9738B">
      <w:pPr>
        <w:keepLines/>
        <w:widowControl w:val="0"/>
        <w:spacing w:after="0"/>
        <w:jc w:val="center"/>
        <w:rPr>
          <w:rFonts w:ascii="Mangal" w:hAnsi="Mangal" w:cs="Mangal"/>
          <w:b/>
          <w:bCs/>
          <w:lang w:val="en-IN"/>
        </w:rPr>
      </w:pPr>
    </w:p>
    <w:p w:rsidR="00C9738B" w:rsidRPr="000B19C5" w:rsidRDefault="00C9738B" w:rsidP="00C9738B">
      <w:pPr>
        <w:keepLines/>
        <w:widowControl w:val="0"/>
        <w:spacing w:after="0"/>
        <w:jc w:val="center"/>
        <w:rPr>
          <w:rFonts w:ascii="Mangal" w:hAnsi="Mangal" w:cs="Mangal"/>
          <w:cs/>
          <w:lang w:val="en-IN"/>
        </w:rPr>
      </w:pPr>
      <w:r w:rsidRPr="000B19C5">
        <w:rPr>
          <w:rFonts w:ascii="Mangal" w:hAnsi="Mangal" w:cs="Mangal" w:hint="cs"/>
          <w:cs/>
          <w:lang w:val="en-IN"/>
        </w:rPr>
        <w:t xml:space="preserve">श्रीमती कृष्‍णा राज </w:t>
      </w:r>
      <w:r w:rsidRPr="000B19C5">
        <w:rPr>
          <w:rFonts w:ascii="Mangal" w:hAnsi="Mangal" w:cs="Mangal" w:hint="cs"/>
          <w:cs/>
          <w:lang w:val="en-IN"/>
        </w:rPr>
        <w:tab/>
        <w:t>महिला एवं बाल विकास मंत्रालय</w:t>
      </w:r>
      <w:r w:rsidR="004D0E14" w:rsidRPr="000B19C5">
        <w:rPr>
          <w:rFonts w:ascii="Mangal" w:hAnsi="Mangal" w:cs="Mangal" w:hint="cs"/>
          <w:cs/>
          <w:lang w:val="en-IN"/>
        </w:rPr>
        <w:t xml:space="preserve"> </w:t>
      </w:r>
      <w:r w:rsidR="00615D85" w:rsidRPr="000B19C5">
        <w:rPr>
          <w:rFonts w:ascii="Mangal" w:hAnsi="Mangal" w:cs="Mangal" w:hint="cs"/>
          <w:cs/>
          <w:lang w:val="en-IN"/>
        </w:rPr>
        <w:t xml:space="preserve">में राज्‍यमंत्री </w:t>
      </w:r>
    </w:p>
    <w:p w:rsidR="004D0E14" w:rsidRPr="000B19C5" w:rsidRDefault="004D0E14" w:rsidP="004D0E14">
      <w:pPr>
        <w:keepLines/>
        <w:widowControl w:val="0"/>
        <w:spacing w:after="0"/>
        <w:jc w:val="both"/>
        <w:rPr>
          <w:rFonts w:ascii="Mangal" w:hAnsi="Mangal" w:cs="Mangal"/>
          <w:lang w:val="en-IN"/>
        </w:rPr>
      </w:pPr>
    </w:p>
    <w:p w:rsidR="004D0E14" w:rsidRPr="000B19C5" w:rsidRDefault="004D0E14" w:rsidP="004D0E14">
      <w:pPr>
        <w:keepLines/>
        <w:widowControl w:val="0"/>
        <w:spacing w:after="0"/>
        <w:jc w:val="both"/>
        <w:rPr>
          <w:rFonts w:ascii="Mangal" w:hAnsi="Mangal" w:cs="Mangal"/>
        </w:rPr>
      </w:pPr>
      <w:r w:rsidRPr="000B19C5">
        <w:rPr>
          <w:rFonts w:ascii="Mangal" w:hAnsi="Mangal" w:cs="Mangal" w:hint="cs"/>
          <w:cs/>
        </w:rPr>
        <w:t>(क) : जी</w:t>
      </w:r>
      <w:r w:rsidRPr="000B19C5">
        <w:rPr>
          <w:rFonts w:ascii="Mangal" w:hAnsi="Mangal" w:cs="Mangal" w:hint="cs"/>
        </w:rPr>
        <w:t>,</w:t>
      </w:r>
      <w:r w:rsidRPr="000B19C5">
        <w:rPr>
          <w:rFonts w:ascii="Mangal" w:hAnsi="Mangal" w:cs="Mangal" w:hint="cs"/>
          <w:cs/>
        </w:rPr>
        <w:t xml:space="preserve"> हां। </w:t>
      </w:r>
    </w:p>
    <w:p w:rsidR="003C0A72" w:rsidRPr="000B19C5" w:rsidRDefault="003C0A72" w:rsidP="004D0E14">
      <w:pPr>
        <w:keepLines/>
        <w:widowControl w:val="0"/>
        <w:spacing w:after="0"/>
        <w:jc w:val="both"/>
        <w:rPr>
          <w:rFonts w:ascii="Mangal" w:hAnsi="Mangal" w:cs="Mangal"/>
        </w:rPr>
      </w:pPr>
    </w:p>
    <w:p w:rsidR="004D0E14" w:rsidRPr="000B19C5" w:rsidRDefault="004D0E14" w:rsidP="004D0E14">
      <w:pPr>
        <w:keepLines/>
        <w:widowControl w:val="0"/>
        <w:spacing w:after="0"/>
        <w:jc w:val="both"/>
        <w:rPr>
          <w:rFonts w:ascii="Mangal" w:hAnsi="Mangal" w:cs="Mangal"/>
        </w:rPr>
      </w:pPr>
      <w:r w:rsidRPr="000B19C5">
        <w:rPr>
          <w:rFonts w:ascii="Mangal" w:hAnsi="Mangal" w:cs="Mangal" w:hint="cs"/>
          <w:cs/>
        </w:rPr>
        <w:t>(ख) और (ग) : सरकार को 2012 में पूरक पोषण लागत मानदंड के गत संशोधन से खाद्य मदों की दरों में वृद्धि की जानकारी है। सरकार इस स्‍थिति में सुधार के लिए आवश्‍यक कदम उ</w:t>
      </w:r>
      <w:r w:rsidR="00615D85" w:rsidRPr="000B19C5">
        <w:rPr>
          <w:rFonts w:ascii="Mangal" w:hAnsi="Mangal" w:cs="Mangal" w:hint="cs"/>
          <w:cs/>
        </w:rPr>
        <w:t xml:space="preserve">ठा </w:t>
      </w:r>
      <w:r w:rsidRPr="000B19C5">
        <w:rPr>
          <w:rFonts w:ascii="Mangal" w:hAnsi="Mangal" w:cs="Mangal" w:hint="cs"/>
          <w:cs/>
        </w:rPr>
        <w:t xml:space="preserve">रही है। </w:t>
      </w:r>
    </w:p>
    <w:p w:rsidR="004D0E14" w:rsidRPr="000B19C5" w:rsidRDefault="004D0E14" w:rsidP="004D0E14">
      <w:pPr>
        <w:keepLines/>
        <w:widowControl w:val="0"/>
        <w:spacing w:after="0"/>
        <w:jc w:val="both"/>
        <w:rPr>
          <w:rFonts w:ascii="Mangal" w:hAnsi="Mangal" w:cs="Mangal"/>
        </w:rPr>
      </w:pPr>
    </w:p>
    <w:p w:rsidR="004D0E14" w:rsidRPr="000B19C5" w:rsidRDefault="004D0E14" w:rsidP="004D0E14">
      <w:pPr>
        <w:keepLines/>
        <w:widowControl w:val="0"/>
        <w:spacing w:after="0"/>
        <w:jc w:val="center"/>
        <w:rPr>
          <w:rFonts w:ascii="Mangal" w:hAnsi="Mangal" w:cs="Mangal"/>
          <w:cs/>
        </w:rPr>
      </w:pPr>
      <w:r w:rsidRPr="000B19C5">
        <w:rPr>
          <w:rFonts w:ascii="Mangal" w:hAnsi="Mangal" w:cs="Mangal" w:hint="cs"/>
          <w:cs/>
        </w:rPr>
        <w:t>*****</w:t>
      </w:r>
    </w:p>
    <w:p w:rsidR="00AF039D" w:rsidRPr="000B19C5" w:rsidRDefault="00AF039D"/>
    <w:sectPr w:rsidR="00AF039D" w:rsidRPr="000B19C5" w:rsidSect="003E1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9738B"/>
    <w:rsid w:val="000B19C5"/>
    <w:rsid w:val="003870C4"/>
    <w:rsid w:val="003C0A72"/>
    <w:rsid w:val="003E185B"/>
    <w:rsid w:val="004D0E14"/>
    <w:rsid w:val="00615D85"/>
    <w:rsid w:val="006E5B33"/>
    <w:rsid w:val="00AF039D"/>
    <w:rsid w:val="00C9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Rinku</cp:lastModifiedBy>
  <cp:revision>6</cp:revision>
  <cp:lastPrinted>2017-03-08T08:05:00Z</cp:lastPrinted>
  <dcterms:created xsi:type="dcterms:W3CDTF">2017-03-06T22:44:00Z</dcterms:created>
  <dcterms:modified xsi:type="dcterms:W3CDTF">2017-03-08T12:19:00Z</dcterms:modified>
</cp:coreProperties>
</file>