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2A7" w:rsidRPr="00DD3D97" w:rsidRDefault="004602A7" w:rsidP="004602A7">
      <w:pPr>
        <w:spacing w:after="0" w:line="240" w:lineRule="auto"/>
        <w:jc w:val="center"/>
        <w:rPr>
          <w:rFonts w:ascii="Mangal" w:eastAsia="Calibri" w:hAnsi="Mangal" w:cs="Mangal"/>
          <w:bCs/>
          <w:sz w:val="24"/>
          <w:szCs w:val="24"/>
        </w:rPr>
      </w:pPr>
      <w:r w:rsidRPr="00DD3D97">
        <w:rPr>
          <w:rFonts w:ascii="Mangal" w:eastAsia="Calibri" w:hAnsi="Mangal" w:cs="Mangal"/>
          <w:bCs/>
          <w:sz w:val="24"/>
          <w:szCs w:val="24"/>
          <w:cs/>
          <w:lang w:bidi="hi-IN"/>
        </w:rPr>
        <w:t>भारत सरकार</w:t>
      </w:r>
    </w:p>
    <w:p w:rsidR="004602A7" w:rsidRPr="00DD3D97" w:rsidRDefault="004602A7" w:rsidP="004602A7">
      <w:pPr>
        <w:spacing w:after="0" w:line="240" w:lineRule="auto"/>
        <w:jc w:val="center"/>
        <w:rPr>
          <w:rFonts w:ascii="Mangal" w:eastAsia="Calibri" w:hAnsi="Mangal" w:cs="Mangal"/>
          <w:bCs/>
          <w:sz w:val="24"/>
          <w:szCs w:val="24"/>
        </w:rPr>
      </w:pPr>
      <w:r w:rsidRPr="00DD3D97">
        <w:rPr>
          <w:rFonts w:ascii="Mangal" w:eastAsia="Calibri" w:hAnsi="Mangal" w:cs="Mangal"/>
          <w:bCs/>
          <w:sz w:val="24"/>
          <w:szCs w:val="24"/>
          <w:cs/>
          <w:lang w:bidi="hi-IN"/>
        </w:rPr>
        <w:t>मानव संसाधन विकास मंत्रालय</w:t>
      </w:r>
    </w:p>
    <w:p w:rsidR="004602A7" w:rsidRPr="00DD3D97" w:rsidRDefault="004602A7" w:rsidP="004602A7">
      <w:pPr>
        <w:spacing w:after="0" w:line="240" w:lineRule="auto"/>
        <w:jc w:val="center"/>
        <w:rPr>
          <w:rFonts w:ascii="Mangal" w:eastAsia="Calibri" w:hAnsi="Mangal" w:cs="Mangal"/>
          <w:bCs/>
          <w:sz w:val="24"/>
          <w:szCs w:val="24"/>
        </w:rPr>
      </w:pPr>
      <w:r w:rsidRPr="00DD3D97">
        <w:rPr>
          <w:rFonts w:ascii="Mangal" w:eastAsia="Calibri" w:hAnsi="Mangal" w:cs="Mangal"/>
          <w:bCs/>
          <w:sz w:val="24"/>
          <w:szCs w:val="24"/>
          <w:cs/>
          <w:lang w:bidi="hi-IN"/>
        </w:rPr>
        <w:t>स्कूल शिक्षा और साक्षरता विभाग</w:t>
      </w:r>
    </w:p>
    <w:p w:rsidR="004602A7" w:rsidRPr="00DD3D97" w:rsidRDefault="004602A7" w:rsidP="004602A7">
      <w:pPr>
        <w:spacing w:after="0" w:line="240" w:lineRule="auto"/>
        <w:jc w:val="center"/>
        <w:rPr>
          <w:rFonts w:ascii="Mangal" w:eastAsia="Calibri" w:hAnsi="Mangal" w:cs="Mangal"/>
          <w:bCs/>
          <w:sz w:val="24"/>
          <w:szCs w:val="24"/>
        </w:rPr>
      </w:pPr>
    </w:p>
    <w:p w:rsidR="004602A7" w:rsidRPr="00DD3D97" w:rsidRDefault="004602A7" w:rsidP="004602A7">
      <w:pPr>
        <w:spacing w:after="0" w:line="240" w:lineRule="auto"/>
        <w:jc w:val="center"/>
        <w:rPr>
          <w:rFonts w:ascii="Mangal" w:eastAsia="Calibri" w:hAnsi="Mangal" w:cs="Mangal"/>
          <w:bCs/>
          <w:sz w:val="24"/>
          <w:szCs w:val="24"/>
        </w:rPr>
      </w:pPr>
      <w:r w:rsidRPr="00DD3D97">
        <w:rPr>
          <w:rFonts w:ascii="Mangal" w:eastAsia="Calibri" w:hAnsi="Mangal" w:cs="Mangal"/>
          <w:bCs/>
          <w:sz w:val="24"/>
          <w:szCs w:val="24"/>
          <w:cs/>
          <w:lang w:bidi="hi-IN"/>
        </w:rPr>
        <w:t>राज्य सभा</w:t>
      </w:r>
    </w:p>
    <w:p w:rsidR="004602A7" w:rsidRPr="00DD3D97" w:rsidRDefault="004602A7" w:rsidP="004602A7">
      <w:pPr>
        <w:spacing w:after="0" w:line="240" w:lineRule="auto"/>
        <w:jc w:val="center"/>
        <w:rPr>
          <w:rFonts w:ascii="Mangal" w:eastAsia="Calibri" w:hAnsi="Mangal" w:cs="Mangal"/>
          <w:bCs/>
          <w:sz w:val="24"/>
          <w:szCs w:val="24"/>
        </w:rPr>
      </w:pPr>
      <w:r w:rsidRPr="00DD3D97">
        <w:rPr>
          <w:rFonts w:ascii="Mangal" w:eastAsia="Calibri" w:hAnsi="Mangal" w:cs="Mangal"/>
          <w:bCs/>
          <w:sz w:val="24"/>
          <w:szCs w:val="24"/>
          <w:cs/>
          <w:lang w:bidi="hi-IN"/>
        </w:rPr>
        <w:t>अतारांकित प्रश्न संख्या: 1035</w:t>
      </w:r>
    </w:p>
    <w:p w:rsidR="004602A7" w:rsidRPr="00DD3D97" w:rsidRDefault="004602A7" w:rsidP="004602A7">
      <w:pPr>
        <w:spacing w:after="0" w:line="240" w:lineRule="auto"/>
        <w:jc w:val="center"/>
        <w:rPr>
          <w:rFonts w:ascii="Mangal" w:eastAsia="Calibri" w:hAnsi="Mangal" w:cs="Mangal"/>
          <w:b/>
          <w:sz w:val="24"/>
          <w:szCs w:val="24"/>
          <w:lang w:bidi="hi-IN"/>
        </w:rPr>
      </w:pPr>
      <w:r w:rsidRPr="00DD3D97">
        <w:rPr>
          <w:rFonts w:ascii="Mangal" w:eastAsia="Calibri" w:hAnsi="Mangal" w:cs="Mangal"/>
          <w:bCs/>
          <w:sz w:val="24"/>
          <w:szCs w:val="24"/>
          <w:cs/>
          <w:lang w:bidi="hi-IN"/>
        </w:rPr>
        <w:t>उत्तर देने की तारीखः 09.03.201</w:t>
      </w:r>
      <w:r w:rsidRPr="00DD3D97">
        <w:rPr>
          <w:rFonts w:ascii="Mangal" w:eastAsia="Calibri" w:hAnsi="Mangal" w:cs="Mangal"/>
          <w:b/>
          <w:sz w:val="24"/>
          <w:szCs w:val="24"/>
          <w:lang w:bidi="hi-IN"/>
        </w:rPr>
        <w:t>7</w:t>
      </w:r>
    </w:p>
    <w:p w:rsidR="004602A7" w:rsidRPr="00707101" w:rsidRDefault="004602A7" w:rsidP="004602A7">
      <w:pPr>
        <w:spacing w:after="0" w:line="240" w:lineRule="auto"/>
        <w:jc w:val="both"/>
        <w:rPr>
          <w:rFonts w:ascii="Mangal" w:eastAsia="Calibri" w:hAnsi="Mangal" w:cs="Mangal"/>
          <w:bCs/>
          <w:sz w:val="10"/>
          <w:szCs w:val="10"/>
        </w:rPr>
      </w:pPr>
    </w:p>
    <w:p w:rsidR="004602A7" w:rsidRPr="00DD3D97" w:rsidRDefault="004602A7" w:rsidP="004602A7">
      <w:pPr>
        <w:spacing w:after="0" w:line="240" w:lineRule="auto"/>
        <w:jc w:val="center"/>
        <w:rPr>
          <w:rFonts w:ascii="Mangal" w:eastAsia="Calibri" w:hAnsi="Mangal" w:cs="Mangal"/>
          <w:bCs/>
          <w:sz w:val="24"/>
          <w:szCs w:val="24"/>
          <w:lang w:bidi="hi-IN"/>
        </w:rPr>
      </w:pPr>
      <w:r w:rsidRPr="00DD3D97">
        <w:rPr>
          <w:rFonts w:ascii="Mangal" w:eastAsia="Calibri" w:hAnsi="Mangal" w:cs="Mangal"/>
          <w:bCs/>
          <w:sz w:val="24"/>
          <w:szCs w:val="24"/>
          <w:cs/>
          <w:lang w:bidi="hi-IN"/>
        </w:rPr>
        <w:t>फेल न करने की नीति में बदलाव</w:t>
      </w:r>
    </w:p>
    <w:p w:rsidR="004602A7" w:rsidRPr="00707101" w:rsidRDefault="004602A7" w:rsidP="004602A7">
      <w:pPr>
        <w:spacing w:after="0" w:line="240" w:lineRule="auto"/>
        <w:jc w:val="center"/>
        <w:rPr>
          <w:rFonts w:ascii="Mangal" w:eastAsia="Calibri" w:hAnsi="Mangal" w:cs="Mangal"/>
          <w:bCs/>
          <w:sz w:val="6"/>
          <w:szCs w:val="6"/>
        </w:rPr>
      </w:pPr>
    </w:p>
    <w:p w:rsidR="004602A7" w:rsidRPr="00DD3D97" w:rsidRDefault="004602A7" w:rsidP="004602A7">
      <w:pPr>
        <w:spacing w:after="0" w:line="240" w:lineRule="auto"/>
        <w:jc w:val="both"/>
        <w:rPr>
          <w:rFonts w:ascii="Mangal" w:eastAsia="Calibri" w:hAnsi="Mangal" w:cs="Mangal"/>
          <w:bCs/>
          <w:sz w:val="24"/>
          <w:szCs w:val="24"/>
          <w:lang w:bidi="hi-IN"/>
        </w:rPr>
      </w:pPr>
      <w:r w:rsidRPr="00DD3D97">
        <w:rPr>
          <w:rFonts w:ascii="Mangal" w:eastAsia="Calibri" w:hAnsi="Mangal" w:cs="Mangal"/>
          <w:bCs/>
          <w:sz w:val="24"/>
          <w:szCs w:val="24"/>
          <w:cs/>
          <w:lang w:bidi="hi-IN"/>
        </w:rPr>
        <w:t xml:space="preserve">1035. श्री लाल सिंह वडोदियाः </w:t>
      </w:r>
    </w:p>
    <w:p w:rsidR="004602A7" w:rsidRPr="00707101" w:rsidRDefault="004602A7" w:rsidP="004602A7">
      <w:pPr>
        <w:spacing w:after="0" w:line="240" w:lineRule="auto"/>
        <w:jc w:val="both"/>
        <w:rPr>
          <w:rFonts w:ascii="Mangal" w:eastAsia="Calibri" w:hAnsi="Mangal" w:cs="Mangal"/>
          <w:bCs/>
          <w:sz w:val="4"/>
          <w:szCs w:val="4"/>
          <w:lang w:bidi="hi-IN"/>
        </w:rPr>
      </w:pPr>
    </w:p>
    <w:p w:rsidR="004602A7" w:rsidRPr="00DD3D97" w:rsidRDefault="004602A7" w:rsidP="004602A7">
      <w:pPr>
        <w:spacing w:after="0" w:line="240" w:lineRule="auto"/>
        <w:jc w:val="both"/>
        <w:rPr>
          <w:rFonts w:ascii="Mangal" w:eastAsia="Calibri" w:hAnsi="Mangal" w:cs="Mangal"/>
          <w:b/>
          <w:sz w:val="24"/>
          <w:szCs w:val="24"/>
          <w:lang w:bidi="hi-IN"/>
        </w:rPr>
      </w:pPr>
      <w:r w:rsidRPr="00DD3D97">
        <w:rPr>
          <w:rFonts w:ascii="Mangal" w:eastAsia="Calibri" w:hAnsi="Mangal" w:cs="Mangal"/>
          <w:b/>
          <w:sz w:val="24"/>
          <w:szCs w:val="24"/>
          <w:cs/>
          <w:lang w:bidi="hi-IN"/>
        </w:rPr>
        <w:t xml:space="preserve">क्या </w:t>
      </w:r>
      <w:r w:rsidRPr="00DD3D97">
        <w:rPr>
          <w:rFonts w:ascii="Mangal" w:eastAsia="Calibri" w:hAnsi="Mangal" w:cs="Mangal"/>
          <w:bCs/>
          <w:sz w:val="24"/>
          <w:szCs w:val="24"/>
          <w:cs/>
          <w:lang w:bidi="hi-IN"/>
        </w:rPr>
        <w:t>मानव संसाधन विकास मंत्री</w:t>
      </w:r>
      <w:r w:rsidRPr="00DD3D97">
        <w:rPr>
          <w:rFonts w:ascii="Mangal" w:eastAsia="Calibri" w:hAnsi="Mangal" w:cs="Mangal"/>
          <w:b/>
          <w:sz w:val="24"/>
          <w:szCs w:val="24"/>
          <w:cs/>
          <w:lang w:bidi="hi-IN"/>
        </w:rPr>
        <w:t xml:space="preserve"> यह बताने की कृपा करेंगे किः</w:t>
      </w:r>
    </w:p>
    <w:p w:rsidR="004602A7" w:rsidRPr="00707101" w:rsidRDefault="004602A7" w:rsidP="004602A7">
      <w:pPr>
        <w:spacing w:after="0" w:line="240" w:lineRule="auto"/>
        <w:jc w:val="both"/>
        <w:rPr>
          <w:rFonts w:ascii="Mangal" w:eastAsia="Calibri" w:hAnsi="Mangal" w:cs="Mangal"/>
          <w:b/>
          <w:sz w:val="10"/>
          <w:szCs w:val="10"/>
        </w:rPr>
      </w:pPr>
    </w:p>
    <w:p w:rsidR="004602A7" w:rsidRPr="00DD3D97" w:rsidRDefault="004602A7" w:rsidP="004602A7">
      <w:pPr>
        <w:spacing w:after="0" w:line="240" w:lineRule="auto"/>
        <w:jc w:val="both"/>
        <w:rPr>
          <w:rFonts w:ascii="Mangal" w:eastAsia="Calibri" w:hAnsi="Mangal" w:cs="Mangal"/>
          <w:b/>
          <w:sz w:val="24"/>
          <w:szCs w:val="24"/>
        </w:rPr>
      </w:pPr>
      <w:r w:rsidRPr="00DD3D97">
        <w:rPr>
          <w:rFonts w:ascii="Mangal" w:eastAsia="Calibri" w:hAnsi="Mangal" w:cs="Mangal"/>
          <w:b/>
          <w:sz w:val="24"/>
          <w:szCs w:val="24"/>
          <w:cs/>
          <w:lang w:bidi="hi-IN"/>
        </w:rPr>
        <w:t xml:space="preserve">(क) </w:t>
      </w:r>
      <w:r w:rsidRPr="00DD3D97">
        <w:rPr>
          <w:rFonts w:ascii="Mangal" w:eastAsia="Calibri" w:hAnsi="Mangal" w:cs="Mangal"/>
          <w:b/>
          <w:sz w:val="24"/>
          <w:szCs w:val="24"/>
          <w:cs/>
          <w:lang w:bidi="hi-IN"/>
        </w:rPr>
        <w:tab/>
        <w:t>क्या यह सच है कि सरकार छात्रों को फेल न करने की नीति में परिवर्तन करने पर पुनः</w:t>
      </w:r>
    </w:p>
    <w:p w:rsidR="004602A7" w:rsidRPr="00DD3D97" w:rsidRDefault="004602A7" w:rsidP="004602A7">
      <w:pPr>
        <w:spacing w:after="0" w:line="240" w:lineRule="auto"/>
        <w:ind w:firstLine="720"/>
        <w:jc w:val="both"/>
        <w:rPr>
          <w:rFonts w:ascii="Mangal" w:eastAsia="Calibri" w:hAnsi="Mangal" w:cs="Mangal"/>
          <w:b/>
          <w:sz w:val="24"/>
          <w:szCs w:val="24"/>
          <w:lang w:bidi="hi-IN"/>
        </w:rPr>
      </w:pPr>
      <w:r w:rsidRPr="00DD3D97">
        <w:rPr>
          <w:rFonts w:ascii="Mangal" w:eastAsia="Calibri" w:hAnsi="Mangal" w:cs="Mangal"/>
          <w:b/>
          <w:sz w:val="24"/>
          <w:szCs w:val="24"/>
          <w:cs/>
          <w:lang w:bidi="hi-IN"/>
        </w:rPr>
        <w:t>विचार कर रही है</w:t>
      </w:r>
      <w:r w:rsidRPr="00DD3D97">
        <w:rPr>
          <w:rFonts w:ascii="Mangal" w:eastAsia="Calibri" w:hAnsi="Mangal" w:cs="Mangal"/>
          <w:bCs/>
          <w:sz w:val="24"/>
          <w:szCs w:val="24"/>
        </w:rPr>
        <w:t>;</w:t>
      </w:r>
    </w:p>
    <w:p w:rsidR="004602A7" w:rsidRPr="00707101" w:rsidRDefault="004602A7" w:rsidP="004602A7">
      <w:pPr>
        <w:spacing w:after="0" w:line="240" w:lineRule="auto"/>
        <w:ind w:firstLine="720"/>
        <w:jc w:val="both"/>
        <w:rPr>
          <w:rFonts w:ascii="Mangal" w:eastAsia="Calibri" w:hAnsi="Mangal" w:cs="Mangal"/>
          <w:b/>
          <w:sz w:val="4"/>
          <w:szCs w:val="4"/>
          <w:lang w:bidi="hi-IN"/>
        </w:rPr>
      </w:pPr>
    </w:p>
    <w:p w:rsidR="004602A7" w:rsidRPr="00DD3D97" w:rsidRDefault="004602A7" w:rsidP="004602A7">
      <w:pPr>
        <w:spacing w:after="0" w:line="240" w:lineRule="auto"/>
        <w:jc w:val="both"/>
        <w:rPr>
          <w:rFonts w:ascii="Mangal" w:eastAsia="Calibri" w:hAnsi="Mangal" w:cs="Mangal"/>
          <w:b/>
          <w:sz w:val="24"/>
          <w:szCs w:val="24"/>
          <w:lang w:bidi="hi-IN"/>
        </w:rPr>
      </w:pPr>
      <w:r w:rsidRPr="00DD3D97">
        <w:rPr>
          <w:rFonts w:ascii="Mangal" w:eastAsia="Calibri" w:hAnsi="Mangal" w:cs="Mangal"/>
          <w:b/>
          <w:sz w:val="24"/>
          <w:szCs w:val="24"/>
          <w:cs/>
          <w:lang w:bidi="hi-IN"/>
        </w:rPr>
        <w:t xml:space="preserve">(ख) </w:t>
      </w:r>
      <w:r w:rsidRPr="00DD3D97">
        <w:rPr>
          <w:rFonts w:ascii="Mangal" w:eastAsia="Calibri" w:hAnsi="Mangal" w:cs="Mangal"/>
          <w:b/>
          <w:sz w:val="24"/>
          <w:szCs w:val="24"/>
          <w:cs/>
          <w:lang w:bidi="hi-IN"/>
        </w:rPr>
        <w:tab/>
        <w:t>यदि हां</w:t>
      </w:r>
      <w:r w:rsidRPr="00DD3D97">
        <w:rPr>
          <w:rFonts w:ascii="Mangal" w:eastAsia="Calibri" w:hAnsi="Mangal" w:cs="Mangal"/>
          <w:bCs/>
          <w:sz w:val="24"/>
          <w:szCs w:val="24"/>
        </w:rPr>
        <w:t>,</w:t>
      </w:r>
      <w:r w:rsidRPr="00DD3D97">
        <w:rPr>
          <w:rFonts w:ascii="Mangal" w:eastAsia="Calibri" w:hAnsi="Mangal" w:cs="Mangal"/>
          <w:b/>
          <w:sz w:val="24"/>
          <w:szCs w:val="24"/>
        </w:rPr>
        <w:t xml:space="preserve"> </w:t>
      </w:r>
      <w:r w:rsidRPr="00DD3D97">
        <w:rPr>
          <w:rFonts w:ascii="Mangal" w:eastAsia="Calibri" w:hAnsi="Mangal" w:cs="Mangal"/>
          <w:b/>
          <w:sz w:val="24"/>
          <w:szCs w:val="24"/>
          <w:cs/>
          <w:lang w:bidi="hi-IN"/>
        </w:rPr>
        <w:t>तो क्या सरकार ने अभी तक इस दिशा में कोई कदम उठाया है</w:t>
      </w:r>
      <w:r w:rsidRPr="00DD3D97">
        <w:rPr>
          <w:rFonts w:ascii="Mangal" w:eastAsia="Calibri" w:hAnsi="Mangal" w:cs="Mangal"/>
          <w:bCs/>
          <w:sz w:val="24"/>
          <w:szCs w:val="24"/>
        </w:rPr>
        <w:t>;</w:t>
      </w:r>
      <w:r w:rsidRPr="00DD3D97">
        <w:rPr>
          <w:rFonts w:ascii="Mangal" w:eastAsia="Calibri" w:hAnsi="Mangal" w:cs="Mangal"/>
          <w:b/>
          <w:sz w:val="24"/>
          <w:szCs w:val="24"/>
        </w:rPr>
        <w:t xml:space="preserve"> </w:t>
      </w:r>
      <w:r w:rsidRPr="00DD3D97">
        <w:rPr>
          <w:rFonts w:ascii="Mangal" w:eastAsia="Calibri" w:hAnsi="Mangal" w:cs="Mangal"/>
          <w:b/>
          <w:sz w:val="24"/>
          <w:szCs w:val="24"/>
          <w:cs/>
          <w:lang w:bidi="hi-IN"/>
        </w:rPr>
        <w:t>और</w:t>
      </w:r>
    </w:p>
    <w:p w:rsidR="004602A7" w:rsidRPr="00707101" w:rsidRDefault="004602A7" w:rsidP="004602A7">
      <w:pPr>
        <w:spacing w:after="0" w:line="240" w:lineRule="auto"/>
        <w:jc w:val="both"/>
        <w:rPr>
          <w:rFonts w:ascii="Mangal" w:eastAsia="Calibri" w:hAnsi="Mangal" w:cs="Mangal"/>
          <w:b/>
          <w:sz w:val="6"/>
          <w:szCs w:val="6"/>
        </w:rPr>
      </w:pPr>
    </w:p>
    <w:p w:rsidR="004602A7" w:rsidRPr="00DD3D97" w:rsidRDefault="004602A7" w:rsidP="004602A7">
      <w:pPr>
        <w:spacing w:after="0" w:line="240" w:lineRule="auto"/>
        <w:jc w:val="both"/>
        <w:rPr>
          <w:rFonts w:ascii="Mangal" w:eastAsia="Calibri" w:hAnsi="Mangal" w:cs="Mangal"/>
          <w:bCs/>
          <w:sz w:val="24"/>
          <w:szCs w:val="24"/>
          <w:lang w:bidi="hi-IN"/>
        </w:rPr>
      </w:pPr>
      <w:r w:rsidRPr="00DD3D97">
        <w:rPr>
          <w:rFonts w:ascii="Mangal" w:eastAsia="Calibri" w:hAnsi="Mangal" w:cs="Mangal"/>
          <w:b/>
          <w:sz w:val="24"/>
          <w:szCs w:val="24"/>
          <w:cs/>
          <w:lang w:bidi="hi-IN"/>
        </w:rPr>
        <w:t xml:space="preserve">(ग) </w:t>
      </w:r>
      <w:r w:rsidRPr="00DD3D97">
        <w:rPr>
          <w:rFonts w:ascii="Mangal" w:eastAsia="Calibri" w:hAnsi="Mangal" w:cs="Mangal"/>
          <w:b/>
          <w:sz w:val="24"/>
          <w:szCs w:val="24"/>
          <w:cs/>
          <w:lang w:bidi="hi-IN"/>
        </w:rPr>
        <w:tab/>
        <w:t>यदि हां</w:t>
      </w:r>
      <w:r w:rsidRPr="00DD3D97">
        <w:rPr>
          <w:rFonts w:ascii="Mangal" w:eastAsia="Calibri" w:hAnsi="Mangal" w:cs="Mangal"/>
          <w:bCs/>
          <w:sz w:val="24"/>
          <w:szCs w:val="24"/>
        </w:rPr>
        <w:t>,</w:t>
      </w:r>
      <w:r w:rsidRPr="00DD3D97">
        <w:rPr>
          <w:rFonts w:ascii="Mangal" w:eastAsia="Calibri" w:hAnsi="Mangal" w:cs="Mangal"/>
          <w:b/>
          <w:sz w:val="24"/>
          <w:szCs w:val="24"/>
        </w:rPr>
        <w:t xml:space="preserve"> </w:t>
      </w:r>
      <w:r w:rsidRPr="00DD3D97">
        <w:rPr>
          <w:rFonts w:ascii="Mangal" w:eastAsia="Calibri" w:hAnsi="Mangal" w:cs="Mangal"/>
          <w:b/>
          <w:sz w:val="24"/>
          <w:szCs w:val="24"/>
          <w:cs/>
          <w:lang w:bidi="hi-IN"/>
        </w:rPr>
        <w:t>तो उसका ब्यौरा क्या है और यदि नहीं</w:t>
      </w:r>
      <w:r w:rsidRPr="00DD3D97">
        <w:rPr>
          <w:rFonts w:ascii="Mangal" w:eastAsia="Calibri" w:hAnsi="Mangal" w:cs="Mangal"/>
          <w:bCs/>
          <w:sz w:val="24"/>
          <w:szCs w:val="24"/>
        </w:rPr>
        <w:t>,</w:t>
      </w:r>
      <w:r w:rsidRPr="00DD3D97">
        <w:rPr>
          <w:rFonts w:ascii="Mangal" w:eastAsia="Calibri" w:hAnsi="Mangal" w:cs="Mangal"/>
          <w:b/>
          <w:sz w:val="24"/>
          <w:szCs w:val="24"/>
        </w:rPr>
        <w:t xml:space="preserve"> </w:t>
      </w:r>
      <w:r w:rsidRPr="00DD3D97">
        <w:rPr>
          <w:rFonts w:ascii="Mangal" w:eastAsia="Calibri" w:hAnsi="Mangal" w:cs="Mangal"/>
          <w:b/>
          <w:sz w:val="24"/>
          <w:szCs w:val="24"/>
          <w:cs/>
          <w:lang w:bidi="hi-IN"/>
        </w:rPr>
        <w:t>तो इसके क्या कारण हैं</w:t>
      </w:r>
      <w:r w:rsidRPr="00DD3D97">
        <w:rPr>
          <w:rFonts w:ascii="Mangal" w:eastAsia="Calibri" w:hAnsi="Mangal" w:cs="Mangal"/>
          <w:bCs/>
          <w:sz w:val="24"/>
          <w:szCs w:val="24"/>
        </w:rPr>
        <w:t>?</w:t>
      </w:r>
    </w:p>
    <w:p w:rsidR="004602A7" w:rsidRPr="00DD3D97" w:rsidRDefault="004602A7" w:rsidP="004602A7">
      <w:pPr>
        <w:spacing w:after="0" w:line="240" w:lineRule="auto"/>
        <w:jc w:val="both"/>
        <w:rPr>
          <w:rFonts w:ascii="Mangal" w:eastAsia="Calibri" w:hAnsi="Mangal" w:cs="Mangal"/>
          <w:bCs/>
          <w:sz w:val="24"/>
          <w:szCs w:val="24"/>
          <w:lang w:bidi="hi-IN"/>
        </w:rPr>
      </w:pPr>
    </w:p>
    <w:p w:rsidR="004602A7" w:rsidRPr="00DD3D97" w:rsidRDefault="004602A7" w:rsidP="004602A7">
      <w:pPr>
        <w:spacing w:after="0" w:line="240" w:lineRule="auto"/>
        <w:jc w:val="center"/>
        <w:rPr>
          <w:rFonts w:ascii="Mangal" w:eastAsia="Calibri" w:hAnsi="Mangal" w:cs="Mangal"/>
          <w:bCs/>
          <w:sz w:val="24"/>
          <w:szCs w:val="24"/>
          <w:lang w:bidi="hi-IN"/>
        </w:rPr>
      </w:pPr>
      <w:r w:rsidRPr="00DD3D97">
        <w:rPr>
          <w:rFonts w:ascii="Mangal" w:eastAsia="Calibri" w:hAnsi="Mangal" w:cs="Mangal"/>
          <w:bCs/>
          <w:sz w:val="24"/>
          <w:szCs w:val="24"/>
          <w:cs/>
          <w:lang w:bidi="hi-IN"/>
        </w:rPr>
        <w:t>उत्तर</w:t>
      </w:r>
    </w:p>
    <w:p w:rsidR="004602A7" w:rsidRPr="00707101" w:rsidRDefault="004602A7" w:rsidP="004602A7">
      <w:pPr>
        <w:spacing w:after="0" w:line="240" w:lineRule="auto"/>
        <w:jc w:val="center"/>
        <w:rPr>
          <w:rFonts w:ascii="Mangal" w:eastAsia="Calibri" w:hAnsi="Mangal" w:cs="Mangal"/>
          <w:bCs/>
          <w:sz w:val="6"/>
          <w:szCs w:val="6"/>
        </w:rPr>
      </w:pPr>
    </w:p>
    <w:p w:rsidR="004602A7" w:rsidRPr="00DD3D97" w:rsidRDefault="004602A7" w:rsidP="004602A7">
      <w:pPr>
        <w:spacing w:after="0" w:line="240" w:lineRule="auto"/>
        <w:jc w:val="center"/>
        <w:rPr>
          <w:rFonts w:ascii="Mangal" w:eastAsia="Calibri" w:hAnsi="Mangal" w:cs="Mangal"/>
          <w:bCs/>
          <w:sz w:val="24"/>
          <w:szCs w:val="24"/>
        </w:rPr>
      </w:pPr>
      <w:r w:rsidRPr="00DD3D97">
        <w:rPr>
          <w:rFonts w:ascii="Mangal" w:eastAsia="Calibri" w:hAnsi="Mangal" w:cs="Mangal"/>
          <w:bCs/>
          <w:sz w:val="24"/>
          <w:szCs w:val="24"/>
          <w:cs/>
          <w:lang w:bidi="hi-IN"/>
        </w:rPr>
        <w:t>मानव संसाधन विकास मंत्रालय में राज्य मंत्री</w:t>
      </w:r>
    </w:p>
    <w:p w:rsidR="004602A7" w:rsidRPr="00DD3D97" w:rsidRDefault="004602A7" w:rsidP="004602A7">
      <w:pPr>
        <w:spacing w:after="0" w:line="240" w:lineRule="auto"/>
        <w:jc w:val="center"/>
        <w:rPr>
          <w:rFonts w:ascii="Mangal" w:eastAsia="Calibri" w:hAnsi="Mangal" w:cs="Mangal"/>
          <w:bCs/>
          <w:sz w:val="24"/>
          <w:szCs w:val="24"/>
          <w:lang w:bidi="hi-IN"/>
        </w:rPr>
      </w:pPr>
      <w:r w:rsidRPr="00DD3D97">
        <w:rPr>
          <w:rFonts w:ascii="Mangal" w:eastAsia="Calibri" w:hAnsi="Mangal" w:cs="Mangal"/>
          <w:bCs/>
          <w:sz w:val="24"/>
          <w:szCs w:val="24"/>
          <w:cs/>
          <w:lang w:bidi="hi-IN"/>
        </w:rPr>
        <w:t>(श्री उपेंद्र कुशवाहा)</w:t>
      </w:r>
    </w:p>
    <w:p w:rsidR="004602A7" w:rsidRPr="00DD3D97" w:rsidRDefault="004602A7" w:rsidP="004602A7">
      <w:pPr>
        <w:spacing w:line="240" w:lineRule="auto"/>
        <w:jc w:val="both"/>
        <w:rPr>
          <w:rFonts w:ascii="Mangal" w:hAnsi="Mangal" w:cs="Mangal"/>
          <w:sz w:val="24"/>
          <w:szCs w:val="24"/>
          <w:lang w:bidi="hi-IN"/>
        </w:rPr>
      </w:pPr>
      <w:r w:rsidRPr="00DD3D97">
        <w:rPr>
          <w:rFonts w:ascii="Mangal" w:hAnsi="Mangal" w:cs="Mangal"/>
          <w:sz w:val="24"/>
          <w:szCs w:val="24"/>
          <w:cs/>
          <w:lang w:bidi="hi-IN"/>
        </w:rPr>
        <w:t>(क) से (ग)</w:t>
      </w:r>
      <w:r w:rsidRPr="00DD3D97">
        <w:rPr>
          <w:rFonts w:ascii="Mangal" w:hAnsi="Mangal" w:cs="Mangal"/>
          <w:sz w:val="24"/>
          <w:szCs w:val="24"/>
          <w:lang w:bidi="hi-IN"/>
        </w:rPr>
        <w:t>:</w:t>
      </w:r>
      <w:r w:rsidRPr="00DD3D97">
        <w:rPr>
          <w:rFonts w:ascii="Mangal" w:hAnsi="Mangal" w:cs="Mangal"/>
          <w:sz w:val="24"/>
          <w:szCs w:val="24"/>
          <w:cs/>
          <w:lang w:bidi="hi-IN"/>
        </w:rPr>
        <w:tab/>
        <w:t>निःशुल्क एवं अनिवार्य बाल शिक्षा का अधिकार (आरटीई) अधिनियम, 2009</w:t>
      </w:r>
      <w:r w:rsidRPr="00DD3D97">
        <w:rPr>
          <w:rFonts w:ascii="Mangal" w:hAnsi="Mangal" w:cs="Mangal"/>
          <w:sz w:val="24"/>
          <w:szCs w:val="24"/>
          <w:lang w:bidi="hi-IN"/>
        </w:rPr>
        <w:t xml:space="preserve"> </w:t>
      </w:r>
      <w:r w:rsidRPr="00DD3D97">
        <w:rPr>
          <w:rFonts w:ascii="Mangal" w:hAnsi="Mangal" w:cs="Mangal"/>
          <w:sz w:val="24"/>
          <w:szCs w:val="24"/>
          <w:cs/>
          <w:lang w:bidi="hi-IN"/>
        </w:rPr>
        <w:t xml:space="preserve">की धारा 16 में इस अनुबंध का उल्लेख है कि </w:t>
      </w:r>
      <w:r w:rsidRPr="00DD3D97">
        <w:rPr>
          <w:rFonts w:ascii="Mangal" w:hAnsi="Mangal" w:cs="Mangal"/>
          <w:sz w:val="24"/>
          <w:szCs w:val="24"/>
          <w:lang w:bidi="hi-IN"/>
        </w:rPr>
        <w:t>“</w:t>
      </w:r>
      <w:r w:rsidRPr="00DD3D97">
        <w:rPr>
          <w:rFonts w:ascii="Mangal" w:hAnsi="Mangal" w:cs="Mangal"/>
          <w:sz w:val="24"/>
          <w:szCs w:val="24"/>
          <w:cs/>
          <w:lang w:bidi="hi-IN"/>
        </w:rPr>
        <w:t>स्कूल में प्रवेश प्राप्त किसी बच्चे को प्रारंभिक शिक्षा पूर्ण होने तक किसी कक्षा में रोका नहीं जाएगा अथवा स्कूल से निकाला नहीं जाएगा।</w:t>
      </w:r>
      <w:r w:rsidRPr="00DD3D97">
        <w:rPr>
          <w:rFonts w:ascii="Mangal" w:hAnsi="Mangal" w:cs="Mangal"/>
          <w:sz w:val="24"/>
          <w:szCs w:val="24"/>
          <w:lang w:bidi="hi-IN"/>
        </w:rPr>
        <w:t>”</w:t>
      </w:r>
      <w:r w:rsidRPr="00DD3D97">
        <w:rPr>
          <w:rFonts w:ascii="Mangal" w:hAnsi="Mangal" w:cs="Mangal"/>
          <w:sz w:val="24"/>
          <w:szCs w:val="24"/>
          <w:cs/>
          <w:lang w:bidi="hi-IN"/>
        </w:rPr>
        <w:t xml:space="preserve"> इस प्रकार यह नीति कक्षा 1 से 8 तक की प्रारंभिक शिक्षा स्कूलिंग को कवर करती है।</w:t>
      </w:r>
    </w:p>
    <w:p w:rsidR="004602A7" w:rsidRPr="00DD3D97" w:rsidRDefault="004602A7" w:rsidP="004602A7">
      <w:pPr>
        <w:spacing w:line="240" w:lineRule="auto"/>
        <w:jc w:val="both"/>
        <w:rPr>
          <w:rFonts w:ascii="Mangal" w:hAnsi="Mangal" w:cs="Mangal"/>
          <w:sz w:val="24"/>
          <w:szCs w:val="24"/>
          <w:lang w:bidi="hi-IN"/>
        </w:rPr>
      </w:pPr>
      <w:r w:rsidRPr="00DD3D97">
        <w:rPr>
          <w:rFonts w:ascii="Mangal" w:hAnsi="Mangal" w:cs="Mangal"/>
          <w:sz w:val="24"/>
          <w:szCs w:val="24"/>
          <w:cs/>
          <w:lang w:bidi="hi-IN"/>
        </w:rPr>
        <w:tab/>
        <w:t xml:space="preserve">दिनांक 6 जून, 2012  को केन्द्रीय शिक्षा सलाहकार बोर्ड (सीएबीई) की 59वीं बैठक में लिए गए संकल्प के अनुसरण में आरटीई अधिनियम, 2009 में </w:t>
      </w:r>
      <w:r w:rsidRPr="00DD3D97">
        <w:rPr>
          <w:rFonts w:ascii="Mangal" w:hAnsi="Mangal" w:cs="Mangal"/>
          <w:sz w:val="24"/>
          <w:szCs w:val="24"/>
          <w:lang w:bidi="hi-IN"/>
        </w:rPr>
        <w:t>“</w:t>
      </w:r>
      <w:r w:rsidRPr="00DD3D97">
        <w:rPr>
          <w:rFonts w:ascii="Mangal" w:hAnsi="Mangal" w:cs="Mangal"/>
          <w:sz w:val="24"/>
          <w:szCs w:val="24"/>
          <w:cs/>
          <w:lang w:bidi="hi-IN"/>
        </w:rPr>
        <w:t>नो डिटेंशन</w:t>
      </w:r>
      <w:r w:rsidRPr="00DD3D97">
        <w:rPr>
          <w:rFonts w:ascii="Mangal" w:hAnsi="Mangal" w:cs="Mangal"/>
          <w:sz w:val="24"/>
          <w:szCs w:val="24"/>
          <w:lang w:bidi="hi-IN"/>
        </w:rPr>
        <w:t>”</w:t>
      </w:r>
      <w:r w:rsidRPr="00DD3D97">
        <w:rPr>
          <w:rFonts w:ascii="Mangal" w:hAnsi="Mangal" w:cs="Mangal"/>
          <w:sz w:val="24"/>
          <w:szCs w:val="24"/>
          <w:cs/>
          <w:lang w:bidi="hi-IN"/>
        </w:rPr>
        <w:t xml:space="preserve"> उपबंध के संदर्भ में सतत् और व्यापक मूल्यांकन (सीसीई) के कार्यान्वयन के आकलन के लिए एक उप-समिति का गठन किया गया था। उप</w:t>
      </w:r>
      <w:r>
        <w:rPr>
          <w:rFonts w:ascii="Mangal" w:hAnsi="Mangal" w:cs="Mangal" w:hint="cs"/>
          <w:sz w:val="24"/>
          <w:szCs w:val="24"/>
          <w:cs/>
          <w:lang w:bidi="hi-IN"/>
        </w:rPr>
        <w:t>-</w:t>
      </w:r>
      <w:r w:rsidRPr="00DD3D97">
        <w:rPr>
          <w:rFonts w:ascii="Mangal" w:hAnsi="Mangal" w:cs="Mangal"/>
          <w:sz w:val="24"/>
          <w:szCs w:val="24"/>
          <w:cs/>
          <w:lang w:bidi="hi-IN"/>
        </w:rPr>
        <w:t xml:space="preserve">समिति ने अगस्त, 2014 में अपनी रिपोर्ट प्रस्तुत की। उप-समिति की रिपोर्ट दिनांक 19.08.2015 को हुई सीएबीई की बैठक में प्रस्तुत की गई जिसमें सभी राज्यों/संघ राज्य क्षेत्रों को </w:t>
      </w:r>
      <w:r w:rsidRPr="00DD3D97">
        <w:rPr>
          <w:rFonts w:ascii="Mangal" w:hAnsi="Mangal" w:cs="Mangal"/>
          <w:sz w:val="24"/>
          <w:szCs w:val="24"/>
          <w:lang w:bidi="hi-IN"/>
        </w:rPr>
        <w:t>“</w:t>
      </w:r>
      <w:r w:rsidRPr="00DD3D97">
        <w:rPr>
          <w:rFonts w:ascii="Mangal" w:hAnsi="Mangal" w:cs="Mangal"/>
          <w:sz w:val="24"/>
          <w:szCs w:val="24"/>
          <w:cs/>
          <w:lang w:bidi="hi-IN"/>
        </w:rPr>
        <w:t>नो डिटेंशन</w:t>
      </w:r>
      <w:r w:rsidRPr="00DD3D97">
        <w:rPr>
          <w:rFonts w:ascii="Mangal" w:hAnsi="Mangal" w:cs="Mangal"/>
          <w:sz w:val="24"/>
          <w:szCs w:val="24"/>
          <w:lang w:bidi="hi-IN"/>
        </w:rPr>
        <w:t>”</w:t>
      </w:r>
      <w:r w:rsidRPr="00DD3D97">
        <w:rPr>
          <w:rFonts w:ascii="Mangal" w:hAnsi="Mangal" w:cs="Mangal"/>
          <w:sz w:val="24"/>
          <w:szCs w:val="24"/>
          <w:cs/>
          <w:lang w:bidi="hi-IN"/>
        </w:rPr>
        <w:t xml:space="preserve"> नीति पर अपने विचार प्रस्तुत करने का अनुरोध किया गया। 28 राज्यों ने </w:t>
      </w:r>
      <w:r w:rsidRPr="00DD3D97">
        <w:rPr>
          <w:rFonts w:ascii="Mangal" w:hAnsi="Mangal" w:cs="Mangal"/>
          <w:sz w:val="24"/>
          <w:szCs w:val="24"/>
          <w:lang w:bidi="hi-IN"/>
        </w:rPr>
        <w:t>“</w:t>
      </w:r>
      <w:r w:rsidRPr="00DD3D97">
        <w:rPr>
          <w:rFonts w:ascii="Mangal" w:hAnsi="Mangal" w:cs="Mangal"/>
          <w:sz w:val="24"/>
          <w:szCs w:val="24"/>
          <w:cs/>
          <w:lang w:bidi="hi-IN"/>
        </w:rPr>
        <w:t>नो डिटेंशन</w:t>
      </w:r>
      <w:r w:rsidRPr="00DD3D97">
        <w:rPr>
          <w:rFonts w:ascii="Mangal" w:hAnsi="Mangal" w:cs="Mangal"/>
          <w:sz w:val="24"/>
          <w:szCs w:val="24"/>
          <w:lang w:bidi="hi-IN"/>
        </w:rPr>
        <w:t>”</w:t>
      </w:r>
      <w:r w:rsidRPr="00DD3D97">
        <w:rPr>
          <w:rFonts w:ascii="Mangal" w:hAnsi="Mangal" w:cs="Mangal"/>
          <w:sz w:val="24"/>
          <w:szCs w:val="24"/>
          <w:cs/>
          <w:lang w:bidi="hi-IN"/>
        </w:rPr>
        <w:t xml:space="preserve">  नीति पर अपने विचार प्रकट किए हैं। इनमें से 23 राज्यों ने </w:t>
      </w:r>
      <w:r w:rsidRPr="00DD3D97">
        <w:rPr>
          <w:rFonts w:ascii="Mangal" w:hAnsi="Mangal" w:cs="Mangal"/>
          <w:sz w:val="24"/>
          <w:szCs w:val="24"/>
          <w:lang w:bidi="hi-IN"/>
        </w:rPr>
        <w:t>“</w:t>
      </w:r>
      <w:r w:rsidRPr="00DD3D97">
        <w:rPr>
          <w:rFonts w:ascii="Mangal" w:hAnsi="Mangal" w:cs="Mangal"/>
          <w:sz w:val="24"/>
          <w:szCs w:val="24"/>
          <w:cs/>
          <w:lang w:bidi="hi-IN"/>
        </w:rPr>
        <w:t>नो डिटेंशन</w:t>
      </w:r>
      <w:r w:rsidRPr="00DD3D97">
        <w:rPr>
          <w:rFonts w:ascii="Mangal" w:hAnsi="Mangal" w:cs="Mangal"/>
          <w:sz w:val="24"/>
          <w:szCs w:val="24"/>
          <w:lang w:bidi="hi-IN"/>
        </w:rPr>
        <w:t>”</w:t>
      </w:r>
      <w:r w:rsidRPr="00DD3D97">
        <w:rPr>
          <w:rFonts w:ascii="Mangal" w:hAnsi="Mangal" w:cs="Mangal"/>
          <w:sz w:val="24"/>
          <w:szCs w:val="24"/>
          <w:cs/>
          <w:lang w:bidi="hi-IN"/>
        </w:rPr>
        <w:t xml:space="preserve"> नीति में संशोधन का सुझाव दिया है।</w:t>
      </w:r>
    </w:p>
    <w:p w:rsidR="004602A7" w:rsidRPr="00DD3D97" w:rsidRDefault="004602A7" w:rsidP="004602A7">
      <w:pPr>
        <w:spacing w:line="240" w:lineRule="auto"/>
        <w:jc w:val="both"/>
        <w:rPr>
          <w:rFonts w:ascii="Mangal" w:hAnsi="Mangal" w:cs="Mangal"/>
          <w:sz w:val="24"/>
          <w:szCs w:val="24"/>
          <w:lang w:bidi="hi-IN"/>
        </w:rPr>
      </w:pPr>
      <w:r w:rsidRPr="00DD3D97">
        <w:rPr>
          <w:rFonts w:ascii="Mangal" w:hAnsi="Mangal" w:cs="Mangal"/>
          <w:sz w:val="24"/>
          <w:szCs w:val="24"/>
          <w:cs/>
          <w:lang w:bidi="hi-IN"/>
        </w:rPr>
        <w:lastRenderedPageBreak/>
        <w:tab/>
      </w:r>
    </w:p>
    <w:p w:rsidR="004602A7" w:rsidRPr="00DD3D97" w:rsidRDefault="004602A7" w:rsidP="004602A7">
      <w:pPr>
        <w:spacing w:line="240" w:lineRule="auto"/>
        <w:jc w:val="both"/>
        <w:rPr>
          <w:rFonts w:ascii="Mangal" w:hAnsi="Mangal" w:cs="Mangal"/>
          <w:sz w:val="24"/>
          <w:szCs w:val="24"/>
          <w:lang w:bidi="hi-IN"/>
        </w:rPr>
      </w:pPr>
    </w:p>
    <w:p w:rsidR="004602A7" w:rsidRDefault="004602A7" w:rsidP="004602A7">
      <w:pPr>
        <w:spacing w:line="240" w:lineRule="auto"/>
        <w:ind w:firstLine="720"/>
        <w:jc w:val="both"/>
        <w:rPr>
          <w:rFonts w:ascii="Mangal" w:hAnsi="Mangal" w:cs="Mangal"/>
          <w:sz w:val="24"/>
          <w:szCs w:val="24"/>
          <w:lang w:bidi="hi-IN"/>
        </w:rPr>
      </w:pPr>
    </w:p>
    <w:p w:rsidR="004602A7" w:rsidRPr="00DD3D97" w:rsidRDefault="004602A7" w:rsidP="004602A7">
      <w:pPr>
        <w:spacing w:line="240" w:lineRule="auto"/>
        <w:ind w:firstLine="720"/>
        <w:jc w:val="both"/>
        <w:rPr>
          <w:rFonts w:ascii="Mangal" w:hAnsi="Mangal" w:cs="Mangal"/>
          <w:sz w:val="24"/>
          <w:szCs w:val="24"/>
          <w:lang w:bidi="hi-IN"/>
        </w:rPr>
      </w:pPr>
      <w:r w:rsidRPr="00DD3D97">
        <w:rPr>
          <w:rFonts w:ascii="Mangal" w:hAnsi="Mangal" w:cs="Mangal"/>
          <w:sz w:val="24"/>
          <w:szCs w:val="24"/>
          <w:cs/>
          <w:lang w:bidi="hi-IN"/>
        </w:rPr>
        <w:t xml:space="preserve">दिनांक 19.08.2016 को हुई सीएबीई समिति की बैठक में लिए गए निर्णय के अनुसरण में अन्य बातों के साथ-साथ </w:t>
      </w:r>
      <w:r w:rsidRPr="00DD3D97">
        <w:rPr>
          <w:rFonts w:ascii="Mangal" w:hAnsi="Mangal" w:cs="Mangal"/>
          <w:sz w:val="24"/>
          <w:szCs w:val="24"/>
          <w:lang w:bidi="hi-IN"/>
        </w:rPr>
        <w:t>“</w:t>
      </w:r>
      <w:r w:rsidRPr="00DD3D97">
        <w:rPr>
          <w:rFonts w:ascii="Mangal" w:hAnsi="Mangal" w:cs="Mangal"/>
          <w:sz w:val="24"/>
          <w:szCs w:val="24"/>
          <w:cs/>
          <w:lang w:bidi="hi-IN"/>
        </w:rPr>
        <w:t>नो डिटेंशन</w:t>
      </w:r>
      <w:r w:rsidRPr="00DD3D97">
        <w:rPr>
          <w:rFonts w:ascii="Mangal" w:hAnsi="Mangal" w:cs="Mangal"/>
          <w:sz w:val="24"/>
          <w:szCs w:val="24"/>
          <w:lang w:bidi="hi-IN"/>
        </w:rPr>
        <w:t>”</w:t>
      </w:r>
      <w:r w:rsidRPr="00DD3D97">
        <w:rPr>
          <w:rFonts w:ascii="Mangal" w:hAnsi="Mangal" w:cs="Mangal"/>
          <w:sz w:val="24"/>
          <w:szCs w:val="24"/>
          <w:cs/>
          <w:lang w:bidi="hi-IN"/>
        </w:rPr>
        <w:t xml:space="preserve"> नीति पर राज्यों/संघ राज्य क्षेत्रों से प्राप्त फीडबैक की समीक्षा के लिए 26.10.2015 को प्रोफेसर वासुदेव देवनानी, शिक्षा मंत्री, राजस्थान सरकार की अध्यक्षता में एक अन्य उप-समिति का गठन किया गया। समिति की सिफारिशें निम्नलिखित हैं</w:t>
      </w:r>
      <w:r w:rsidRPr="00DD3D97">
        <w:rPr>
          <w:rFonts w:ascii="Mangal" w:hAnsi="Mangal" w:cs="Mangal"/>
          <w:sz w:val="24"/>
          <w:szCs w:val="24"/>
          <w:lang w:bidi="hi-IN"/>
        </w:rPr>
        <w:t>:</w:t>
      </w:r>
    </w:p>
    <w:p w:rsidR="004602A7" w:rsidRPr="00DD3D97" w:rsidRDefault="004602A7" w:rsidP="004602A7">
      <w:pPr>
        <w:spacing w:line="240" w:lineRule="auto"/>
        <w:ind w:left="720" w:hanging="720"/>
        <w:jc w:val="both"/>
        <w:rPr>
          <w:rFonts w:ascii="Mangal" w:hAnsi="Mangal" w:cs="Mangal"/>
          <w:sz w:val="24"/>
          <w:szCs w:val="24"/>
          <w:lang w:bidi="hi-IN"/>
        </w:rPr>
      </w:pPr>
      <w:r w:rsidRPr="00DD3D97">
        <w:rPr>
          <w:rFonts w:ascii="Mangal" w:hAnsi="Mangal" w:cs="Mangal"/>
          <w:sz w:val="24"/>
          <w:szCs w:val="24"/>
          <w:lang w:bidi="hi-IN"/>
        </w:rPr>
        <w:t>(</w:t>
      </w:r>
      <w:proofErr w:type="spellStart"/>
      <w:r w:rsidRPr="00DD3D97">
        <w:rPr>
          <w:rFonts w:ascii="Mangal" w:hAnsi="Mangal" w:cs="Mangal"/>
          <w:sz w:val="24"/>
          <w:szCs w:val="24"/>
          <w:lang w:bidi="hi-IN"/>
        </w:rPr>
        <w:t>i</w:t>
      </w:r>
      <w:proofErr w:type="spellEnd"/>
      <w:r w:rsidRPr="00DD3D97">
        <w:rPr>
          <w:rFonts w:ascii="Mangal" w:hAnsi="Mangal" w:cs="Mangal"/>
          <w:sz w:val="24"/>
          <w:szCs w:val="24"/>
          <w:lang w:bidi="hi-IN"/>
        </w:rPr>
        <w:t>)</w:t>
      </w:r>
      <w:r w:rsidRPr="00DD3D97">
        <w:rPr>
          <w:rFonts w:ascii="Mangal" w:hAnsi="Mangal" w:cs="Mangal"/>
          <w:sz w:val="24"/>
          <w:szCs w:val="24"/>
          <w:cs/>
          <w:lang w:bidi="hi-IN"/>
        </w:rPr>
        <w:tab/>
        <w:t>कक्षा 5 में परीक्षा ली जानी चाहिए। यह निर्णय राज्यों तथा संघ राज्य क्षेत्रों पर छोड़ देना चाहिए कि यह परीक्षा स्कूल, ब्लॉक, जिला अथवा राज्य स्तर पर होगी।</w:t>
      </w:r>
    </w:p>
    <w:p w:rsidR="004602A7" w:rsidRPr="00DD3D97" w:rsidRDefault="004602A7" w:rsidP="004602A7">
      <w:pPr>
        <w:spacing w:line="240" w:lineRule="auto"/>
        <w:ind w:left="720" w:hanging="720"/>
        <w:jc w:val="both"/>
        <w:rPr>
          <w:rFonts w:ascii="Mangal" w:hAnsi="Mangal" w:cs="Mangal"/>
          <w:sz w:val="24"/>
          <w:szCs w:val="24"/>
          <w:lang w:bidi="hi-IN"/>
        </w:rPr>
      </w:pPr>
      <w:r w:rsidRPr="00DD3D97">
        <w:rPr>
          <w:rFonts w:ascii="Mangal" w:hAnsi="Mangal" w:cs="Mangal"/>
          <w:sz w:val="24"/>
          <w:szCs w:val="24"/>
          <w:lang w:bidi="hi-IN"/>
        </w:rPr>
        <w:t>(ii)</w:t>
      </w:r>
      <w:r w:rsidRPr="00DD3D97">
        <w:rPr>
          <w:rFonts w:ascii="Mangal" w:hAnsi="Mangal" w:cs="Mangal"/>
          <w:sz w:val="24"/>
          <w:szCs w:val="24"/>
          <w:cs/>
          <w:lang w:bidi="hi-IN"/>
        </w:rPr>
        <w:tab/>
        <w:t>यदि छात्र अनुत्तीर्ण होता है तो उसे सुधार का एक अवसर दिया जाए। छात्र को अतिरिक्त अनुदेश दिए जाने चाहिए और छात्र को एक और परीक्षा में बैठने का अवसर दिया जाना चाहिए। यदि छात्र दूसरे अवसर में भी परीक्षा उत्तीर्ण नहीं कर पाता तो छात्र को कक्षा में रोक दिया जाए।</w:t>
      </w:r>
    </w:p>
    <w:p w:rsidR="004602A7" w:rsidRPr="00DD3D97" w:rsidRDefault="004602A7" w:rsidP="004602A7">
      <w:pPr>
        <w:spacing w:line="240" w:lineRule="auto"/>
        <w:ind w:left="720" w:hanging="720"/>
        <w:jc w:val="both"/>
        <w:rPr>
          <w:rFonts w:ascii="Mangal" w:hAnsi="Mangal" w:cs="Mangal"/>
          <w:sz w:val="24"/>
          <w:szCs w:val="24"/>
          <w:lang w:bidi="hi-IN"/>
        </w:rPr>
      </w:pPr>
      <w:r w:rsidRPr="00DD3D97">
        <w:rPr>
          <w:rFonts w:ascii="Mangal" w:hAnsi="Mangal" w:cs="Mangal"/>
          <w:sz w:val="24"/>
          <w:szCs w:val="24"/>
          <w:lang w:bidi="hi-IN"/>
        </w:rPr>
        <w:t>(iii)</w:t>
      </w:r>
      <w:r w:rsidRPr="00DD3D97">
        <w:rPr>
          <w:rFonts w:ascii="Mangal" w:hAnsi="Mangal" w:cs="Mangal"/>
          <w:sz w:val="24"/>
          <w:szCs w:val="24"/>
          <w:cs/>
          <w:lang w:bidi="hi-IN"/>
        </w:rPr>
        <w:tab/>
        <w:t xml:space="preserve">कक्षा 6 तथा 7 में विद्यार्थियों के लिए स्कूल आधारित परीक्षा होनी चाहिए। </w:t>
      </w:r>
    </w:p>
    <w:p w:rsidR="004602A7" w:rsidRPr="00DD3D97" w:rsidRDefault="004602A7" w:rsidP="004602A7">
      <w:pPr>
        <w:spacing w:line="240" w:lineRule="auto"/>
        <w:ind w:left="720" w:hanging="720"/>
        <w:jc w:val="both"/>
        <w:rPr>
          <w:rFonts w:ascii="Mangal" w:hAnsi="Mangal" w:cs="Mangal"/>
          <w:sz w:val="24"/>
          <w:szCs w:val="24"/>
          <w:lang w:bidi="hi-IN"/>
        </w:rPr>
      </w:pPr>
      <w:r w:rsidRPr="00DD3D97">
        <w:rPr>
          <w:rFonts w:ascii="Mangal" w:hAnsi="Mangal" w:cs="Mangal"/>
          <w:sz w:val="24"/>
          <w:szCs w:val="24"/>
          <w:lang w:bidi="hi-IN"/>
        </w:rPr>
        <w:t>(iv)</w:t>
      </w:r>
      <w:r w:rsidRPr="00DD3D97">
        <w:rPr>
          <w:rFonts w:ascii="Mangal" w:hAnsi="Mangal" w:cs="Mangal"/>
          <w:sz w:val="24"/>
          <w:szCs w:val="24"/>
          <w:cs/>
          <w:lang w:bidi="hi-IN"/>
        </w:rPr>
        <w:tab/>
        <w:t>कक्षा 8 में बाह्य परीक्षा ली जानी चाहिए। यदि छात्र अनुत्तीर्ण होता है तो छात्र को अतिरिक्त अनुदेश दिया जाना चाहिए तथा तब उसे सुधार परीक्षा में बैठना चाहिए। यदि वह पुनः अनुत्तीर्ण होता है तो उसे कक्षा में रोक दिया जाए।</w:t>
      </w:r>
    </w:p>
    <w:p w:rsidR="004602A7" w:rsidRPr="00DD3D97" w:rsidRDefault="004602A7" w:rsidP="004602A7">
      <w:pPr>
        <w:spacing w:line="240" w:lineRule="auto"/>
        <w:jc w:val="both"/>
        <w:rPr>
          <w:rFonts w:ascii="Mangal" w:hAnsi="Mangal" w:cs="Mangal"/>
          <w:sz w:val="24"/>
          <w:szCs w:val="24"/>
          <w:lang w:bidi="hi-IN"/>
        </w:rPr>
      </w:pPr>
      <w:r w:rsidRPr="00DD3D97">
        <w:rPr>
          <w:rFonts w:ascii="Mangal" w:hAnsi="Mangal" w:cs="Mangal"/>
          <w:sz w:val="24"/>
          <w:szCs w:val="24"/>
          <w:cs/>
          <w:lang w:bidi="hi-IN"/>
        </w:rPr>
        <w:tab/>
        <w:t xml:space="preserve">आरटीई अधिनियम, 2009 की धारा 16 में संशोधन का मामला मंत्रालय में सक्रिय रूप में विचाराधीन है। </w:t>
      </w:r>
    </w:p>
    <w:p w:rsidR="004602A7" w:rsidRPr="00DD3D97" w:rsidRDefault="004602A7" w:rsidP="004602A7">
      <w:pPr>
        <w:jc w:val="center"/>
        <w:rPr>
          <w:rFonts w:ascii="Mangal" w:hAnsi="Mangal" w:cs="Mangal"/>
          <w:sz w:val="24"/>
          <w:szCs w:val="24"/>
          <w:lang w:bidi="hi-IN"/>
        </w:rPr>
      </w:pPr>
    </w:p>
    <w:p w:rsidR="00B82243" w:rsidRDefault="004602A7" w:rsidP="004602A7">
      <w:r w:rsidRPr="00DD3D97">
        <w:rPr>
          <w:rFonts w:ascii="Mangal" w:hAnsi="Mangal" w:cs="Mangal"/>
          <w:sz w:val="24"/>
          <w:szCs w:val="24"/>
          <w:cs/>
          <w:lang w:bidi="hi-IN"/>
        </w:rPr>
        <w:t>*****</w:t>
      </w:r>
    </w:p>
    <w:sectPr w:rsidR="00B82243" w:rsidSect="00B8224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602A7"/>
    <w:rsid w:val="004602A7"/>
    <w:rsid w:val="00B82243"/>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2A7"/>
    <w:rPr>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2317</Characters>
  <Application>Microsoft Office Word</Application>
  <DocSecurity>0</DocSecurity>
  <Lines>19</Lines>
  <Paragraphs>5</Paragraphs>
  <ScaleCrop>false</ScaleCrop>
  <Company>Hewlett-Packard Company</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2017-03-09T04:36:00Z</dcterms:created>
  <dcterms:modified xsi:type="dcterms:W3CDTF">2017-03-09T04:36:00Z</dcterms:modified>
</cp:coreProperties>
</file>