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0C" w:rsidRPr="00B252C9" w:rsidRDefault="00F13C0C" w:rsidP="00F13C0C">
      <w:pPr>
        <w:spacing w:after="0" w:line="240" w:lineRule="auto"/>
        <w:jc w:val="center"/>
        <w:rPr>
          <w:rFonts w:ascii="Mangal" w:eastAsia="Calibri" w:hAnsi="Mangal" w:cs="Mangal"/>
          <w:bCs/>
          <w:sz w:val="21"/>
          <w:szCs w:val="21"/>
        </w:rPr>
      </w:pPr>
      <w:r w:rsidRPr="00B252C9">
        <w:rPr>
          <w:rFonts w:ascii="Mangal" w:eastAsia="Calibri" w:hAnsi="Mangal" w:cs="Mangal"/>
          <w:bCs/>
          <w:sz w:val="21"/>
          <w:szCs w:val="21"/>
          <w:cs/>
          <w:lang w:bidi="hi-IN"/>
        </w:rPr>
        <w:t>भारत सरकार</w:t>
      </w:r>
    </w:p>
    <w:p w:rsidR="00F13C0C" w:rsidRPr="00B252C9" w:rsidRDefault="00F13C0C" w:rsidP="00F13C0C">
      <w:pPr>
        <w:spacing w:after="0" w:line="240" w:lineRule="auto"/>
        <w:jc w:val="center"/>
        <w:rPr>
          <w:rFonts w:ascii="Mangal" w:eastAsia="Calibri" w:hAnsi="Mangal" w:cs="Mangal"/>
          <w:bCs/>
          <w:sz w:val="21"/>
          <w:szCs w:val="21"/>
        </w:rPr>
      </w:pPr>
      <w:r w:rsidRPr="00B252C9">
        <w:rPr>
          <w:rFonts w:ascii="Mangal" w:eastAsia="Calibri" w:hAnsi="Mangal" w:cs="Mangal"/>
          <w:bCs/>
          <w:sz w:val="21"/>
          <w:szCs w:val="21"/>
          <w:cs/>
          <w:lang w:bidi="hi-IN"/>
        </w:rPr>
        <w:t>मानव संसाधन विकास मंत्रालय</w:t>
      </w:r>
    </w:p>
    <w:p w:rsidR="00F13C0C" w:rsidRPr="00B252C9" w:rsidRDefault="00F13C0C" w:rsidP="00F13C0C">
      <w:pPr>
        <w:spacing w:after="0" w:line="240" w:lineRule="auto"/>
        <w:jc w:val="center"/>
        <w:rPr>
          <w:rFonts w:ascii="Mangal" w:eastAsia="Calibri" w:hAnsi="Mangal" w:cs="Mangal"/>
          <w:bCs/>
          <w:sz w:val="21"/>
          <w:szCs w:val="21"/>
        </w:rPr>
      </w:pPr>
      <w:r w:rsidRPr="00B252C9">
        <w:rPr>
          <w:rFonts w:ascii="Mangal" w:eastAsia="Calibri" w:hAnsi="Mangal" w:cs="Mangal" w:hint="cs"/>
          <w:bCs/>
          <w:sz w:val="21"/>
          <w:szCs w:val="21"/>
          <w:cs/>
          <w:lang w:bidi="hi-IN"/>
        </w:rPr>
        <w:t>स्कूल</w:t>
      </w:r>
      <w:r w:rsidRPr="00B252C9">
        <w:rPr>
          <w:rFonts w:ascii="Mangal" w:eastAsia="Calibri" w:hAnsi="Mangal" w:cs="Mangal"/>
          <w:bCs/>
          <w:sz w:val="21"/>
          <w:szCs w:val="21"/>
          <w:cs/>
          <w:lang w:bidi="hi-IN"/>
        </w:rPr>
        <w:t xml:space="preserve"> शिक्षा </w:t>
      </w:r>
      <w:r w:rsidRPr="00B252C9">
        <w:rPr>
          <w:rFonts w:ascii="Mangal" w:eastAsia="Calibri" w:hAnsi="Mangal" w:cs="Mangal" w:hint="cs"/>
          <w:bCs/>
          <w:sz w:val="21"/>
          <w:szCs w:val="21"/>
          <w:cs/>
          <w:lang w:bidi="hi-IN"/>
        </w:rPr>
        <w:t xml:space="preserve">और साक्षरता </w:t>
      </w:r>
      <w:r w:rsidRPr="00B252C9">
        <w:rPr>
          <w:rFonts w:ascii="Mangal" w:eastAsia="Calibri" w:hAnsi="Mangal" w:cs="Mangal"/>
          <w:bCs/>
          <w:sz w:val="21"/>
          <w:szCs w:val="21"/>
          <w:cs/>
          <w:lang w:bidi="hi-IN"/>
        </w:rPr>
        <w:t>विभाग</w:t>
      </w:r>
    </w:p>
    <w:p w:rsidR="00F13C0C" w:rsidRPr="00B252C9" w:rsidRDefault="00F13C0C" w:rsidP="00F13C0C">
      <w:pPr>
        <w:spacing w:after="0" w:line="240" w:lineRule="auto"/>
        <w:jc w:val="center"/>
        <w:rPr>
          <w:rFonts w:ascii="Mangal" w:eastAsia="Calibri" w:hAnsi="Mangal" w:cs="Mangal"/>
          <w:bCs/>
          <w:sz w:val="21"/>
          <w:szCs w:val="21"/>
        </w:rPr>
      </w:pPr>
    </w:p>
    <w:p w:rsidR="00F13C0C" w:rsidRPr="00B252C9" w:rsidRDefault="00F13C0C" w:rsidP="00F13C0C">
      <w:pPr>
        <w:spacing w:after="0" w:line="240" w:lineRule="auto"/>
        <w:jc w:val="center"/>
        <w:rPr>
          <w:rFonts w:ascii="Mangal" w:eastAsia="Calibri" w:hAnsi="Mangal" w:cs="Mangal"/>
          <w:bCs/>
          <w:sz w:val="21"/>
          <w:szCs w:val="21"/>
        </w:rPr>
      </w:pPr>
      <w:r w:rsidRPr="00B252C9">
        <w:rPr>
          <w:rFonts w:ascii="Mangal" w:eastAsia="Calibri" w:hAnsi="Mangal" w:cs="Mangal"/>
          <w:bCs/>
          <w:sz w:val="21"/>
          <w:szCs w:val="21"/>
          <w:cs/>
          <w:lang w:bidi="hi-IN"/>
        </w:rPr>
        <w:t>राज्य सभा</w:t>
      </w:r>
    </w:p>
    <w:p w:rsidR="00F13C0C" w:rsidRPr="00B252C9" w:rsidRDefault="00F13C0C" w:rsidP="00F13C0C">
      <w:pPr>
        <w:spacing w:after="0" w:line="240" w:lineRule="auto"/>
        <w:jc w:val="center"/>
        <w:rPr>
          <w:rFonts w:ascii="Mangal" w:eastAsia="Calibri" w:hAnsi="Mangal" w:cs="Mangal"/>
          <w:bCs/>
          <w:sz w:val="21"/>
          <w:szCs w:val="21"/>
        </w:rPr>
      </w:pPr>
      <w:r w:rsidRPr="00B252C9">
        <w:rPr>
          <w:rFonts w:ascii="Mangal" w:eastAsia="Calibri" w:hAnsi="Mangal" w:cs="Mangal"/>
          <w:bCs/>
          <w:sz w:val="21"/>
          <w:szCs w:val="21"/>
          <w:cs/>
          <w:lang w:bidi="hi-IN"/>
        </w:rPr>
        <w:t>अतारांकित प्रश्न संख्या: 1029</w:t>
      </w:r>
    </w:p>
    <w:p w:rsidR="00F13C0C" w:rsidRPr="00B252C9" w:rsidRDefault="00F13C0C" w:rsidP="00F13C0C">
      <w:pPr>
        <w:spacing w:after="0" w:line="240" w:lineRule="auto"/>
        <w:jc w:val="center"/>
        <w:rPr>
          <w:rFonts w:ascii="Mangal" w:eastAsia="Calibri" w:hAnsi="Mangal" w:cs="Mangal"/>
          <w:b/>
          <w:sz w:val="21"/>
          <w:szCs w:val="21"/>
          <w:lang w:bidi="hi-IN"/>
        </w:rPr>
      </w:pPr>
      <w:r w:rsidRPr="00B252C9">
        <w:rPr>
          <w:rFonts w:ascii="Mangal" w:eastAsia="Calibri" w:hAnsi="Mangal" w:cs="Mangal"/>
          <w:bCs/>
          <w:sz w:val="21"/>
          <w:szCs w:val="21"/>
          <w:cs/>
          <w:lang w:bidi="hi-IN"/>
        </w:rPr>
        <w:t>उत्तर देने की तारीखः 09.03.201</w:t>
      </w:r>
      <w:r w:rsidRPr="00B252C9">
        <w:rPr>
          <w:rFonts w:ascii="Mangal" w:eastAsia="Calibri" w:hAnsi="Mangal" w:cs="Mangal"/>
          <w:b/>
          <w:sz w:val="21"/>
          <w:szCs w:val="21"/>
          <w:lang w:bidi="hi-IN"/>
        </w:rPr>
        <w:t>7</w:t>
      </w:r>
    </w:p>
    <w:p w:rsidR="00F13C0C" w:rsidRPr="00B252C9" w:rsidRDefault="00F13C0C" w:rsidP="00F13C0C">
      <w:pPr>
        <w:spacing w:after="0" w:line="240" w:lineRule="auto"/>
        <w:jc w:val="center"/>
        <w:rPr>
          <w:rFonts w:ascii="Mangal" w:eastAsia="Calibri" w:hAnsi="Mangal" w:cs="Mangal"/>
          <w:b/>
          <w:sz w:val="12"/>
          <w:szCs w:val="12"/>
        </w:rPr>
      </w:pPr>
    </w:p>
    <w:p w:rsidR="00F13C0C" w:rsidRPr="00B252C9" w:rsidRDefault="00F13C0C" w:rsidP="00F13C0C">
      <w:pPr>
        <w:spacing w:after="0" w:line="240" w:lineRule="auto"/>
        <w:ind w:left="720" w:hanging="720"/>
        <w:jc w:val="center"/>
        <w:rPr>
          <w:rFonts w:ascii="Mangal" w:eastAsia="Calibri" w:hAnsi="Mangal" w:cs="Mangal"/>
          <w:bCs/>
          <w:sz w:val="21"/>
          <w:szCs w:val="21"/>
          <w:lang w:bidi="hi-IN"/>
        </w:rPr>
      </w:pPr>
      <w:r w:rsidRPr="00B252C9">
        <w:rPr>
          <w:rFonts w:ascii="Mangal" w:eastAsia="Calibri" w:hAnsi="Mangal" w:cs="Mangal"/>
          <w:bCs/>
          <w:sz w:val="21"/>
          <w:szCs w:val="21"/>
          <w:cs/>
          <w:lang w:bidi="hi-IN"/>
        </w:rPr>
        <w:t>शिक्षा के विभिन्न पहलुओं के लिए समिति</w:t>
      </w:r>
    </w:p>
    <w:p w:rsidR="00F13C0C" w:rsidRPr="00B252C9" w:rsidRDefault="00F13C0C" w:rsidP="00F13C0C">
      <w:pPr>
        <w:spacing w:after="0" w:line="240" w:lineRule="auto"/>
        <w:ind w:left="720" w:hanging="720"/>
        <w:jc w:val="center"/>
        <w:rPr>
          <w:rFonts w:ascii="Mangal" w:eastAsia="Calibri" w:hAnsi="Mangal" w:cs="Mangal"/>
          <w:bCs/>
          <w:sz w:val="8"/>
          <w:szCs w:val="8"/>
        </w:rPr>
      </w:pPr>
    </w:p>
    <w:p w:rsidR="00F13C0C" w:rsidRPr="00B252C9" w:rsidRDefault="00F13C0C" w:rsidP="00F13C0C">
      <w:pPr>
        <w:spacing w:after="0" w:line="240" w:lineRule="auto"/>
        <w:ind w:left="720" w:hanging="720"/>
        <w:jc w:val="both"/>
        <w:rPr>
          <w:rFonts w:ascii="Mangal" w:eastAsia="Calibri" w:hAnsi="Mangal" w:cs="Mangal"/>
          <w:bCs/>
          <w:sz w:val="21"/>
          <w:szCs w:val="21"/>
          <w:lang w:bidi="hi-IN"/>
        </w:rPr>
      </w:pPr>
      <w:r w:rsidRPr="00B252C9">
        <w:rPr>
          <w:rFonts w:ascii="Mangal" w:eastAsia="Calibri" w:hAnsi="Mangal" w:cs="Mangal"/>
          <w:bCs/>
          <w:sz w:val="21"/>
          <w:szCs w:val="21"/>
          <w:cs/>
          <w:lang w:bidi="hi-IN"/>
        </w:rPr>
        <w:t xml:space="preserve">1029. श्री पलवई गोवर्धन रेड्डीः </w:t>
      </w:r>
    </w:p>
    <w:p w:rsidR="00F13C0C" w:rsidRPr="00B252C9" w:rsidRDefault="00F13C0C" w:rsidP="00F13C0C">
      <w:pPr>
        <w:spacing w:after="0" w:line="240" w:lineRule="auto"/>
        <w:ind w:left="720" w:hanging="720"/>
        <w:jc w:val="both"/>
        <w:rPr>
          <w:rFonts w:ascii="Mangal" w:eastAsia="Calibri" w:hAnsi="Mangal" w:cs="Mangal"/>
          <w:bCs/>
          <w:sz w:val="8"/>
          <w:szCs w:val="8"/>
          <w:lang w:bidi="hi-IN"/>
        </w:rPr>
      </w:pPr>
    </w:p>
    <w:p w:rsidR="00F13C0C" w:rsidRPr="00B252C9" w:rsidRDefault="00F13C0C" w:rsidP="00F13C0C">
      <w:pPr>
        <w:spacing w:after="0" w:line="240" w:lineRule="auto"/>
        <w:ind w:left="720" w:hanging="720"/>
        <w:jc w:val="both"/>
        <w:rPr>
          <w:rFonts w:ascii="Mangal" w:eastAsia="Calibri" w:hAnsi="Mangal" w:cs="Mangal"/>
          <w:b/>
          <w:sz w:val="21"/>
          <w:szCs w:val="21"/>
          <w:lang w:bidi="hi-IN"/>
        </w:rPr>
      </w:pPr>
      <w:r w:rsidRPr="00B252C9">
        <w:rPr>
          <w:rFonts w:ascii="Mangal" w:eastAsia="Calibri" w:hAnsi="Mangal" w:cs="Mangal"/>
          <w:b/>
          <w:sz w:val="21"/>
          <w:szCs w:val="21"/>
          <w:cs/>
          <w:lang w:bidi="hi-IN"/>
        </w:rPr>
        <w:t xml:space="preserve">क्या </w:t>
      </w:r>
      <w:r w:rsidRPr="00B252C9">
        <w:rPr>
          <w:rFonts w:ascii="Mangal" w:eastAsia="Calibri" w:hAnsi="Mangal" w:cs="Mangal"/>
          <w:bCs/>
          <w:sz w:val="21"/>
          <w:szCs w:val="21"/>
          <w:cs/>
          <w:lang w:bidi="hi-IN"/>
        </w:rPr>
        <w:t>मानव संसाधन विकास मंत्री</w:t>
      </w:r>
      <w:r w:rsidRPr="00B252C9">
        <w:rPr>
          <w:rFonts w:ascii="Mangal" w:eastAsia="Calibri" w:hAnsi="Mangal" w:cs="Mangal"/>
          <w:b/>
          <w:sz w:val="21"/>
          <w:szCs w:val="21"/>
          <w:cs/>
          <w:lang w:bidi="hi-IN"/>
        </w:rPr>
        <w:t xml:space="preserve"> यह बताने की कृपा करेंगे किः</w:t>
      </w:r>
    </w:p>
    <w:p w:rsidR="00F13C0C" w:rsidRPr="00B252C9" w:rsidRDefault="00F13C0C" w:rsidP="00F13C0C">
      <w:pPr>
        <w:spacing w:after="0" w:line="240" w:lineRule="auto"/>
        <w:ind w:left="720" w:hanging="720"/>
        <w:jc w:val="both"/>
        <w:rPr>
          <w:rFonts w:ascii="Mangal" w:eastAsia="Calibri" w:hAnsi="Mangal" w:cs="Mangal"/>
          <w:b/>
          <w:sz w:val="6"/>
          <w:szCs w:val="6"/>
        </w:rPr>
      </w:pPr>
    </w:p>
    <w:p w:rsidR="00F13C0C" w:rsidRPr="00B252C9" w:rsidRDefault="00F13C0C" w:rsidP="00F13C0C">
      <w:pPr>
        <w:spacing w:after="0" w:line="240" w:lineRule="auto"/>
        <w:ind w:left="720" w:hanging="720"/>
        <w:jc w:val="both"/>
        <w:rPr>
          <w:rFonts w:ascii="Mangal" w:eastAsia="Calibri" w:hAnsi="Mangal" w:cs="Mangal"/>
          <w:b/>
          <w:sz w:val="21"/>
          <w:szCs w:val="21"/>
          <w:lang w:bidi="hi-IN"/>
        </w:rPr>
      </w:pPr>
      <w:r w:rsidRPr="00B252C9">
        <w:rPr>
          <w:rFonts w:ascii="Mangal" w:eastAsia="Calibri" w:hAnsi="Mangal" w:cs="Mangal"/>
          <w:b/>
          <w:sz w:val="21"/>
          <w:szCs w:val="21"/>
          <w:cs/>
          <w:lang w:bidi="hi-IN"/>
        </w:rPr>
        <w:t xml:space="preserve">(क) </w:t>
      </w:r>
      <w:r w:rsidRPr="00B252C9">
        <w:rPr>
          <w:rFonts w:ascii="Mangal" w:eastAsia="Calibri" w:hAnsi="Mangal" w:cs="Mangal"/>
          <w:b/>
          <w:sz w:val="21"/>
          <w:szCs w:val="21"/>
          <w:cs/>
          <w:lang w:bidi="hi-IN"/>
        </w:rPr>
        <w:tab/>
        <w:t>क्या शिक्षा के विभिन्न पहलुओं पर विचार करने के लिए हाल ही में शिक्षा और सामाजिक विकास के संबंध में सचिवों के समूह का गठन किया गया है</w:t>
      </w:r>
      <w:r w:rsidRPr="00B252C9">
        <w:rPr>
          <w:rFonts w:ascii="Mangal" w:eastAsia="Calibri" w:hAnsi="Mangal" w:cs="Mangal"/>
          <w:bCs/>
          <w:sz w:val="21"/>
          <w:szCs w:val="21"/>
        </w:rPr>
        <w:t>;</w:t>
      </w:r>
    </w:p>
    <w:p w:rsidR="00F13C0C" w:rsidRPr="00B252C9" w:rsidRDefault="00F13C0C" w:rsidP="00F13C0C">
      <w:pPr>
        <w:spacing w:after="0" w:line="240" w:lineRule="auto"/>
        <w:ind w:left="720" w:hanging="720"/>
        <w:jc w:val="both"/>
        <w:rPr>
          <w:rFonts w:ascii="Mangal" w:eastAsia="Calibri" w:hAnsi="Mangal" w:cs="Mangal"/>
          <w:b/>
          <w:sz w:val="6"/>
          <w:szCs w:val="6"/>
          <w:lang w:bidi="hi-IN"/>
        </w:rPr>
      </w:pPr>
    </w:p>
    <w:p w:rsidR="00F13C0C" w:rsidRPr="00B252C9" w:rsidRDefault="00F13C0C" w:rsidP="00F13C0C">
      <w:pPr>
        <w:spacing w:after="0" w:line="240" w:lineRule="auto"/>
        <w:ind w:left="720" w:hanging="720"/>
        <w:jc w:val="both"/>
        <w:rPr>
          <w:rFonts w:ascii="Mangal" w:eastAsia="Calibri" w:hAnsi="Mangal" w:cs="Mangal"/>
          <w:b/>
          <w:sz w:val="21"/>
          <w:szCs w:val="21"/>
          <w:lang w:bidi="hi-IN"/>
        </w:rPr>
      </w:pPr>
      <w:r w:rsidRPr="00B252C9">
        <w:rPr>
          <w:rFonts w:ascii="Mangal" w:eastAsia="Calibri" w:hAnsi="Mangal" w:cs="Mangal"/>
          <w:b/>
          <w:sz w:val="21"/>
          <w:szCs w:val="21"/>
          <w:cs/>
          <w:lang w:bidi="hi-IN"/>
        </w:rPr>
        <w:t xml:space="preserve">(ख) </w:t>
      </w:r>
      <w:r w:rsidRPr="00B252C9">
        <w:rPr>
          <w:rFonts w:ascii="Mangal" w:eastAsia="Calibri" w:hAnsi="Mangal" w:cs="Mangal"/>
          <w:b/>
          <w:sz w:val="21"/>
          <w:szCs w:val="21"/>
          <w:cs/>
          <w:lang w:bidi="hi-IN"/>
        </w:rPr>
        <w:tab/>
        <w:t>यदि हां</w:t>
      </w:r>
      <w:r w:rsidRPr="00B252C9">
        <w:rPr>
          <w:rFonts w:ascii="Mangal" w:eastAsia="Calibri" w:hAnsi="Mangal" w:cs="Mangal"/>
          <w:bCs/>
          <w:sz w:val="21"/>
          <w:szCs w:val="21"/>
        </w:rPr>
        <w:t>,</w:t>
      </w:r>
      <w:r w:rsidRPr="00B252C9">
        <w:rPr>
          <w:rFonts w:ascii="Mangal" w:eastAsia="Calibri" w:hAnsi="Mangal" w:cs="Mangal"/>
          <w:b/>
          <w:sz w:val="21"/>
          <w:szCs w:val="21"/>
        </w:rPr>
        <w:t xml:space="preserve"> </w:t>
      </w:r>
      <w:r w:rsidRPr="00B252C9">
        <w:rPr>
          <w:rFonts w:ascii="Mangal" w:eastAsia="Calibri" w:hAnsi="Mangal" w:cs="Mangal"/>
          <w:b/>
          <w:sz w:val="21"/>
          <w:szCs w:val="21"/>
          <w:cs/>
          <w:lang w:bidi="hi-IN"/>
        </w:rPr>
        <w:t>तो इस समूह को दिए गए विचारार्थ विषयों का ब्यौरा क्या है</w:t>
      </w:r>
      <w:r w:rsidRPr="00B252C9">
        <w:rPr>
          <w:rFonts w:ascii="Mangal" w:eastAsia="Calibri" w:hAnsi="Mangal" w:cs="Mangal"/>
          <w:bCs/>
          <w:sz w:val="21"/>
          <w:szCs w:val="21"/>
        </w:rPr>
        <w:t>;</w:t>
      </w:r>
    </w:p>
    <w:p w:rsidR="00F13C0C" w:rsidRPr="00B252C9" w:rsidRDefault="00F13C0C" w:rsidP="00F13C0C">
      <w:pPr>
        <w:spacing w:after="0" w:line="240" w:lineRule="auto"/>
        <w:ind w:left="720" w:hanging="720"/>
        <w:jc w:val="both"/>
        <w:rPr>
          <w:rFonts w:ascii="Mangal" w:eastAsia="Calibri" w:hAnsi="Mangal" w:cs="Mangal"/>
          <w:b/>
          <w:sz w:val="6"/>
          <w:szCs w:val="6"/>
          <w:lang w:bidi="hi-IN"/>
        </w:rPr>
      </w:pPr>
    </w:p>
    <w:p w:rsidR="00F13C0C" w:rsidRPr="00B252C9" w:rsidRDefault="00F13C0C" w:rsidP="00F13C0C">
      <w:pPr>
        <w:spacing w:after="0" w:line="240" w:lineRule="auto"/>
        <w:ind w:left="720" w:hanging="720"/>
        <w:jc w:val="both"/>
        <w:rPr>
          <w:rFonts w:ascii="Mangal" w:eastAsia="Calibri" w:hAnsi="Mangal" w:cs="Mangal"/>
          <w:b/>
          <w:sz w:val="21"/>
          <w:szCs w:val="21"/>
          <w:lang w:bidi="hi-IN"/>
        </w:rPr>
      </w:pPr>
      <w:r w:rsidRPr="00B252C9">
        <w:rPr>
          <w:rFonts w:ascii="Mangal" w:eastAsia="Calibri" w:hAnsi="Mangal" w:cs="Mangal"/>
          <w:b/>
          <w:sz w:val="21"/>
          <w:szCs w:val="21"/>
          <w:cs/>
          <w:lang w:bidi="hi-IN"/>
        </w:rPr>
        <w:t xml:space="preserve">(ग) </w:t>
      </w:r>
      <w:r w:rsidRPr="00B252C9">
        <w:rPr>
          <w:rFonts w:ascii="Mangal" w:eastAsia="Calibri" w:hAnsi="Mangal" w:cs="Mangal"/>
          <w:b/>
          <w:sz w:val="21"/>
          <w:szCs w:val="21"/>
          <w:cs/>
          <w:lang w:bidi="hi-IN"/>
        </w:rPr>
        <w:tab/>
        <w:t>क्या इस समूह ने सिफारिश की है कि सभी स्कूलों में अंग्रेजी को अनिवार्य बना दिया जाए तथा प्रत्येक ब्लॉक में कम से कम एक सरकारी स्कूल होना चाहिए जिसमें अंग्रेजी पढ़ाई जाए</w:t>
      </w:r>
      <w:r w:rsidRPr="00B252C9">
        <w:rPr>
          <w:rFonts w:ascii="Mangal" w:eastAsia="Calibri" w:hAnsi="Mangal" w:cs="Mangal"/>
          <w:bCs/>
          <w:sz w:val="21"/>
          <w:szCs w:val="21"/>
        </w:rPr>
        <w:t>;</w:t>
      </w:r>
    </w:p>
    <w:p w:rsidR="00F13C0C" w:rsidRPr="00B252C9" w:rsidRDefault="00F13C0C" w:rsidP="00F13C0C">
      <w:pPr>
        <w:spacing w:after="0" w:line="240" w:lineRule="auto"/>
        <w:ind w:left="720" w:hanging="720"/>
        <w:jc w:val="both"/>
        <w:rPr>
          <w:rFonts w:ascii="Mangal" w:eastAsia="Calibri" w:hAnsi="Mangal" w:cs="Mangal"/>
          <w:b/>
          <w:sz w:val="4"/>
          <w:szCs w:val="4"/>
          <w:lang w:bidi="hi-IN"/>
        </w:rPr>
      </w:pPr>
    </w:p>
    <w:p w:rsidR="00F13C0C" w:rsidRPr="00B252C9" w:rsidRDefault="00F13C0C" w:rsidP="00F13C0C">
      <w:pPr>
        <w:spacing w:after="0" w:line="240" w:lineRule="auto"/>
        <w:ind w:left="720" w:hanging="720"/>
        <w:jc w:val="both"/>
        <w:rPr>
          <w:rFonts w:ascii="Mangal" w:eastAsia="Calibri" w:hAnsi="Mangal" w:cs="Mangal"/>
          <w:b/>
          <w:sz w:val="21"/>
          <w:szCs w:val="21"/>
          <w:lang w:bidi="hi-IN"/>
        </w:rPr>
      </w:pPr>
      <w:r w:rsidRPr="00B252C9">
        <w:rPr>
          <w:rFonts w:ascii="Mangal" w:eastAsia="Calibri" w:hAnsi="Mangal" w:cs="Mangal"/>
          <w:b/>
          <w:sz w:val="21"/>
          <w:szCs w:val="21"/>
          <w:cs/>
          <w:lang w:bidi="hi-IN"/>
        </w:rPr>
        <w:t xml:space="preserve">(घ) </w:t>
      </w:r>
      <w:r w:rsidRPr="00B252C9">
        <w:rPr>
          <w:rFonts w:ascii="Mangal" w:eastAsia="Calibri" w:hAnsi="Mangal" w:cs="Mangal"/>
          <w:b/>
          <w:sz w:val="21"/>
          <w:szCs w:val="21"/>
          <w:cs/>
          <w:lang w:bidi="hi-IN"/>
        </w:rPr>
        <w:tab/>
        <w:t>यदि हां</w:t>
      </w:r>
      <w:r w:rsidRPr="00B252C9">
        <w:rPr>
          <w:rFonts w:ascii="Mangal" w:eastAsia="Calibri" w:hAnsi="Mangal" w:cs="Mangal"/>
          <w:bCs/>
          <w:sz w:val="21"/>
          <w:szCs w:val="21"/>
        </w:rPr>
        <w:t>,</w:t>
      </w:r>
      <w:r w:rsidRPr="00B252C9">
        <w:rPr>
          <w:rFonts w:ascii="Mangal" w:eastAsia="Calibri" w:hAnsi="Mangal" w:cs="Mangal"/>
          <w:b/>
          <w:sz w:val="21"/>
          <w:szCs w:val="21"/>
        </w:rPr>
        <w:t xml:space="preserve"> </w:t>
      </w:r>
      <w:r w:rsidRPr="00B252C9">
        <w:rPr>
          <w:rFonts w:ascii="Mangal" w:eastAsia="Calibri" w:hAnsi="Mangal" w:cs="Mangal"/>
          <w:b/>
          <w:sz w:val="21"/>
          <w:szCs w:val="21"/>
          <w:cs/>
          <w:lang w:bidi="hi-IN"/>
        </w:rPr>
        <w:t>तो तत्संबंधी ब्यौरा क्या है तथा समूह द्वारा की गई अन्य सिफारिशें क्या-क्या हैं</w:t>
      </w:r>
      <w:r w:rsidRPr="00B252C9">
        <w:rPr>
          <w:rFonts w:ascii="Mangal" w:eastAsia="Calibri" w:hAnsi="Mangal" w:cs="Mangal"/>
          <w:bCs/>
          <w:sz w:val="21"/>
          <w:szCs w:val="21"/>
        </w:rPr>
        <w:t>;</w:t>
      </w:r>
      <w:r w:rsidRPr="00B252C9">
        <w:rPr>
          <w:rFonts w:ascii="Mangal" w:eastAsia="Calibri" w:hAnsi="Mangal" w:cs="Mangal"/>
          <w:b/>
          <w:sz w:val="21"/>
          <w:szCs w:val="21"/>
          <w:cs/>
          <w:lang w:bidi="hi-IN"/>
        </w:rPr>
        <w:t xml:space="preserve"> और</w:t>
      </w:r>
    </w:p>
    <w:p w:rsidR="00F13C0C" w:rsidRPr="00B252C9" w:rsidRDefault="00F13C0C" w:rsidP="00F13C0C">
      <w:pPr>
        <w:spacing w:after="0" w:line="240" w:lineRule="auto"/>
        <w:ind w:left="720" w:hanging="720"/>
        <w:jc w:val="both"/>
        <w:rPr>
          <w:rFonts w:ascii="Mangal" w:eastAsia="Calibri" w:hAnsi="Mangal" w:cs="Mangal"/>
          <w:b/>
          <w:sz w:val="6"/>
          <w:szCs w:val="6"/>
        </w:rPr>
      </w:pPr>
    </w:p>
    <w:p w:rsidR="00F13C0C" w:rsidRPr="00B252C9" w:rsidRDefault="00F13C0C" w:rsidP="00F13C0C">
      <w:pPr>
        <w:spacing w:after="0" w:line="240" w:lineRule="auto"/>
        <w:ind w:left="720" w:hanging="720"/>
        <w:jc w:val="both"/>
        <w:rPr>
          <w:rFonts w:ascii="Mangal" w:eastAsia="Calibri" w:hAnsi="Mangal" w:cs="Mangal"/>
          <w:b/>
          <w:sz w:val="21"/>
          <w:szCs w:val="21"/>
        </w:rPr>
      </w:pPr>
      <w:r w:rsidRPr="00B252C9">
        <w:rPr>
          <w:rFonts w:ascii="Mangal" w:eastAsia="Calibri" w:hAnsi="Mangal" w:cs="Mangal"/>
          <w:b/>
          <w:sz w:val="21"/>
          <w:szCs w:val="21"/>
          <w:cs/>
          <w:lang w:bidi="hi-IN"/>
        </w:rPr>
        <w:t xml:space="preserve">(ङ) </w:t>
      </w:r>
      <w:r w:rsidRPr="00B252C9">
        <w:rPr>
          <w:rFonts w:ascii="Mangal" w:eastAsia="Calibri" w:hAnsi="Mangal" w:cs="Mangal"/>
          <w:b/>
          <w:sz w:val="21"/>
          <w:szCs w:val="21"/>
          <w:cs/>
          <w:lang w:bidi="hi-IN"/>
        </w:rPr>
        <w:tab/>
        <w:t>समूह द्वारा की गई प्रत्येक सिफारिश पर सरकार द्वारा की गई कार्रवाई का सिफारिश-वार ब्यौरा क्या है</w:t>
      </w:r>
      <w:r w:rsidRPr="00B252C9">
        <w:rPr>
          <w:rFonts w:ascii="Mangal" w:eastAsia="Calibri" w:hAnsi="Mangal" w:cs="Mangal"/>
          <w:bCs/>
          <w:sz w:val="21"/>
          <w:szCs w:val="21"/>
        </w:rPr>
        <w:t>?</w:t>
      </w:r>
    </w:p>
    <w:p w:rsidR="00F13C0C" w:rsidRPr="00B252C9" w:rsidRDefault="00F13C0C" w:rsidP="00F13C0C">
      <w:pPr>
        <w:spacing w:after="0" w:line="240" w:lineRule="auto"/>
        <w:jc w:val="center"/>
        <w:rPr>
          <w:rFonts w:ascii="Mangal" w:eastAsia="Calibri" w:hAnsi="Mangal" w:cs="Mangal"/>
          <w:bCs/>
          <w:sz w:val="21"/>
          <w:szCs w:val="21"/>
          <w:lang w:bidi="hi-IN"/>
        </w:rPr>
      </w:pPr>
    </w:p>
    <w:p w:rsidR="00F13C0C" w:rsidRPr="00B252C9" w:rsidRDefault="00F13C0C" w:rsidP="00F13C0C">
      <w:pPr>
        <w:spacing w:after="0" w:line="240" w:lineRule="auto"/>
        <w:jc w:val="center"/>
        <w:rPr>
          <w:rFonts w:ascii="Mangal" w:eastAsia="Calibri" w:hAnsi="Mangal" w:cs="Mangal"/>
          <w:bCs/>
          <w:sz w:val="21"/>
          <w:szCs w:val="21"/>
          <w:lang w:bidi="hi-IN"/>
        </w:rPr>
      </w:pPr>
      <w:r w:rsidRPr="00B252C9">
        <w:rPr>
          <w:rFonts w:ascii="Mangal" w:eastAsia="Calibri" w:hAnsi="Mangal" w:cs="Mangal"/>
          <w:bCs/>
          <w:sz w:val="21"/>
          <w:szCs w:val="21"/>
          <w:cs/>
          <w:lang w:bidi="hi-IN"/>
        </w:rPr>
        <w:t>उत्तर</w:t>
      </w:r>
    </w:p>
    <w:p w:rsidR="00F13C0C" w:rsidRPr="00B252C9" w:rsidRDefault="00F13C0C" w:rsidP="00F13C0C">
      <w:pPr>
        <w:spacing w:after="0" w:line="240" w:lineRule="auto"/>
        <w:jc w:val="center"/>
        <w:rPr>
          <w:rFonts w:ascii="Mangal" w:eastAsia="Calibri" w:hAnsi="Mangal" w:cs="Mangal"/>
          <w:bCs/>
          <w:sz w:val="8"/>
          <w:szCs w:val="8"/>
        </w:rPr>
      </w:pPr>
    </w:p>
    <w:p w:rsidR="00F13C0C" w:rsidRPr="00B252C9" w:rsidRDefault="00F13C0C" w:rsidP="00F13C0C">
      <w:pPr>
        <w:spacing w:after="0" w:line="240" w:lineRule="auto"/>
        <w:jc w:val="center"/>
        <w:rPr>
          <w:rFonts w:ascii="Mangal" w:eastAsia="Calibri" w:hAnsi="Mangal" w:cs="Mangal"/>
          <w:bCs/>
          <w:sz w:val="21"/>
          <w:szCs w:val="21"/>
        </w:rPr>
      </w:pPr>
      <w:r w:rsidRPr="00B252C9">
        <w:rPr>
          <w:rFonts w:ascii="Mangal" w:eastAsia="Calibri" w:hAnsi="Mangal" w:cs="Mangal"/>
          <w:bCs/>
          <w:sz w:val="21"/>
          <w:szCs w:val="21"/>
          <w:cs/>
          <w:lang w:bidi="hi-IN"/>
        </w:rPr>
        <w:t>मानव संसाधन विकास मंत्रालय में राज्य मंत्री</w:t>
      </w:r>
    </w:p>
    <w:p w:rsidR="00F13C0C" w:rsidRPr="00B252C9" w:rsidRDefault="00F13C0C" w:rsidP="00F13C0C">
      <w:pPr>
        <w:spacing w:after="0" w:line="240" w:lineRule="auto"/>
        <w:jc w:val="center"/>
        <w:rPr>
          <w:rFonts w:ascii="Mangal" w:eastAsia="Calibri" w:hAnsi="Mangal" w:cs="Mangal"/>
          <w:bCs/>
          <w:sz w:val="21"/>
          <w:szCs w:val="21"/>
          <w:lang w:bidi="hi-IN"/>
        </w:rPr>
      </w:pPr>
      <w:r w:rsidRPr="00B252C9">
        <w:rPr>
          <w:rFonts w:ascii="Mangal" w:eastAsia="Calibri" w:hAnsi="Mangal" w:cs="Mangal"/>
          <w:bCs/>
          <w:sz w:val="21"/>
          <w:szCs w:val="21"/>
          <w:cs/>
          <w:lang w:bidi="hi-IN"/>
        </w:rPr>
        <w:t>(</w:t>
      </w:r>
      <w:r w:rsidRPr="00B252C9">
        <w:rPr>
          <w:rFonts w:ascii="Mangal" w:eastAsia="Calibri" w:hAnsi="Mangal" w:cs="Mangal" w:hint="cs"/>
          <w:bCs/>
          <w:sz w:val="21"/>
          <w:szCs w:val="21"/>
          <w:cs/>
          <w:lang w:bidi="hi-IN"/>
        </w:rPr>
        <w:t>श्री उपेंद्र कुशवाहा</w:t>
      </w:r>
      <w:r w:rsidRPr="00B252C9">
        <w:rPr>
          <w:rFonts w:ascii="Mangal" w:eastAsia="Calibri" w:hAnsi="Mangal" w:cs="Mangal"/>
          <w:bCs/>
          <w:sz w:val="21"/>
          <w:szCs w:val="21"/>
          <w:cs/>
          <w:lang w:bidi="hi-IN"/>
        </w:rPr>
        <w:t>)</w:t>
      </w:r>
    </w:p>
    <w:p w:rsidR="00F13C0C" w:rsidRPr="00B252C9" w:rsidRDefault="00F13C0C" w:rsidP="00F13C0C">
      <w:pPr>
        <w:spacing w:after="0" w:line="240" w:lineRule="auto"/>
        <w:jc w:val="center"/>
        <w:rPr>
          <w:rFonts w:ascii="Mangal" w:eastAsia="Calibri" w:hAnsi="Mangal" w:cs="Mangal"/>
          <w:bCs/>
          <w:sz w:val="10"/>
          <w:szCs w:val="10"/>
          <w:lang w:bidi="hi-IN"/>
        </w:rPr>
      </w:pP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(क)</w:t>
      </w:r>
      <w:r w:rsidRPr="00B252C9">
        <w:rPr>
          <w:rFonts w:ascii="Mangal" w:hAnsi="Mangal" w:cs="Mangal"/>
          <w:sz w:val="21"/>
          <w:szCs w:val="21"/>
          <w:lang w:bidi="hi-IN"/>
        </w:rPr>
        <w:t>:</w:t>
      </w:r>
      <w:r w:rsidRPr="00B252C9">
        <w:rPr>
          <w:rFonts w:ascii="Mangal" w:hAnsi="Mangal" w:cs="Mangal"/>
          <w:sz w:val="21"/>
          <w:szCs w:val="21"/>
          <w:cs/>
          <w:lang w:bidi="hi-IN"/>
        </w:rPr>
        <w:tab/>
        <w:t xml:space="preserve">जी, हां। </w:t>
      </w:r>
      <w:r w:rsidRPr="00B252C9">
        <w:rPr>
          <w:rFonts w:ascii="Mangal" w:hAnsi="Mangal" w:cs="Mangal"/>
          <w:sz w:val="21"/>
          <w:szCs w:val="21"/>
          <w:lang w:bidi="hi-IN"/>
        </w:rPr>
        <w:t>‘</w:t>
      </w:r>
      <w:r w:rsidRPr="00B252C9">
        <w:rPr>
          <w:rFonts w:ascii="Mangal" w:hAnsi="Mangal" w:cs="Mangal"/>
          <w:sz w:val="21"/>
          <w:szCs w:val="21"/>
          <w:cs/>
          <w:lang w:bidi="hi-IN"/>
        </w:rPr>
        <w:t>शिक्षा और सामाजिक विकास</w:t>
      </w:r>
      <w:r w:rsidRPr="00B252C9">
        <w:rPr>
          <w:rFonts w:ascii="Mangal" w:hAnsi="Mangal" w:cs="Mangal"/>
          <w:sz w:val="21"/>
          <w:szCs w:val="21"/>
          <w:lang w:bidi="hi-IN"/>
        </w:rPr>
        <w:t>’</w:t>
      </w:r>
      <w:r w:rsidRPr="00B252C9">
        <w:rPr>
          <w:rFonts w:ascii="Mangal" w:hAnsi="Mangal" w:cs="Mangal"/>
          <w:sz w:val="21"/>
          <w:szCs w:val="21"/>
          <w:cs/>
          <w:lang w:bidi="hi-IN"/>
        </w:rPr>
        <w:t xml:space="preserve"> </w:t>
      </w:r>
      <w:r w:rsidRPr="00B252C9">
        <w:rPr>
          <w:rFonts w:ascii="Mangal" w:hAnsi="Mangal" w:cs="Mangal" w:hint="cs"/>
          <w:sz w:val="21"/>
          <w:szCs w:val="21"/>
          <w:cs/>
          <w:lang w:bidi="hi-IN"/>
        </w:rPr>
        <w:t>पर विचार करने</w:t>
      </w:r>
      <w:r w:rsidRPr="00B252C9">
        <w:rPr>
          <w:rFonts w:ascii="Mangal" w:hAnsi="Mangal" w:cs="Mangal"/>
          <w:sz w:val="21"/>
          <w:szCs w:val="21"/>
          <w:cs/>
          <w:lang w:bidi="hi-IN"/>
        </w:rPr>
        <w:t xml:space="preserve"> के लिए सचिवों का एक क्षेत्रीय ग्रुप गठित किया गया था।</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(ख)</w:t>
      </w:r>
      <w:r w:rsidRPr="00B252C9">
        <w:rPr>
          <w:rFonts w:ascii="Mangal" w:hAnsi="Mangal" w:cs="Mangal"/>
          <w:sz w:val="21"/>
          <w:szCs w:val="21"/>
          <w:lang w:bidi="hi-IN"/>
        </w:rPr>
        <w:t>:</w:t>
      </w:r>
      <w:r w:rsidRPr="00B252C9">
        <w:rPr>
          <w:rFonts w:ascii="Mangal" w:hAnsi="Mangal" w:cs="Mangal"/>
          <w:sz w:val="21"/>
          <w:szCs w:val="21"/>
          <w:cs/>
          <w:lang w:bidi="hi-IN"/>
        </w:rPr>
        <w:tab/>
        <w:t>ग्रुप के विचारार्थ विषय निम्नानुसार है</w:t>
      </w:r>
      <w:r w:rsidRPr="00B252C9">
        <w:rPr>
          <w:rFonts w:ascii="Mangal" w:hAnsi="Mangal" w:cs="Mangal" w:hint="cs"/>
          <w:sz w:val="21"/>
          <w:szCs w:val="21"/>
          <w:cs/>
          <w:lang w:bidi="hi-IN"/>
        </w:rPr>
        <w:t>ं</w:t>
      </w:r>
      <w:r w:rsidRPr="00B252C9">
        <w:rPr>
          <w:rFonts w:ascii="Mangal" w:hAnsi="Mangal" w:cs="Mangal"/>
          <w:sz w:val="21"/>
          <w:szCs w:val="21"/>
          <w:lang w:bidi="hi-IN"/>
        </w:rPr>
        <w:t>:</w:t>
      </w:r>
      <w:r w:rsidRPr="00B252C9">
        <w:rPr>
          <w:rFonts w:ascii="Mangal" w:hAnsi="Mangal" w:cs="Mangal"/>
          <w:sz w:val="21"/>
          <w:szCs w:val="21"/>
          <w:lang w:bidi="hi-IN"/>
        </w:rPr>
        <w:tab/>
      </w:r>
      <w:r w:rsidRPr="00B252C9">
        <w:rPr>
          <w:rFonts w:ascii="Mangal" w:hAnsi="Mangal" w:cs="Mangal"/>
          <w:sz w:val="21"/>
          <w:szCs w:val="21"/>
          <w:cs/>
          <w:lang w:bidi="hi-IN"/>
        </w:rPr>
        <w:t xml:space="preserve"> </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w:t>
      </w:r>
      <w:proofErr w:type="spellStart"/>
      <w:r w:rsidRPr="00B252C9">
        <w:rPr>
          <w:rFonts w:ascii="Mangal" w:hAnsi="Mangal" w:cs="Mangal"/>
          <w:sz w:val="21"/>
          <w:szCs w:val="21"/>
          <w:lang w:bidi="hi-IN"/>
        </w:rPr>
        <w:t>i</w:t>
      </w:r>
      <w:proofErr w:type="spellEnd"/>
      <w:r w:rsidRPr="00B252C9">
        <w:rPr>
          <w:rFonts w:ascii="Mangal" w:hAnsi="Mangal" w:cs="Mangal"/>
          <w:sz w:val="21"/>
          <w:szCs w:val="21"/>
          <w:lang w:bidi="hi-IN"/>
        </w:rPr>
        <w:t>)</w:t>
      </w:r>
      <w:r w:rsidRPr="00B252C9">
        <w:rPr>
          <w:rFonts w:ascii="Mangal" w:hAnsi="Mangal" w:cs="Mangal"/>
          <w:sz w:val="21"/>
          <w:szCs w:val="21"/>
          <w:cs/>
          <w:lang w:bidi="hi-IN"/>
        </w:rPr>
        <w:tab/>
      </w:r>
      <w:r w:rsidRPr="00B252C9">
        <w:rPr>
          <w:rFonts w:ascii="Mangal" w:hAnsi="Mangal" w:cs="Mangal" w:hint="cs"/>
          <w:sz w:val="21"/>
          <w:szCs w:val="21"/>
          <w:cs/>
          <w:lang w:bidi="hi-IN"/>
        </w:rPr>
        <w:t xml:space="preserve">ग्रुप के </w:t>
      </w:r>
      <w:r w:rsidRPr="00B252C9">
        <w:rPr>
          <w:rFonts w:ascii="Mangal" w:hAnsi="Mangal" w:cs="Mangal"/>
          <w:sz w:val="21"/>
          <w:szCs w:val="21"/>
          <w:cs/>
          <w:lang w:bidi="hi-IN"/>
        </w:rPr>
        <w:t>प्रत्येक मंत्रालय/विभाग की प्रमुख नीतियों/</w:t>
      </w:r>
      <w:r w:rsidRPr="00B252C9">
        <w:rPr>
          <w:rFonts w:ascii="Mangal" w:hAnsi="Mangal" w:cs="Mangal" w:hint="cs"/>
          <w:sz w:val="21"/>
          <w:szCs w:val="21"/>
          <w:cs/>
          <w:lang w:bidi="hi-IN"/>
        </w:rPr>
        <w:t>कार्यक्रमों/</w:t>
      </w:r>
      <w:r w:rsidRPr="00B252C9">
        <w:rPr>
          <w:rFonts w:ascii="Mangal" w:hAnsi="Mangal" w:cs="Mangal"/>
          <w:sz w:val="21"/>
          <w:szCs w:val="21"/>
          <w:cs/>
          <w:lang w:bidi="hi-IN"/>
        </w:rPr>
        <w:t>योजनाओं/परियोजनाओं (</w:t>
      </w:r>
      <w:r w:rsidRPr="00B252C9">
        <w:rPr>
          <w:rFonts w:ascii="Mangal" w:hAnsi="Mangal" w:cs="Mangal" w:hint="cs"/>
          <w:sz w:val="21"/>
          <w:szCs w:val="21"/>
          <w:cs/>
          <w:lang w:bidi="hi-IN"/>
        </w:rPr>
        <w:t>अग्रणी</w:t>
      </w:r>
      <w:r w:rsidRPr="00B252C9">
        <w:rPr>
          <w:rFonts w:ascii="Mangal" w:hAnsi="Mangal" w:cs="Mangal"/>
          <w:sz w:val="21"/>
          <w:szCs w:val="21"/>
          <w:cs/>
          <w:lang w:bidi="hi-IN"/>
        </w:rPr>
        <w:t xml:space="preserve"> योजनाओं सहित) की मध्यावधि समीक्षा करना और जहां आवश्यक समझा जाए, वर्ष 2018-19 तक वास्तविक लक्ष्यों, वित्तीय परिव्ययों और कार्यान्वयन कार्यनीतियों के पुनः निर्धारण के लिए सुझाव देना। </w:t>
      </w:r>
      <w:r w:rsidRPr="00B252C9">
        <w:rPr>
          <w:rFonts w:ascii="Mangal" w:hAnsi="Mangal" w:cs="Mangal" w:hint="cs"/>
          <w:sz w:val="21"/>
          <w:szCs w:val="21"/>
          <w:cs/>
          <w:lang w:bidi="hi-IN"/>
        </w:rPr>
        <w:t>अलग-अलग</w:t>
      </w:r>
      <w:r w:rsidRPr="00B252C9">
        <w:rPr>
          <w:rFonts w:ascii="Mangal" w:hAnsi="Mangal" w:cs="Mangal"/>
          <w:sz w:val="21"/>
          <w:szCs w:val="21"/>
          <w:cs/>
          <w:lang w:bidi="hi-IN"/>
        </w:rPr>
        <w:t xml:space="preserve"> राज्य सरकारों की विभिन्न प्राथमिकताओं और क्षमताओं के मद्देनजर कार्यान्वयन कार्यनीतिय</w:t>
      </w:r>
      <w:r w:rsidRPr="00B252C9">
        <w:rPr>
          <w:rFonts w:ascii="Mangal" w:hAnsi="Mangal" w:cs="Mangal" w:hint="cs"/>
          <w:sz w:val="21"/>
          <w:szCs w:val="21"/>
          <w:cs/>
          <w:lang w:bidi="hi-IN"/>
        </w:rPr>
        <w:t>ां</w:t>
      </w:r>
      <w:r w:rsidRPr="00B252C9">
        <w:rPr>
          <w:rFonts w:ascii="Mangal" w:hAnsi="Mangal" w:cs="Mangal"/>
          <w:sz w:val="21"/>
          <w:szCs w:val="21"/>
          <w:cs/>
          <w:lang w:bidi="hi-IN"/>
        </w:rPr>
        <w:t xml:space="preserve"> </w:t>
      </w:r>
      <w:r w:rsidRPr="00B252C9">
        <w:rPr>
          <w:rFonts w:ascii="Mangal" w:hAnsi="Mangal" w:cs="Mangal" w:hint="cs"/>
          <w:sz w:val="21"/>
          <w:szCs w:val="21"/>
          <w:cs/>
          <w:lang w:bidi="hi-IN"/>
        </w:rPr>
        <w:t>बनाई</w:t>
      </w:r>
      <w:r w:rsidRPr="00B252C9">
        <w:rPr>
          <w:rFonts w:ascii="Mangal" w:hAnsi="Mangal" w:cs="Mangal"/>
          <w:sz w:val="21"/>
          <w:szCs w:val="21"/>
          <w:cs/>
          <w:lang w:bidi="hi-IN"/>
        </w:rPr>
        <w:t xml:space="preserve"> जाए</w:t>
      </w:r>
      <w:r w:rsidRPr="00B252C9">
        <w:rPr>
          <w:rFonts w:ascii="Mangal" w:hAnsi="Mangal" w:cs="Mangal" w:hint="cs"/>
          <w:sz w:val="21"/>
          <w:szCs w:val="21"/>
          <w:cs/>
          <w:lang w:bidi="hi-IN"/>
        </w:rPr>
        <w:t>ं</w:t>
      </w:r>
      <w:r w:rsidRPr="00B252C9">
        <w:rPr>
          <w:rFonts w:ascii="Mangal" w:hAnsi="Mangal" w:cs="Mangal"/>
          <w:sz w:val="21"/>
          <w:szCs w:val="21"/>
          <w:cs/>
          <w:lang w:bidi="hi-IN"/>
        </w:rPr>
        <w:t>ग</w:t>
      </w:r>
      <w:r w:rsidRPr="00B252C9">
        <w:rPr>
          <w:rFonts w:ascii="Mangal" w:hAnsi="Mangal" w:cs="Mangal" w:hint="cs"/>
          <w:sz w:val="21"/>
          <w:szCs w:val="21"/>
          <w:cs/>
          <w:lang w:bidi="hi-IN"/>
        </w:rPr>
        <w:t>ी</w:t>
      </w:r>
      <w:r w:rsidRPr="00B252C9">
        <w:rPr>
          <w:rFonts w:ascii="Mangal" w:hAnsi="Mangal" w:cs="Mangal"/>
          <w:sz w:val="21"/>
          <w:szCs w:val="21"/>
          <w:cs/>
          <w:lang w:bidi="hi-IN"/>
        </w:rPr>
        <w:t xml:space="preserve">। इस </w:t>
      </w:r>
      <w:r w:rsidRPr="00B252C9">
        <w:rPr>
          <w:rFonts w:ascii="Mangal" w:hAnsi="Mangal" w:cs="Mangal" w:hint="cs"/>
          <w:sz w:val="21"/>
          <w:szCs w:val="21"/>
          <w:cs/>
          <w:lang w:bidi="hi-IN"/>
        </w:rPr>
        <w:t>संदर्भ</w:t>
      </w:r>
      <w:r w:rsidRPr="00B252C9">
        <w:rPr>
          <w:rFonts w:ascii="Mangal" w:hAnsi="Mangal" w:cs="Mangal"/>
          <w:sz w:val="21"/>
          <w:szCs w:val="21"/>
          <w:cs/>
          <w:lang w:bidi="hi-IN"/>
        </w:rPr>
        <w:t xml:space="preserve"> में, क्षेत्रीय विषमताओं में कमी </w:t>
      </w:r>
      <w:r w:rsidRPr="00B252C9">
        <w:rPr>
          <w:rFonts w:ascii="Mangal" w:hAnsi="Mangal" w:cs="Mangal" w:hint="cs"/>
          <w:sz w:val="21"/>
          <w:szCs w:val="21"/>
          <w:cs/>
          <w:lang w:bidi="hi-IN"/>
        </w:rPr>
        <w:t>लाने</w:t>
      </w:r>
      <w:r w:rsidRPr="00B252C9">
        <w:rPr>
          <w:rFonts w:ascii="Mangal" w:hAnsi="Mangal" w:cs="Mangal"/>
          <w:sz w:val="21"/>
          <w:szCs w:val="21"/>
          <w:cs/>
          <w:lang w:bidi="hi-IN"/>
        </w:rPr>
        <w:t xml:space="preserve"> </w:t>
      </w:r>
      <w:r w:rsidRPr="00B252C9">
        <w:rPr>
          <w:rFonts w:ascii="Mangal" w:hAnsi="Mangal" w:cs="Mangal" w:hint="cs"/>
          <w:sz w:val="21"/>
          <w:szCs w:val="21"/>
          <w:cs/>
          <w:lang w:bidi="hi-IN"/>
        </w:rPr>
        <w:t xml:space="preserve">के </w:t>
      </w:r>
      <w:r w:rsidRPr="00B252C9">
        <w:rPr>
          <w:rFonts w:ascii="Mangal" w:hAnsi="Mangal" w:cs="Mangal"/>
          <w:sz w:val="21"/>
          <w:szCs w:val="21"/>
          <w:cs/>
          <w:lang w:bidi="hi-IN"/>
        </w:rPr>
        <w:t xml:space="preserve">उपायों पर भी ध्यान दिया जाएगा। </w:t>
      </w:r>
      <w:r w:rsidRPr="00B252C9">
        <w:rPr>
          <w:rFonts w:ascii="Mangal" w:hAnsi="Mangal" w:cs="Mangal" w:hint="cs"/>
          <w:sz w:val="21"/>
          <w:szCs w:val="21"/>
          <w:cs/>
          <w:lang w:bidi="hi-IN"/>
        </w:rPr>
        <w:t>ग्रुप से अपेक्षा की गई थी कि वह सुधारात्मक</w:t>
      </w:r>
      <w:r w:rsidRPr="00B252C9">
        <w:rPr>
          <w:rFonts w:ascii="Mangal" w:hAnsi="Mangal" w:cs="Mangal"/>
          <w:sz w:val="21"/>
          <w:szCs w:val="21"/>
          <w:cs/>
          <w:lang w:bidi="hi-IN"/>
        </w:rPr>
        <w:t xml:space="preserve"> उपायों और मॉनीटरिंग तंत्र सहित कार्य योजना तैयार करने के दृष्टिगत योजनाओं की सूक्ष्म समीक्षा करेगा</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w:t>
      </w:r>
      <w:r w:rsidRPr="00B252C9">
        <w:rPr>
          <w:rFonts w:ascii="Mangal" w:hAnsi="Mangal" w:cs="Mangal"/>
          <w:sz w:val="21"/>
          <w:szCs w:val="21"/>
          <w:lang w:bidi="hi-IN"/>
        </w:rPr>
        <w:t>ii)</w:t>
      </w:r>
      <w:r w:rsidRPr="00B252C9">
        <w:rPr>
          <w:rFonts w:ascii="Mangal" w:hAnsi="Mangal" w:cs="Mangal"/>
          <w:sz w:val="21"/>
          <w:szCs w:val="21"/>
          <w:cs/>
          <w:lang w:bidi="hi-IN"/>
        </w:rPr>
        <w:tab/>
        <w:t>विभिन्न मंत्रालयों के कार्यक्रमों/योजनाओं के बीच सहयोग की संभावनाओं का पता लगाना</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lastRenderedPageBreak/>
        <w:t>(</w:t>
      </w:r>
      <w:r w:rsidRPr="00B252C9">
        <w:rPr>
          <w:rFonts w:ascii="Mangal" w:hAnsi="Mangal" w:cs="Mangal"/>
          <w:sz w:val="21"/>
          <w:szCs w:val="21"/>
          <w:lang w:bidi="hi-IN"/>
        </w:rPr>
        <w:t>iii)</w:t>
      </w:r>
      <w:r w:rsidRPr="00B252C9">
        <w:rPr>
          <w:rFonts w:ascii="Mangal" w:hAnsi="Mangal" w:cs="Mangal"/>
          <w:sz w:val="21"/>
          <w:szCs w:val="21"/>
          <w:cs/>
          <w:lang w:bidi="hi-IN"/>
        </w:rPr>
        <w:tab/>
        <w:t xml:space="preserve">प्रत्येक मंत्रालय/विभाग के लिए सृजनात्मक, नवाचारी और व्यावहारिक योजनाओं पर जोर देते हुए बजट 2017-18 के लिए नए कर और गैर-कर </w:t>
      </w:r>
      <w:r w:rsidRPr="00B252C9">
        <w:rPr>
          <w:rFonts w:ascii="Mangal" w:hAnsi="Mangal" w:cs="Mangal" w:hint="cs"/>
          <w:sz w:val="21"/>
          <w:szCs w:val="21"/>
          <w:cs/>
          <w:lang w:bidi="hi-IN"/>
        </w:rPr>
        <w:t>कार्यक्रम</w:t>
      </w:r>
      <w:r w:rsidRPr="00B252C9">
        <w:rPr>
          <w:rFonts w:ascii="Mangal" w:hAnsi="Mangal" w:cs="Mangal"/>
          <w:sz w:val="21"/>
          <w:szCs w:val="21"/>
          <w:cs/>
          <w:lang w:bidi="hi-IN"/>
        </w:rPr>
        <w:t xml:space="preserve"> की सिफारिश करना</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(iv)</w:t>
      </w:r>
      <w:r w:rsidRPr="00B252C9">
        <w:rPr>
          <w:rFonts w:ascii="Mangal" w:hAnsi="Mangal" w:cs="Mangal"/>
          <w:sz w:val="21"/>
          <w:szCs w:val="21"/>
          <w:lang w:bidi="hi-IN"/>
        </w:rPr>
        <w:tab/>
      </w:r>
      <w:r w:rsidRPr="00B252C9">
        <w:rPr>
          <w:rFonts w:ascii="Mangal" w:hAnsi="Mangal" w:cs="Mangal"/>
          <w:sz w:val="21"/>
          <w:szCs w:val="21"/>
          <w:cs/>
          <w:lang w:bidi="hi-IN"/>
        </w:rPr>
        <w:t xml:space="preserve">क्षेत्र में उभरते हुए रूझानों और चुनौतियों के आलोक में नई नीति पहल का सुझाव देना और </w:t>
      </w:r>
      <w:r w:rsidRPr="00B252C9">
        <w:rPr>
          <w:rFonts w:ascii="Mangal" w:hAnsi="Mangal" w:cs="Mangal" w:hint="cs"/>
          <w:sz w:val="21"/>
          <w:szCs w:val="21"/>
          <w:cs/>
          <w:lang w:bidi="hi-IN"/>
        </w:rPr>
        <w:t>रोजगार</w:t>
      </w:r>
      <w:r w:rsidRPr="00B252C9">
        <w:rPr>
          <w:rFonts w:ascii="Mangal" w:hAnsi="Mangal" w:cs="Mangal"/>
          <w:sz w:val="21"/>
          <w:szCs w:val="21"/>
          <w:cs/>
          <w:lang w:bidi="hi-IN"/>
        </w:rPr>
        <w:t xml:space="preserve"> सृजन करने, जनांकिक अंश </w:t>
      </w:r>
      <w:r w:rsidRPr="00B252C9">
        <w:rPr>
          <w:rFonts w:ascii="Mangal" w:hAnsi="Mangal" w:cs="Mangal" w:hint="cs"/>
          <w:sz w:val="21"/>
          <w:szCs w:val="21"/>
          <w:cs/>
          <w:lang w:bidi="hi-IN"/>
        </w:rPr>
        <w:t>का उपयोग</w:t>
      </w:r>
      <w:r w:rsidRPr="00B252C9">
        <w:rPr>
          <w:rFonts w:ascii="Mangal" w:hAnsi="Mangal" w:cs="Mangal"/>
          <w:sz w:val="21"/>
          <w:szCs w:val="21"/>
          <w:cs/>
          <w:lang w:bidi="hi-IN"/>
        </w:rPr>
        <w:t xml:space="preserve"> </w:t>
      </w:r>
      <w:r w:rsidRPr="00B252C9">
        <w:rPr>
          <w:rFonts w:ascii="Mangal" w:hAnsi="Mangal" w:cs="Mangal" w:hint="cs"/>
          <w:sz w:val="21"/>
          <w:szCs w:val="21"/>
          <w:cs/>
          <w:lang w:bidi="hi-IN"/>
        </w:rPr>
        <w:t xml:space="preserve">करना </w:t>
      </w:r>
      <w:r w:rsidRPr="00B252C9">
        <w:rPr>
          <w:rFonts w:ascii="Mangal" w:hAnsi="Mangal" w:cs="Mangal"/>
          <w:sz w:val="21"/>
          <w:szCs w:val="21"/>
          <w:cs/>
          <w:lang w:bidi="hi-IN"/>
        </w:rPr>
        <w:t xml:space="preserve">और समाज के अत्यधिक कमजोर वर्ग की बढ़ती हुई </w:t>
      </w:r>
      <w:r w:rsidRPr="00B252C9">
        <w:rPr>
          <w:rFonts w:ascii="Mangal" w:hAnsi="Mangal" w:cs="Mangal" w:hint="cs"/>
          <w:sz w:val="21"/>
          <w:szCs w:val="21"/>
          <w:cs/>
          <w:lang w:bidi="hi-IN"/>
        </w:rPr>
        <w:t>आकांक्षाओं</w:t>
      </w:r>
      <w:r w:rsidRPr="00B252C9">
        <w:rPr>
          <w:rFonts w:ascii="Mangal" w:hAnsi="Mangal" w:cs="Mangal"/>
          <w:sz w:val="21"/>
          <w:szCs w:val="21"/>
          <w:cs/>
          <w:lang w:bidi="hi-IN"/>
        </w:rPr>
        <w:t xml:space="preserve"> को पूरा करने के लिए विशेष सिफारिशें करना</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(v)</w:t>
      </w:r>
      <w:r w:rsidRPr="00B252C9">
        <w:rPr>
          <w:rFonts w:ascii="Mangal" w:hAnsi="Mangal" w:cs="Mangal"/>
          <w:sz w:val="21"/>
          <w:szCs w:val="21"/>
          <w:cs/>
          <w:lang w:bidi="hi-IN"/>
        </w:rPr>
        <w:tab/>
        <w:t>नागरिक केन्द्रिक सरलीकरण/फास्ट ट्रेकिंग पर विशेष ध्यान देते हुए कार्य, प्रक्रियाओं और संस्था</w:t>
      </w:r>
      <w:r w:rsidRPr="00B252C9">
        <w:rPr>
          <w:rFonts w:ascii="Mangal" w:hAnsi="Mangal" w:cs="Mangal" w:hint="cs"/>
          <w:sz w:val="21"/>
          <w:szCs w:val="21"/>
          <w:cs/>
          <w:lang w:bidi="hi-IN"/>
        </w:rPr>
        <w:t>ओं</w:t>
      </w:r>
      <w:r w:rsidRPr="00B252C9">
        <w:rPr>
          <w:rFonts w:ascii="Mangal" w:hAnsi="Mangal" w:cs="Mangal"/>
          <w:sz w:val="21"/>
          <w:szCs w:val="21"/>
          <w:cs/>
          <w:lang w:bidi="hi-IN"/>
        </w:rPr>
        <w:t xml:space="preserve"> की समीक्षा करना</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(vi)</w:t>
      </w:r>
      <w:r w:rsidRPr="00B252C9">
        <w:rPr>
          <w:rFonts w:ascii="Mangal" w:hAnsi="Mangal" w:cs="Mangal"/>
          <w:sz w:val="21"/>
          <w:szCs w:val="21"/>
          <w:cs/>
          <w:lang w:bidi="hi-IN"/>
        </w:rPr>
        <w:tab/>
        <w:t>उनकी अवस्थिति इत्यादि के संदर्भ में उनके क्षेत्राधिकार के भीतर आने वाले सभी स्वायत्त संगठनों की समीक्षा करना</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(vii)</w:t>
      </w:r>
      <w:r w:rsidRPr="00B252C9">
        <w:rPr>
          <w:rFonts w:ascii="Mangal" w:hAnsi="Mangal" w:cs="Mangal"/>
          <w:sz w:val="21"/>
          <w:szCs w:val="21"/>
          <w:cs/>
          <w:lang w:bidi="hi-IN"/>
        </w:rPr>
        <w:tab/>
        <w:t>सीपी</w:t>
      </w:r>
      <w:r w:rsidRPr="00B252C9">
        <w:rPr>
          <w:rFonts w:ascii="Mangal" w:hAnsi="Mangal" w:cs="Mangal" w:hint="cs"/>
          <w:sz w:val="21"/>
          <w:szCs w:val="21"/>
          <w:cs/>
          <w:lang w:bidi="hi-IN"/>
        </w:rPr>
        <w:t>एस</w:t>
      </w:r>
      <w:r w:rsidRPr="00B252C9">
        <w:rPr>
          <w:rFonts w:ascii="Mangal" w:hAnsi="Mangal" w:cs="Mangal"/>
          <w:sz w:val="21"/>
          <w:szCs w:val="21"/>
          <w:cs/>
          <w:lang w:bidi="hi-IN"/>
        </w:rPr>
        <w:t xml:space="preserve">यू, उनके जेवी और उनके अधीन व्यक्तियों </w:t>
      </w:r>
      <w:r w:rsidRPr="00B252C9">
        <w:rPr>
          <w:rFonts w:ascii="Mangal" w:hAnsi="Mangal" w:cs="Mangal" w:hint="cs"/>
          <w:sz w:val="21"/>
          <w:szCs w:val="21"/>
          <w:cs/>
          <w:lang w:bidi="hi-IN"/>
        </w:rPr>
        <w:t>(</w:t>
      </w:r>
      <w:r w:rsidRPr="00B252C9">
        <w:rPr>
          <w:rFonts w:ascii="Mangal" w:hAnsi="Mangal" w:cs="Mangal"/>
          <w:sz w:val="21"/>
          <w:szCs w:val="21"/>
          <w:cs/>
          <w:lang w:bidi="hi-IN"/>
        </w:rPr>
        <w:t>नीति आयोग द्वारा</w:t>
      </w:r>
      <w:r w:rsidRPr="00B252C9">
        <w:rPr>
          <w:rFonts w:ascii="Mangal" w:hAnsi="Mangal" w:cs="Mangal" w:hint="cs"/>
          <w:sz w:val="21"/>
          <w:szCs w:val="21"/>
          <w:cs/>
          <w:lang w:bidi="hi-IN"/>
        </w:rPr>
        <w:t xml:space="preserve"> जिनकी समीक्षा</w:t>
      </w:r>
      <w:r w:rsidRPr="00B252C9">
        <w:rPr>
          <w:rFonts w:ascii="Mangal" w:hAnsi="Mangal" w:cs="Mangal"/>
          <w:sz w:val="21"/>
          <w:szCs w:val="21"/>
          <w:cs/>
          <w:lang w:bidi="hi-IN"/>
        </w:rPr>
        <w:t xml:space="preserve"> कर दी गई है</w:t>
      </w:r>
      <w:r w:rsidRPr="00B252C9">
        <w:rPr>
          <w:rFonts w:ascii="Mangal" w:hAnsi="Mangal" w:cs="Mangal" w:hint="cs"/>
          <w:sz w:val="21"/>
          <w:szCs w:val="21"/>
          <w:cs/>
          <w:lang w:bidi="hi-IN"/>
        </w:rPr>
        <w:t xml:space="preserve"> उनके अतिरिक्त</w:t>
      </w:r>
      <w:r w:rsidRPr="00B252C9">
        <w:rPr>
          <w:rFonts w:ascii="Mangal" w:hAnsi="Mangal" w:cs="Mangal"/>
          <w:sz w:val="21"/>
          <w:szCs w:val="21"/>
          <w:cs/>
          <w:lang w:bidi="hi-IN"/>
        </w:rPr>
        <w:t>) की भूमिका की समीक्षा करना और उनके संबंध में समुचित कार्रवाई के बारे में सुझाव देना</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(viii)</w:t>
      </w:r>
      <w:r w:rsidRPr="00B252C9">
        <w:rPr>
          <w:rFonts w:ascii="Mangal" w:hAnsi="Mangal" w:cs="Mangal"/>
          <w:sz w:val="21"/>
          <w:szCs w:val="21"/>
          <w:cs/>
          <w:lang w:bidi="hi-IN"/>
        </w:rPr>
        <w:tab/>
        <w:t>विगत ढाई वर्ष में माननीय प्रधानमंत्री/मंत्र</w:t>
      </w:r>
      <w:r w:rsidRPr="00B252C9">
        <w:rPr>
          <w:rFonts w:ascii="Mangal" w:hAnsi="Mangal" w:cs="Mangal" w:hint="cs"/>
          <w:sz w:val="21"/>
          <w:szCs w:val="21"/>
          <w:cs/>
          <w:lang w:bidi="hi-IN"/>
        </w:rPr>
        <w:t>ालयों</w:t>
      </w:r>
      <w:r w:rsidRPr="00B252C9">
        <w:rPr>
          <w:rFonts w:ascii="Mangal" w:hAnsi="Mangal" w:cs="Mangal"/>
          <w:sz w:val="21"/>
          <w:szCs w:val="21"/>
          <w:cs/>
          <w:lang w:bidi="hi-IN"/>
        </w:rPr>
        <w:t xml:space="preserve"> और पीएमओ द्वारा दी गई टिप्पणियों और निर्देशों के कार्यान्वयन की समीक्षा करना</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w:t>
      </w:r>
      <w:r w:rsidRPr="00B252C9">
        <w:rPr>
          <w:rFonts w:ascii="Mangal" w:hAnsi="Mangal" w:cs="Mangal"/>
          <w:sz w:val="21"/>
          <w:szCs w:val="21"/>
          <w:lang w:bidi="hi-IN"/>
        </w:rPr>
        <w:t>ix)</w:t>
      </w:r>
      <w:r w:rsidRPr="00B252C9">
        <w:rPr>
          <w:rFonts w:ascii="Mangal" w:hAnsi="Mangal" w:cs="Mangal"/>
          <w:sz w:val="21"/>
          <w:szCs w:val="21"/>
          <w:cs/>
          <w:lang w:bidi="hi-IN"/>
        </w:rPr>
        <w:tab/>
        <w:t xml:space="preserve">विभिन्न योजनाओं के अंतर्गत निधियों के एकत्रीकरण को </w:t>
      </w:r>
      <w:r w:rsidRPr="00B252C9">
        <w:rPr>
          <w:rFonts w:ascii="Mangal" w:hAnsi="Mangal" w:cs="Mangal" w:hint="cs"/>
          <w:sz w:val="21"/>
          <w:szCs w:val="21"/>
          <w:cs/>
          <w:lang w:bidi="hi-IN"/>
        </w:rPr>
        <w:t>समाप्त</w:t>
      </w:r>
      <w:r w:rsidRPr="00B252C9">
        <w:rPr>
          <w:rFonts w:ascii="Mangal" w:hAnsi="Mangal" w:cs="Mangal"/>
          <w:sz w:val="21"/>
          <w:szCs w:val="21"/>
          <w:cs/>
          <w:lang w:bidi="hi-IN"/>
        </w:rPr>
        <w:t xml:space="preserve"> करने के लिए स्पष्ट तंत्रों का विकास करना</w:t>
      </w:r>
      <w:r w:rsidRPr="00B252C9">
        <w:rPr>
          <w:rFonts w:ascii="Mangal" w:hAnsi="Mangal" w:cs="Mangal" w:hint="cs"/>
          <w:sz w:val="21"/>
          <w:szCs w:val="21"/>
          <w:cs/>
          <w:lang w:bidi="hi-IN"/>
        </w:rPr>
        <w:t>।</w:t>
      </w:r>
    </w:p>
    <w:p w:rsidR="00F13C0C" w:rsidRPr="00B252C9" w:rsidRDefault="00F13C0C" w:rsidP="00F13C0C">
      <w:pPr>
        <w:spacing w:line="240" w:lineRule="auto"/>
        <w:jc w:val="both"/>
        <w:rPr>
          <w:rFonts w:ascii="Mangal" w:hAnsi="Mangal" w:cs="Mangal"/>
          <w:sz w:val="21"/>
          <w:szCs w:val="21"/>
          <w:cs/>
          <w:lang w:bidi="hi-IN"/>
        </w:rPr>
      </w:pPr>
      <w:r w:rsidRPr="00B252C9">
        <w:rPr>
          <w:rFonts w:ascii="Mangal" w:hAnsi="Mangal" w:cs="Mangal"/>
          <w:sz w:val="21"/>
          <w:szCs w:val="21"/>
          <w:cs/>
          <w:lang w:bidi="hi-IN"/>
        </w:rPr>
        <w:t>(ग)</w:t>
      </w:r>
      <w:r w:rsidRPr="00B252C9">
        <w:rPr>
          <w:rFonts w:ascii="Mangal" w:hAnsi="Mangal" w:cs="Mangal"/>
          <w:sz w:val="21"/>
          <w:szCs w:val="21"/>
          <w:lang w:bidi="hi-IN"/>
        </w:rPr>
        <w:t>:</w:t>
      </w:r>
      <w:r w:rsidRPr="00B252C9">
        <w:rPr>
          <w:rFonts w:ascii="Mangal" w:hAnsi="Mangal" w:cs="Mangal"/>
          <w:sz w:val="21"/>
          <w:szCs w:val="21"/>
          <w:lang w:bidi="hi-IN"/>
        </w:rPr>
        <w:tab/>
      </w:r>
      <w:r w:rsidRPr="00B252C9">
        <w:rPr>
          <w:rFonts w:ascii="Mangal" w:hAnsi="Mangal" w:cs="Mangal"/>
          <w:sz w:val="21"/>
          <w:szCs w:val="21"/>
          <w:cs/>
          <w:lang w:bidi="hi-IN"/>
        </w:rPr>
        <w:t>जी, हां। सचिव</w:t>
      </w:r>
      <w:r w:rsidRPr="00B252C9">
        <w:rPr>
          <w:rFonts w:ascii="Mangal" w:hAnsi="Mangal" w:cs="Mangal" w:hint="cs"/>
          <w:sz w:val="21"/>
          <w:szCs w:val="21"/>
          <w:cs/>
          <w:lang w:bidi="hi-IN"/>
        </w:rPr>
        <w:t>ों के ग्रुप</w:t>
      </w:r>
      <w:r w:rsidRPr="00B252C9">
        <w:rPr>
          <w:rFonts w:ascii="Mangal" w:hAnsi="Mangal" w:cs="Mangal"/>
          <w:sz w:val="21"/>
          <w:szCs w:val="21"/>
          <w:cs/>
          <w:lang w:bidi="hi-IN"/>
        </w:rPr>
        <w:t xml:space="preserve"> समूह ने स्कूल शिक्षा क्षेत्र क</w:t>
      </w:r>
      <w:r w:rsidRPr="00B252C9">
        <w:rPr>
          <w:rFonts w:ascii="Mangal" w:hAnsi="Mangal" w:cs="Mangal" w:hint="cs"/>
          <w:sz w:val="21"/>
          <w:szCs w:val="21"/>
          <w:cs/>
          <w:lang w:bidi="hi-IN"/>
        </w:rPr>
        <w:t>े</w:t>
      </w:r>
      <w:r w:rsidRPr="00B252C9">
        <w:rPr>
          <w:rFonts w:ascii="Mangal" w:hAnsi="Mangal" w:cs="Mangal"/>
          <w:sz w:val="21"/>
          <w:szCs w:val="21"/>
          <w:cs/>
          <w:lang w:bidi="hi-IN"/>
        </w:rPr>
        <w:t xml:space="preserve"> </w:t>
      </w:r>
      <w:r w:rsidRPr="00B252C9">
        <w:rPr>
          <w:rFonts w:ascii="Mangal" w:hAnsi="Mangal" w:cs="Mangal"/>
          <w:sz w:val="21"/>
          <w:szCs w:val="21"/>
          <w:lang w:bidi="hi-IN"/>
        </w:rPr>
        <w:t>‘</w:t>
      </w:r>
      <w:r w:rsidRPr="00B252C9">
        <w:rPr>
          <w:rFonts w:ascii="Mangal" w:hAnsi="Mangal" w:cs="Mangal"/>
          <w:sz w:val="21"/>
          <w:szCs w:val="21"/>
          <w:cs/>
          <w:lang w:bidi="hi-IN"/>
        </w:rPr>
        <w:t>स्कूल शिक्षा में अंग्रेजी और विज्ञान का संवर्धन</w:t>
      </w:r>
      <w:r w:rsidRPr="00B252C9">
        <w:rPr>
          <w:rFonts w:ascii="Mangal" w:hAnsi="Mangal" w:cs="Mangal"/>
          <w:sz w:val="21"/>
          <w:szCs w:val="21"/>
          <w:lang w:bidi="hi-IN"/>
        </w:rPr>
        <w:t>’</w:t>
      </w:r>
      <w:r w:rsidRPr="00B252C9">
        <w:rPr>
          <w:rFonts w:ascii="Mangal" w:hAnsi="Mangal" w:cs="Mangal"/>
          <w:sz w:val="21"/>
          <w:szCs w:val="21"/>
          <w:cs/>
          <w:lang w:bidi="hi-IN"/>
        </w:rPr>
        <w:t xml:space="preserve"> विषय के अंतर्गत निम्नलिखित सिफारिश</w:t>
      </w:r>
      <w:r w:rsidRPr="00B252C9">
        <w:rPr>
          <w:rFonts w:ascii="Mangal" w:hAnsi="Mangal" w:cs="Mangal" w:hint="cs"/>
          <w:sz w:val="21"/>
          <w:szCs w:val="21"/>
          <w:cs/>
          <w:lang w:bidi="hi-IN"/>
        </w:rPr>
        <w:t>ें</w:t>
      </w:r>
      <w:r w:rsidRPr="00B252C9">
        <w:rPr>
          <w:rFonts w:ascii="Mangal" w:hAnsi="Mangal" w:cs="Mangal"/>
          <w:sz w:val="21"/>
          <w:szCs w:val="21"/>
          <w:cs/>
          <w:lang w:bidi="hi-IN"/>
        </w:rPr>
        <w:t xml:space="preserve"> की है</w:t>
      </w:r>
      <w:r w:rsidRPr="00B252C9">
        <w:rPr>
          <w:rFonts w:ascii="Mangal" w:hAnsi="Mangal" w:cs="Mangal" w:hint="cs"/>
          <w:sz w:val="21"/>
          <w:szCs w:val="21"/>
          <w:cs/>
          <w:lang w:bidi="hi-IN"/>
        </w:rPr>
        <w:t>ं</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w:t>
      </w:r>
      <w:proofErr w:type="spellStart"/>
      <w:r w:rsidRPr="00B252C9">
        <w:rPr>
          <w:rFonts w:ascii="Mangal" w:hAnsi="Mangal" w:cs="Mangal"/>
          <w:sz w:val="21"/>
          <w:szCs w:val="21"/>
          <w:lang w:bidi="hi-IN"/>
        </w:rPr>
        <w:t>i</w:t>
      </w:r>
      <w:proofErr w:type="spellEnd"/>
      <w:r w:rsidRPr="00B252C9">
        <w:rPr>
          <w:rFonts w:ascii="Mangal" w:hAnsi="Mangal" w:cs="Mangal"/>
          <w:sz w:val="21"/>
          <w:szCs w:val="21"/>
          <w:lang w:bidi="hi-IN"/>
        </w:rPr>
        <w:t>)</w:t>
      </w:r>
      <w:r w:rsidRPr="00B252C9">
        <w:rPr>
          <w:rFonts w:ascii="Mangal" w:hAnsi="Mangal" w:cs="Mangal"/>
          <w:sz w:val="21"/>
          <w:szCs w:val="21"/>
          <w:cs/>
          <w:lang w:bidi="hi-IN"/>
        </w:rPr>
        <w:tab/>
        <w:t>स्कूलों में अंग्रेजी क</w:t>
      </w:r>
      <w:r w:rsidRPr="00B252C9">
        <w:rPr>
          <w:rFonts w:ascii="Mangal" w:hAnsi="Mangal" w:cs="Mangal" w:hint="cs"/>
          <w:sz w:val="21"/>
          <w:szCs w:val="21"/>
          <w:cs/>
          <w:lang w:bidi="hi-IN"/>
        </w:rPr>
        <w:t>ो</w:t>
      </w:r>
      <w:r w:rsidRPr="00B252C9">
        <w:rPr>
          <w:rFonts w:ascii="Mangal" w:hAnsi="Mangal" w:cs="Mangal"/>
          <w:sz w:val="21"/>
          <w:szCs w:val="21"/>
          <w:cs/>
          <w:lang w:bidi="hi-IN"/>
        </w:rPr>
        <w:t xml:space="preserve"> कक्षा 6 से अनिवार्य विषय बनाया जाए</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w:t>
      </w:r>
      <w:r w:rsidRPr="00B252C9">
        <w:rPr>
          <w:rFonts w:ascii="Mangal" w:hAnsi="Mangal" w:cs="Mangal"/>
          <w:sz w:val="21"/>
          <w:szCs w:val="21"/>
          <w:lang w:bidi="hi-IN"/>
        </w:rPr>
        <w:t>ii)</w:t>
      </w:r>
      <w:r w:rsidRPr="00B252C9">
        <w:rPr>
          <w:rFonts w:ascii="Mangal" w:hAnsi="Mangal" w:cs="Mangal"/>
          <w:sz w:val="21"/>
          <w:szCs w:val="21"/>
          <w:cs/>
          <w:lang w:bidi="hi-IN"/>
        </w:rPr>
        <w:t xml:space="preserve"> </w:t>
      </w:r>
      <w:r w:rsidRPr="00B252C9">
        <w:rPr>
          <w:rFonts w:ascii="Mangal" w:hAnsi="Mangal" w:cs="Mangal"/>
          <w:sz w:val="21"/>
          <w:szCs w:val="21"/>
          <w:cs/>
          <w:lang w:bidi="hi-IN"/>
        </w:rPr>
        <w:tab/>
        <w:t>प्रत्येक ब्लॉक में कम-से-कम एक अंग्रेजी माध्यम का स्कूल हो</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(iii)</w:t>
      </w:r>
      <w:r w:rsidRPr="00B252C9">
        <w:rPr>
          <w:rFonts w:ascii="Mangal" w:hAnsi="Mangal" w:cs="Mangal"/>
          <w:sz w:val="21"/>
          <w:szCs w:val="21"/>
          <w:lang w:bidi="hi-IN"/>
        </w:rPr>
        <w:tab/>
      </w:r>
      <w:r w:rsidRPr="00B252C9">
        <w:rPr>
          <w:rFonts w:ascii="Mangal" w:hAnsi="Mangal" w:cs="Mangal"/>
          <w:sz w:val="21"/>
          <w:szCs w:val="21"/>
          <w:cs/>
          <w:lang w:bidi="hi-IN"/>
        </w:rPr>
        <w:t>5 किलोमीटर की परिधि में विज्ञान शिक्षा सुविधा सुनिश्चित की जाएगी</w:t>
      </w:r>
      <w:r w:rsidRPr="00B252C9">
        <w:rPr>
          <w:rFonts w:ascii="Mangal" w:hAnsi="Mangal" w:cs="Mangal" w:hint="cs"/>
          <w:sz w:val="21"/>
          <w:szCs w:val="21"/>
          <w:cs/>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(घ) और (ड.)</w:t>
      </w:r>
      <w:r w:rsidRPr="00B252C9">
        <w:rPr>
          <w:rFonts w:ascii="Mangal" w:hAnsi="Mangal" w:cs="Mangal"/>
          <w:sz w:val="21"/>
          <w:szCs w:val="21"/>
          <w:lang w:bidi="hi-IN"/>
        </w:rPr>
        <w:t>:</w:t>
      </w:r>
      <w:r w:rsidRPr="00B252C9">
        <w:rPr>
          <w:rFonts w:ascii="Mangal" w:hAnsi="Mangal" w:cs="Mangal"/>
          <w:sz w:val="21"/>
          <w:szCs w:val="21"/>
          <w:cs/>
          <w:lang w:bidi="hi-IN"/>
        </w:rPr>
        <w:t xml:space="preserve"> शिक्षा और सामाजिक विकास संबंधी सचिव</w:t>
      </w:r>
      <w:r w:rsidRPr="00B252C9">
        <w:rPr>
          <w:rFonts w:ascii="Mangal" w:hAnsi="Mangal" w:cs="Mangal" w:hint="cs"/>
          <w:sz w:val="21"/>
          <w:szCs w:val="21"/>
          <w:cs/>
          <w:lang w:bidi="hi-IN"/>
        </w:rPr>
        <w:t xml:space="preserve">ों के ग्रुप </w:t>
      </w:r>
      <w:r w:rsidRPr="00B252C9">
        <w:rPr>
          <w:rFonts w:ascii="Mangal" w:hAnsi="Mangal" w:cs="Mangal"/>
          <w:sz w:val="21"/>
          <w:szCs w:val="21"/>
          <w:cs/>
          <w:lang w:bidi="hi-IN"/>
        </w:rPr>
        <w:t xml:space="preserve">की रिपोर्ट में सभी विषयों पर </w:t>
      </w:r>
      <w:r w:rsidRPr="00B252C9">
        <w:rPr>
          <w:rFonts w:ascii="Mangal" w:hAnsi="Mangal" w:cs="Mangal" w:hint="cs"/>
          <w:sz w:val="21"/>
          <w:szCs w:val="21"/>
          <w:cs/>
          <w:lang w:bidi="hi-IN"/>
        </w:rPr>
        <w:t>ग्रुप</w:t>
      </w:r>
      <w:r w:rsidRPr="00B252C9">
        <w:rPr>
          <w:rFonts w:ascii="Mangal" w:hAnsi="Mangal" w:cs="Mangal"/>
          <w:sz w:val="21"/>
          <w:szCs w:val="21"/>
          <w:cs/>
          <w:lang w:bidi="hi-IN"/>
        </w:rPr>
        <w:t xml:space="preserve"> द्वारा दी गई सिफारिशें शामिल हैं। इस सिफारिश का उल्लेख करने वाले रिपोर्ट के उद्धरणों और विशेष रूप से स्कूल शिक्षा में अंग्रेजी और विज्ञान </w:t>
      </w:r>
      <w:r w:rsidRPr="00B252C9">
        <w:rPr>
          <w:rFonts w:ascii="Mangal" w:hAnsi="Mangal" w:cs="Mangal" w:hint="cs"/>
          <w:sz w:val="21"/>
          <w:szCs w:val="21"/>
          <w:cs/>
          <w:lang w:bidi="hi-IN"/>
        </w:rPr>
        <w:t>का</w:t>
      </w:r>
      <w:r w:rsidRPr="00B252C9">
        <w:rPr>
          <w:rFonts w:ascii="Mangal" w:hAnsi="Mangal" w:cs="Mangal"/>
          <w:sz w:val="21"/>
          <w:szCs w:val="21"/>
          <w:cs/>
          <w:lang w:bidi="hi-IN"/>
        </w:rPr>
        <w:t xml:space="preserve"> संवर्धन करने के लिए कार्रवाई बिन्दु निम्नानुसार है</w:t>
      </w:r>
      <w:r w:rsidRPr="00B252C9">
        <w:rPr>
          <w:rFonts w:ascii="Mangal" w:hAnsi="Mangal" w:cs="Mangal" w:hint="cs"/>
          <w:sz w:val="21"/>
          <w:szCs w:val="21"/>
          <w:cs/>
          <w:lang w:bidi="hi-IN"/>
        </w:rPr>
        <w:t>ं</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w:t>
      </w:r>
      <w:proofErr w:type="spellStart"/>
      <w:r w:rsidRPr="00B252C9">
        <w:rPr>
          <w:rFonts w:ascii="Mangal" w:hAnsi="Mangal" w:cs="Mangal"/>
          <w:sz w:val="21"/>
          <w:szCs w:val="21"/>
          <w:lang w:bidi="hi-IN"/>
        </w:rPr>
        <w:t>i</w:t>
      </w:r>
      <w:proofErr w:type="spellEnd"/>
      <w:r w:rsidRPr="00B252C9">
        <w:rPr>
          <w:rFonts w:ascii="Mangal" w:hAnsi="Mangal" w:cs="Mangal"/>
          <w:sz w:val="21"/>
          <w:szCs w:val="21"/>
          <w:lang w:bidi="hi-IN"/>
        </w:rPr>
        <w:t>)</w:t>
      </w:r>
      <w:r w:rsidRPr="00B252C9">
        <w:rPr>
          <w:rFonts w:ascii="Mangal" w:hAnsi="Mangal" w:cs="Mangal"/>
          <w:sz w:val="21"/>
          <w:szCs w:val="21"/>
          <w:cs/>
          <w:lang w:bidi="hi-IN"/>
        </w:rPr>
        <w:tab/>
        <w:t>स्कूलों में अंग्रेजी क</w:t>
      </w:r>
      <w:r w:rsidRPr="00B252C9">
        <w:rPr>
          <w:rFonts w:ascii="Mangal" w:hAnsi="Mangal" w:cs="Mangal" w:hint="cs"/>
          <w:sz w:val="21"/>
          <w:szCs w:val="21"/>
          <w:cs/>
          <w:lang w:bidi="hi-IN"/>
        </w:rPr>
        <w:t>ो</w:t>
      </w:r>
      <w:r w:rsidRPr="00B252C9">
        <w:rPr>
          <w:rFonts w:ascii="Mangal" w:hAnsi="Mangal" w:cs="Mangal"/>
          <w:sz w:val="21"/>
          <w:szCs w:val="21"/>
          <w:cs/>
          <w:lang w:bidi="hi-IN"/>
        </w:rPr>
        <w:t xml:space="preserve"> कक्षा 6 से अनिवार्य विषय</w:t>
      </w:r>
      <w:r w:rsidRPr="00B252C9">
        <w:rPr>
          <w:rFonts w:ascii="Mangal" w:hAnsi="Mangal" w:cs="Mangal" w:hint="cs"/>
          <w:sz w:val="21"/>
          <w:szCs w:val="21"/>
          <w:cs/>
          <w:lang w:bidi="hi-IN"/>
        </w:rPr>
        <w:t xml:space="preserve"> बनाया जाए</w:t>
      </w:r>
      <w:r w:rsidRPr="00B252C9">
        <w:rPr>
          <w:rFonts w:ascii="Mangal" w:hAnsi="Mangal" w:cs="Mangal"/>
          <w:sz w:val="21"/>
          <w:szCs w:val="21"/>
          <w:lang w:bidi="hi-IN"/>
        </w:rPr>
        <w:t>:</w:t>
      </w:r>
      <w:r w:rsidRPr="00B252C9">
        <w:rPr>
          <w:rFonts w:ascii="Mangal" w:hAnsi="Mangal" w:cs="Mangal"/>
          <w:sz w:val="21"/>
          <w:szCs w:val="21"/>
          <w:cs/>
          <w:lang w:bidi="hi-IN"/>
        </w:rPr>
        <w:t xml:space="preserve"> सभी स्कूलों में कक्षा 6 से 10 </w:t>
      </w:r>
      <w:r w:rsidRPr="00B252C9">
        <w:rPr>
          <w:rFonts w:ascii="Mangal" w:hAnsi="Mangal" w:cs="Mangal" w:hint="cs"/>
          <w:sz w:val="21"/>
          <w:szCs w:val="21"/>
          <w:cs/>
          <w:lang w:bidi="hi-IN"/>
        </w:rPr>
        <w:t>तक</w:t>
      </w:r>
      <w:r w:rsidRPr="00B252C9">
        <w:rPr>
          <w:rFonts w:ascii="Mangal" w:hAnsi="Mangal" w:cs="Mangal"/>
          <w:sz w:val="21"/>
          <w:szCs w:val="21"/>
          <w:cs/>
          <w:lang w:bidi="hi-IN"/>
        </w:rPr>
        <w:t xml:space="preserve"> अंग्रेजी एक विषय होगा</w:t>
      </w:r>
      <w:r w:rsidRPr="00B252C9">
        <w:rPr>
          <w:rFonts w:ascii="Mangal" w:hAnsi="Mangal" w:cs="Mangal"/>
          <w:sz w:val="21"/>
          <w:szCs w:val="21"/>
          <w:lang w:bidi="hi-IN"/>
        </w:rPr>
        <w:t>;</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lang w:bidi="hi-IN"/>
        </w:rPr>
        <w:t>(ii)</w:t>
      </w:r>
      <w:r w:rsidRPr="00B252C9">
        <w:rPr>
          <w:rFonts w:ascii="Mangal" w:hAnsi="Mangal" w:cs="Mangal"/>
          <w:sz w:val="21"/>
          <w:szCs w:val="21"/>
          <w:cs/>
          <w:lang w:bidi="hi-IN"/>
        </w:rPr>
        <w:tab/>
        <w:t xml:space="preserve">प्रत्येक ब्लॉक में कम-से-कम एक अंग्रेजी माध्यम का स्कूलः इस प्रस्ताव का समर्थन </w:t>
      </w:r>
      <w:r w:rsidRPr="00B252C9">
        <w:rPr>
          <w:rFonts w:ascii="Mangal" w:hAnsi="Mangal" w:cs="Mangal" w:hint="cs"/>
          <w:sz w:val="21"/>
          <w:szCs w:val="21"/>
          <w:cs/>
          <w:lang w:bidi="hi-IN"/>
        </w:rPr>
        <w:t>कि</w:t>
      </w:r>
      <w:r w:rsidRPr="00B252C9">
        <w:rPr>
          <w:rFonts w:ascii="Mangal" w:hAnsi="Mangal" w:cs="Mangal"/>
          <w:sz w:val="21"/>
          <w:szCs w:val="21"/>
          <w:cs/>
          <w:lang w:bidi="hi-IN"/>
        </w:rPr>
        <w:t xml:space="preserve">या गया है। </w:t>
      </w:r>
    </w:p>
    <w:p w:rsidR="00F13C0C" w:rsidRPr="00B252C9" w:rsidRDefault="00F13C0C" w:rsidP="00F13C0C">
      <w:pPr>
        <w:spacing w:line="240" w:lineRule="auto"/>
        <w:jc w:val="both"/>
        <w:rPr>
          <w:rFonts w:ascii="Mangal" w:hAnsi="Mangal" w:cs="Mangal"/>
          <w:sz w:val="21"/>
          <w:szCs w:val="21"/>
          <w:lang w:bidi="hi-IN"/>
        </w:rPr>
      </w:pPr>
      <w:r w:rsidRPr="00B252C9">
        <w:rPr>
          <w:rFonts w:ascii="Mangal" w:hAnsi="Mangal" w:cs="Mangal"/>
          <w:sz w:val="21"/>
          <w:szCs w:val="21"/>
          <w:cs/>
          <w:lang w:bidi="hi-IN"/>
        </w:rPr>
        <w:t>(</w:t>
      </w:r>
      <w:r w:rsidRPr="00B252C9">
        <w:rPr>
          <w:rFonts w:ascii="Mangal" w:hAnsi="Mangal" w:cs="Mangal"/>
          <w:sz w:val="21"/>
          <w:szCs w:val="21"/>
          <w:lang w:bidi="hi-IN"/>
        </w:rPr>
        <w:t>iii)</w:t>
      </w:r>
      <w:r w:rsidRPr="00B252C9">
        <w:rPr>
          <w:rFonts w:ascii="Mangal" w:hAnsi="Mangal" w:cs="Mangal"/>
          <w:sz w:val="21"/>
          <w:szCs w:val="21"/>
          <w:cs/>
          <w:lang w:bidi="hi-IN"/>
        </w:rPr>
        <w:tab/>
        <w:t xml:space="preserve">5 किलोमीटर की परिधि में विज्ञान शिक्षा सुविधा सुनिश्चित </w:t>
      </w:r>
      <w:r w:rsidRPr="00B252C9">
        <w:rPr>
          <w:rFonts w:ascii="Mangal" w:hAnsi="Mangal" w:cs="Mangal" w:hint="cs"/>
          <w:sz w:val="21"/>
          <w:szCs w:val="21"/>
          <w:cs/>
          <w:lang w:bidi="hi-IN"/>
        </w:rPr>
        <w:t>की जाएगी</w:t>
      </w:r>
      <w:r w:rsidRPr="00B252C9">
        <w:rPr>
          <w:rFonts w:ascii="Mangal" w:hAnsi="Mangal" w:cs="Mangal"/>
          <w:sz w:val="21"/>
          <w:szCs w:val="21"/>
          <w:lang w:bidi="hi-IN"/>
        </w:rPr>
        <w:t>:</w:t>
      </w:r>
      <w:r w:rsidRPr="00B252C9">
        <w:rPr>
          <w:rFonts w:ascii="Mangal" w:hAnsi="Mangal" w:cs="Mangal"/>
          <w:sz w:val="21"/>
          <w:szCs w:val="21"/>
          <w:cs/>
          <w:lang w:bidi="hi-IN"/>
        </w:rPr>
        <w:t xml:space="preserve"> आरएमएसए के अंतर्गत सभी राज्यों/संघ राज्य क्षेत्रों को माध्यमिक स्तर (कक्षा </w:t>
      </w:r>
      <w:r w:rsidRPr="00B252C9">
        <w:rPr>
          <w:rFonts w:ascii="Mangal" w:hAnsi="Mangal" w:cs="Mangal"/>
          <w:sz w:val="21"/>
          <w:szCs w:val="21"/>
          <w:lang w:bidi="hi-IN"/>
        </w:rPr>
        <w:t xml:space="preserve">IX </w:t>
      </w:r>
      <w:r w:rsidRPr="00B252C9">
        <w:rPr>
          <w:rFonts w:ascii="Mangal" w:hAnsi="Mangal" w:cs="Mangal"/>
          <w:sz w:val="21"/>
          <w:szCs w:val="21"/>
          <w:cs/>
          <w:lang w:bidi="hi-IN"/>
        </w:rPr>
        <w:t>और</w:t>
      </w:r>
      <w:r w:rsidRPr="00B252C9">
        <w:rPr>
          <w:rFonts w:ascii="Mangal" w:hAnsi="Mangal" w:cs="Mangal"/>
          <w:sz w:val="21"/>
          <w:szCs w:val="21"/>
          <w:lang w:bidi="hi-IN"/>
        </w:rPr>
        <w:t xml:space="preserve"> X</w:t>
      </w:r>
      <w:r w:rsidRPr="00B252C9">
        <w:rPr>
          <w:rFonts w:ascii="Mangal" w:hAnsi="Mangal" w:cs="Mangal"/>
          <w:sz w:val="21"/>
          <w:szCs w:val="21"/>
          <w:cs/>
          <w:lang w:bidi="hi-IN"/>
        </w:rPr>
        <w:t xml:space="preserve">) </w:t>
      </w:r>
      <w:r w:rsidRPr="00B252C9">
        <w:rPr>
          <w:rFonts w:ascii="Mangal" w:hAnsi="Mangal" w:cs="Mangal" w:hint="cs"/>
          <w:sz w:val="21"/>
          <w:szCs w:val="21"/>
          <w:cs/>
          <w:lang w:bidi="hi-IN"/>
        </w:rPr>
        <w:t xml:space="preserve">पर </w:t>
      </w:r>
      <w:r w:rsidRPr="00B252C9">
        <w:rPr>
          <w:rFonts w:ascii="Mangal" w:hAnsi="Mangal" w:cs="Mangal"/>
          <w:sz w:val="21"/>
          <w:szCs w:val="21"/>
          <w:cs/>
          <w:lang w:bidi="hi-IN"/>
        </w:rPr>
        <w:t xml:space="preserve">एकीकृत विज्ञान और गणित प्रयोगशाला की स्थापना, अनुरक्षण और प्रबंधन में </w:t>
      </w:r>
      <w:r w:rsidRPr="00B252C9">
        <w:rPr>
          <w:rFonts w:ascii="Mangal" w:hAnsi="Mangal" w:cs="Mangal" w:hint="cs"/>
          <w:sz w:val="21"/>
          <w:szCs w:val="21"/>
          <w:cs/>
          <w:lang w:bidi="hi-IN"/>
        </w:rPr>
        <w:t xml:space="preserve">सहायता हेतु </w:t>
      </w:r>
      <w:r w:rsidRPr="00B252C9">
        <w:rPr>
          <w:rFonts w:ascii="Mangal" w:hAnsi="Mangal" w:cs="Mangal"/>
          <w:sz w:val="21"/>
          <w:szCs w:val="21"/>
          <w:cs/>
          <w:lang w:bidi="hi-IN"/>
        </w:rPr>
        <w:t xml:space="preserve">दिशा-निर्देश जारी </w:t>
      </w:r>
      <w:r w:rsidRPr="00B252C9">
        <w:rPr>
          <w:rFonts w:ascii="Mangal" w:hAnsi="Mangal" w:cs="Mangal" w:hint="cs"/>
          <w:sz w:val="21"/>
          <w:szCs w:val="21"/>
          <w:cs/>
          <w:lang w:bidi="hi-IN"/>
        </w:rPr>
        <w:t>कर दिए गए हैं</w:t>
      </w:r>
      <w:r w:rsidRPr="00B252C9">
        <w:rPr>
          <w:rFonts w:ascii="Mangal" w:hAnsi="Mangal" w:cs="Mangal"/>
          <w:sz w:val="21"/>
          <w:szCs w:val="21"/>
          <w:cs/>
          <w:lang w:bidi="hi-IN"/>
        </w:rPr>
        <w:t xml:space="preserve">। </w:t>
      </w:r>
    </w:p>
    <w:p w:rsidR="00F13C0C" w:rsidRPr="00B252C9" w:rsidRDefault="00F13C0C" w:rsidP="00F13C0C">
      <w:pPr>
        <w:spacing w:line="240" w:lineRule="auto"/>
        <w:jc w:val="center"/>
        <w:rPr>
          <w:rFonts w:ascii="Mangal" w:hAnsi="Mangal" w:cs="Mangal"/>
          <w:sz w:val="21"/>
          <w:szCs w:val="21"/>
          <w:lang w:bidi="hi-IN"/>
        </w:rPr>
      </w:pPr>
      <w:r w:rsidRPr="00B252C9">
        <w:rPr>
          <w:rFonts w:ascii="Mangal" w:hAnsi="Mangal" w:cs="Mangal"/>
          <w:sz w:val="21"/>
          <w:szCs w:val="21"/>
          <w:cs/>
          <w:lang w:bidi="hi-IN"/>
        </w:rPr>
        <w:lastRenderedPageBreak/>
        <w:t>*****</w:t>
      </w:r>
    </w:p>
    <w:p w:rsidR="00B82243" w:rsidRDefault="00B82243"/>
    <w:sectPr w:rsidR="00B82243" w:rsidSect="00B8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13C0C"/>
    <w:rsid w:val="00B82243"/>
    <w:rsid w:val="00F13C0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0C"/>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3389</Characters>
  <Application>Microsoft Office Word</Application>
  <DocSecurity>0</DocSecurity>
  <Lines>28</Lines>
  <Paragraphs>7</Paragraphs>
  <ScaleCrop>false</ScaleCrop>
  <Company>Hewlett-Packard Company</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2017-03-09T04:34:00Z</dcterms:created>
  <dcterms:modified xsi:type="dcterms:W3CDTF">2017-03-09T04:34:00Z</dcterms:modified>
</cp:coreProperties>
</file>