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99" w:rsidRDefault="00DF1A99" w:rsidP="00FB164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DF1A99" w:rsidRDefault="00DF1A99" w:rsidP="00FB164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मंत्रालय</w:t>
      </w:r>
    </w:p>
    <w:p w:rsidR="00DF1A99" w:rsidRDefault="00DF1A99" w:rsidP="00FB164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विभाग</w:t>
      </w:r>
    </w:p>
    <w:p w:rsidR="00DF1A99" w:rsidRDefault="00DF1A99" w:rsidP="00FB164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DF1A99" w:rsidRDefault="00DF1A99" w:rsidP="00FB164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अतारांकित प्रश्न संख्या 2285</w:t>
      </w:r>
    </w:p>
    <w:p w:rsidR="00DF1A99" w:rsidRDefault="00DF1A99" w:rsidP="00FB164D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06 दिसम्बर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2016 को उत्तर के लिए</w:t>
      </w:r>
    </w:p>
    <w:p w:rsidR="00DF1A99" w:rsidRDefault="00DF1A99" w:rsidP="00FB164D">
      <w:pPr>
        <w:spacing w:after="0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</w:pPr>
    </w:p>
    <w:p w:rsidR="00DF1A99" w:rsidRDefault="00DF1A99" w:rsidP="00DF1A99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हथियारों और गोले-बारूद की कमी</w:t>
      </w:r>
    </w:p>
    <w:p w:rsidR="00DF1A99" w:rsidRDefault="00DF1A99" w:rsidP="00DF1A99">
      <w:pPr>
        <w:spacing w:before="120" w:after="0" w:line="216" w:lineRule="auto"/>
        <w:rPr>
          <w:rFonts w:ascii="Arial Unicode MS" w:eastAsia="Arial Unicode MS" w:hAnsi="Arial Unicode MS" w:cs="Arial Unicode MS"/>
          <w:b/>
          <w:bCs/>
          <w:sz w:val="28"/>
          <w:szCs w:val="28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22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85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श्री नरेश अग्रवाल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val="en-IN"/>
        </w:rPr>
        <w:t>:</w:t>
      </w:r>
    </w:p>
    <w:p w:rsidR="00DF1A99" w:rsidRDefault="00DF1A99" w:rsidP="00DF1A99">
      <w:pPr>
        <w:spacing w:before="120" w:after="0" w:line="216" w:lineRule="auto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DF1A99" w:rsidRDefault="00DF1A99" w:rsidP="00DF1A99">
      <w:pPr>
        <w:spacing w:before="120" w:after="0" w:line="216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DF1A99" w:rsidRDefault="00DF1A99" w:rsidP="00DF1A99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क)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क्या यह सच है कि सेना में गोला-बारूद और हथियारों की कमी क</w:t>
      </w:r>
      <w:proofErr w:type="gramStart"/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ो  अभ</w:t>
      </w:r>
      <w:proofErr w:type="gramEnd"/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ी तक पूरा नहीं किया जा सका है, यदि हां, तो इसके क्या कारण हैं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; </w:t>
      </w:r>
    </w:p>
    <w:p w:rsidR="00DF1A99" w:rsidRDefault="00DF1A99" w:rsidP="00DF1A99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ख)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यदि नहीं, तो इस कमी को कब तक पूरा कर लिया जाएग</w:t>
      </w:r>
      <w:proofErr w:type="gramStart"/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IN"/>
        </w:rPr>
        <w:t>;</w:t>
      </w:r>
      <w:proofErr w:type="gramEnd"/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 xml:space="preserve"> और</w:t>
      </w:r>
    </w:p>
    <w:p w:rsidR="00DF1A99" w:rsidRDefault="00DF1A99" w:rsidP="00DF1A99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cs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IN"/>
        </w:rPr>
        <w:t>(ग)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  <w:lang w:val="en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पिछले दो वर्षों में हुई रक्षा खरीद का ब्यौरा क्या है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?</w:t>
      </w:r>
    </w:p>
    <w:p w:rsidR="00DF1A99" w:rsidRDefault="00DF1A99" w:rsidP="00DF1A99">
      <w:pPr>
        <w:spacing w:before="120"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DF1A99" w:rsidRDefault="00DF1A99" w:rsidP="00DF1A99">
      <w:pPr>
        <w:spacing w:before="120"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उत्तर</w:t>
      </w:r>
    </w:p>
    <w:p w:rsidR="00DF1A99" w:rsidRDefault="00DF1A99" w:rsidP="00DF1A9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मंत्रालय में राज्य मंत्री (डा. सुभाष भामरे)</w:t>
      </w:r>
    </w:p>
    <w:p w:rsidR="006356EC" w:rsidRDefault="006356EC" w:rsidP="00DF1A9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DF1A99" w:rsidRDefault="00DF1A99" w:rsidP="00DF1A99">
      <w:pPr>
        <w:spacing w:after="0" w:line="216" w:lineRule="auto"/>
        <w:jc w:val="center"/>
        <w:rPr>
          <w:rFonts w:ascii="Arial Unicode MS" w:eastAsia="Arial Unicode MS" w:hAnsi="Arial Unicode MS" w:cs="Arial Unicode MS"/>
          <w:sz w:val="12"/>
          <w:szCs w:val="12"/>
        </w:rPr>
      </w:pPr>
    </w:p>
    <w:p w:rsidR="00DF1A99" w:rsidRPr="006356EC" w:rsidRDefault="006356EC" w:rsidP="00FB164D">
      <w:pPr>
        <w:pStyle w:val="ListParagraph"/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(क) और (ख)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रक्षा हथियारों / उपस्करों तथा गोला-बारूद की अधिप्राप्ति एक सतत् प्रक्रिया है । उक्त की आवश्यकता और उपलब्धता के बीच कभी-कभी भिन्नता हो सकती है जिसे अधिप्राप्ति में तेजी लाकर दूर किया जाता है ।</w:t>
      </w:r>
    </w:p>
    <w:p w:rsidR="00DF1A99" w:rsidRPr="006356EC" w:rsidRDefault="00DF1A99" w:rsidP="00FB164D">
      <w:pPr>
        <w:spacing w:after="0"/>
        <w:jc w:val="center"/>
        <w:rPr>
          <w:rFonts w:ascii="Arial Unicode MS" w:eastAsia="Arial Unicode MS" w:hAnsi="Arial Unicode MS" w:cs="Arial Unicode MS"/>
          <w:sz w:val="8"/>
          <w:szCs w:val="8"/>
        </w:rPr>
      </w:pPr>
    </w:p>
    <w:p w:rsidR="006356EC" w:rsidRDefault="006356EC" w:rsidP="00FB164D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(ग)</w:t>
      </w:r>
      <w:r>
        <w:rPr>
          <w:rFonts w:ascii="Arial Unicode MS" w:eastAsia="Arial Unicode MS" w:hAnsi="Arial Unicode MS" w:cs="Arial Unicode MS"/>
          <w:sz w:val="24"/>
          <w:szCs w:val="24"/>
          <w:lang w:val="en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  <w:tab/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val="en-IN"/>
        </w:rPr>
        <w:t>पूंजीगत एवं राजस्व मार्गों के जरिए वर्ष 2014-15 और 2015-16 के दौरान रक्षा उपस्करों की क्रमशः 77986.32 करोड़ रु. और 76169.57 करोड़ रु. की अधिप्राप्ति हुई है ।</w:t>
      </w:r>
    </w:p>
    <w:p w:rsidR="006356EC" w:rsidRDefault="006356EC" w:rsidP="00FB164D">
      <w:pPr>
        <w:spacing w:after="0"/>
        <w:rPr>
          <w:rFonts w:ascii="Arial Unicode MS" w:eastAsia="Arial Unicode MS" w:hAnsi="Arial Unicode MS" w:cs="Arial Unicode MS"/>
          <w:sz w:val="24"/>
          <w:szCs w:val="24"/>
          <w:lang w:val="en-IN"/>
        </w:rPr>
      </w:pPr>
    </w:p>
    <w:p w:rsidR="006356EC" w:rsidRPr="006356EC" w:rsidRDefault="006356EC" w:rsidP="006356EC">
      <w:pPr>
        <w:spacing w:after="0" w:line="216" w:lineRule="auto"/>
        <w:rPr>
          <w:rFonts w:ascii="Arial Unicode MS" w:eastAsia="Arial Unicode MS" w:hAnsi="Arial Unicode MS" w:cs="Arial Unicode MS"/>
          <w:sz w:val="24"/>
          <w:szCs w:val="24"/>
          <w:cs/>
          <w:lang w:val="en-IN"/>
        </w:rPr>
      </w:pPr>
      <w:bookmarkStart w:id="0" w:name="_GoBack"/>
      <w:bookmarkEnd w:id="0"/>
    </w:p>
    <w:p w:rsidR="00DF1A99" w:rsidRDefault="00DF1A99" w:rsidP="00DF1A99">
      <w:pPr>
        <w:spacing w:after="0" w:line="216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*****</w:t>
      </w:r>
    </w:p>
    <w:p w:rsidR="00DF1A99" w:rsidRDefault="00DF1A99" w:rsidP="00DF1A99">
      <w:pPr>
        <w:rPr>
          <w:rFonts w:ascii="Arial Unicode MS" w:eastAsia="Arial Unicode MS" w:hAnsi="Arial Unicode MS" w:cs="Arial Unicode MS"/>
        </w:rPr>
      </w:pPr>
    </w:p>
    <w:p w:rsidR="006F0D60" w:rsidRDefault="006F0D60"/>
    <w:sectPr w:rsidR="006F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36905"/>
    <w:multiLevelType w:val="hybridMultilevel"/>
    <w:tmpl w:val="7D767426"/>
    <w:lvl w:ilvl="0" w:tplc="05D4D1FE">
      <w:start w:val="3"/>
      <w:numFmt w:val="hindiVowels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673FB9"/>
    <w:multiLevelType w:val="hybridMultilevel"/>
    <w:tmpl w:val="0B04034E"/>
    <w:lvl w:ilvl="0" w:tplc="0BBC8782">
      <w:start w:val="1"/>
      <w:numFmt w:val="hindiVowels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BC"/>
    <w:rsid w:val="00391ABC"/>
    <w:rsid w:val="006356EC"/>
    <w:rsid w:val="006F0D60"/>
    <w:rsid w:val="00DF1A99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C5C3D-05AC-42DC-807A-442368F6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99"/>
    <w:pPr>
      <w:spacing w:after="200" w:line="276" w:lineRule="auto"/>
    </w:pPr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2016-12-05T11:48:00Z</dcterms:created>
  <dcterms:modified xsi:type="dcterms:W3CDTF">2016-12-05T14:04:00Z</dcterms:modified>
</cp:coreProperties>
</file>