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FDE" w:rsidRDefault="00643FDE" w:rsidP="00643FDE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8"/>
          <w:szCs w:val="28"/>
        </w:rPr>
      </w:pPr>
      <w:r>
        <w:rPr>
          <w:rFonts w:ascii="Arial Unicode MS" w:eastAsia="Arial Unicode MS" w:hAnsi="Arial Unicode MS" w:cs="Arial Unicode MS" w:hint="eastAsia"/>
          <w:b/>
          <w:bCs/>
          <w:sz w:val="28"/>
          <w:szCs w:val="28"/>
          <w:cs/>
        </w:rPr>
        <w:t>भारत सरकार</w:t>
      </w:r>
    </w:p>
    <w:p w:rsidR="00643FDE" w:rsidRDefault="00643FDE" w:rsidP="00643FDE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8"/>
          <w:szCs w:val="28"/>
        </w:rPr>
      </w:pPr>
      <w:r>
        <w:rPr>
          <w:rFonts w:ascii="Arial Unicode MS" w:eastAsia="Arial Unicode MS" w:hAnsi="Arial Unicode MS" w:cs="Arial Unicode MS" w:hint="eastAsia"/>
          <w:b/>
          <w:bCs/>
          <w:sz w:val="28"/>
          <w:szCs w:val="28"/>
          <w:cs/>
        </w:rPr>
        <w:t xml:space="preserve">रक्षा मंत्रालय </w:t>
      </w:r>
    </w:p>
    <w:p w:rsidR="00643FDE" w:rsidRDefault="00643FDE" w:rsidP="00643FDE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8"/>
          <w:szCs w:val="28"/>
        </w:rPr>
      </w:pPr>
      <w:r>
        <w:rPr>
          <w:rFonts w:ascii="Arial Unicode MS" w:eastAsia="Arial Unicode MS" w:hAnsi="Arial Unicode MS" w:cs="Arial Unicode MS" w:hint="eastAsia"/>
          <w:b/>
          <w:bCs/>
          <w:sz w:val="28"/>
          <w:szCs w:val="28"/>
          <w:cs/>
        </w:rPr>
        <w:t>रक्षा विभाग</w:t>
      </w:r>
    </w:p>
    <w:p w:rsidR="00643FDE" w:rsidRDefault="00643FDE" w:rsidP="00643FDE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8"/>
          <w:szCs w:val="28"/>
        </w:rPr>
      </w:pPr>
      <w:r>
        <w:rPr>
          <w:rFonts w:ascii="Arial Unicode MS" w:eastAsia="Arial Unicode MS" w:hAnsi="Arial Unicode MS" w:cs="Arial Unicode MS" w:hint="eastAsia"/>
          <w:b/>
          <w:bCs/>
          <w:sz w:val="28"/>
          <w:szCs w:val="28"/>
          <w:cs/>
        </w:rPr>
        <w:t>राज्य सभा</w:t>
      </w:r>
    </w:p>
    <w:p w:rsidR="00643FDE" w:rsidRDefault="00643FDE" w:rsidP="00643FDE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8"/>
          <w:szCs w:val="28"/>
        </w:rPr>
      </w:pPr>
      <w:r>
        <w:rPr>
          <w:rFonts w:ascii="Arial Unicode MS" w:eastAsia="Arial Unicode MS" w:hAnsi="Arial Unicode MS" w:cs="Arial Unicode MS" w:hint="eastAsia"/>
          <w:b/>
          <w:bCs/>
          <w:sz w:val="28"/>
          <w:szCs w:val="28"/>
          <w:cs/>
        </w:rPr>
        <w:t xml:space="preserve">अतारांकित प्रश्न संख्या 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>2284</w:t>
      </w:r>
    </w:p>
    <w:p w:rsidR="00643FDE" w:rsidRDefault="00643FDE" w:rsidP="00643FDE">
      <w:pPr>
        <w:tabs>
          <w:tab w:val="center" w:pos="4680"/>
          <w:tab w:val="left" w:pos="6833"/>
        </w:tabs>
        <w:spacing w:after="0" w:line="240" w:lineRule="auto"/>
        <w:rPr>
          <w:rFonts w:ascii="Arial Unicode MS" w:eastAsia="Arial Unicode MS" w:hAnsi="Arial Unicode MS" w:cs="Arial Unicode MS"/>
          <w:b/>
          <w:bCs/>
          <w:sz w:val="28"/>
          <w:szCs w:val="28"/>
        </w:rPr>
      </w:pPr>
      <w:r>
        <w:rPr>
          <w:rFonts w:ascii="Arial Unicode MS" w:eastAsia="Arial Unicode MS" w:hAnsi="Arial Unicode MS" w:cs="Arial Unicode MS" w:hint="eastAsia"/>
          <w:b/>
          <w:bCs/>
          <w:sz w:val="28"/>
          <w:szCs w:val="28"/>
        </w:rPr>
        <w:tab/>
      </w:r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 xml:space="preserve">06 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  <w:cs/>
        </w:rPr>
        <w:t>दिसंबर</w:t>
      </w:r>
      <w:r>
        <w:rPr>
          <w:rFonts w:ascii="Arial Unicode MS" w:eastAsia="Arial Unicode MS" w:hAnsi="Arial Unicode MS" w:cs="Arial Unicode MS" w:hint="eastAsia"/>
          <w:b/>
          <w:bCs/>
          <w:sz w:val="28"/>
          <w:szCs w:val="28"/>
        </w:rPr>
        <w:t xml:space="preserve">, </w:t>
      </w:r>
      <w:r>
        <w:rPr>
          <w:rFonts w:ascii="Arial Unicode MS" w:eastAsia="Arial Unicode MS" w:hAnsi="Arial Unicode MS" w:cs="Arial Unicode MS" w:hint="cs"/>
          <w:b/>
          <w:bCs/>
          <w:sz w:val="28"/>
          <w:szCs w:val="28"/>
          <w:cs/>
        </w:rPr>
        <w:t>201</w:t>
      </w:r>
      <w:r>
        <w:rPr>
          <w:rFonts w:ascii="Arial Unicode MS" w:eastAsia="Arial Unicode MS" w:hAnsi="Arial Unicode MS" w:cs="Arial Unicode MS" w:hint="eastAsia"/>
          <w:b/>
          <w:bCs/>
          <w:sz w:val="28"/>
          <w:szCs w:val="28"/>
        </w:rPr>
        <w:t>6</w:t>
      </w:r>
      <w:r>
        <w:rPr>
          <w:rFonts w:ascii="Arial Unicode MS" w:eastAsia="Arial Unicode MS" w:hAnsi="Arial Unicode MS" w:cs="Arial Unicode MS" w:hint="cs"/>
          <w:b/>
          <w:bCs/>
          <w:sz w:val="28"/>
          <w:szCs w:val="28"/>
          <w:cs/>
        </w:rPr>
        <w:t xml:space="preserve"> को उत्तर के लिए</w:t>
      </w:r>
      <w:r>
        <w:rPr>
          <w:rFonts w:ascii="Arial Unicode MS" w:eastAsia="Arial Unicode MS" w:hAnsi="Arial Unicode MS" w:cs="Arial Unicode MS" w:hint="cs"/>
          <w:b/>
          <w:bCs/>
          <w:sz w:val="28"/>
          <w:szCs w:val="28"/>
          <w:cs/>
        </w:rPr>
        <w:tab/>
      </w:r>
    </w:p>
    <w:p w:rsidR="00643FDE" w:rsidRDefault="00643FDE" w:rsidP="00643FDE">
      <w:pPr>
        <w:tabs>
          <w:tab w:val="left" w:pos="5203"/>
        </w:tabs>
        <w:spacing w:after="0" w:line="240" w:lineRule="auto"/>
        <w:rPr>
          <w:rFonts w:ascii="Arial Unicode MS" w:eastAsia="Arial Unicode MS" w:hAnsi="Arial Unicode MS" w:cs="Arial Unicode MS"/>
          <w:b/>
          <w:bCs/>
          <w:sz w:val="12"/>
          <w:szCs w:val="8"/>
        </w:rPr>
      </w:pPr>
      <w:r>
        <w:rPr>
          <w:rFonts w:ascii="Arial Unicode MS" w:eastAsia="Arial Unicode MS" w:hAnsi="Arial Unicode MS" w:cs="Arial Unicode MS" w:hint="eastAsia"/>
          <w:b/>
          <w:bCs/>
          <w:sz w:val="28"/>
          <w:szCs w:val="24"/>
        </w:rPr>
        <w:tab/>
      </w:r>
    </w:p>
    <w:p w:rsidR="00643FDE" w:rsidRDefault="00643FDE" w:rsidP="00643FDE">
      <w:pPr>
        <w:spacing w:after="0" w:line="240" w:lineRule="auto"/>
        <w:ind w:firstLine="720"/>
        <w:rPr>
          <w:rFonts w:ascii="Arial Unicode MS" w:eastAsia="Arial Unicode MS" w:hAnsi="Arial Unicode MS" w:cs="Arial Unicode MS"/>
          <w:b/>
          <w:bCs/>
          <w:sz w:val="28"/>
          <w:szCs w:val="28"/>
        </w:rPr>
      </w:pPr>
      <w:r>
        <w:rPr>
          <w:rFonts w:ascii="Arial Unicode MS" w:eastAsia="Arial Unicode MS" w:hAnsi="Arial Unicode MS" w:cs="Arial Unicode MS"/>
          <w:b/>
          <w:bCs/>
          <w:sz w:val="28"/>
          <w:szCs w:val="28"/>
          <w:cs/>
        </w:rPr>
        <w:t>सशस्त्र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  <w:cs/>
        </w:rPr>
        <w:t>सेनाओं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  <w:cs/>
        </w:rPr>
        <w:t>के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  <w:cs/>
        </w:rPr>
        <w:t>आधुनिकीकरण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  <w:cs/>
        </w:rPr>
        <w:t>हेतु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  <w:cs/>
        </w:rPr>
        <w:t>बजटीय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  <w:cs/>
        </w:rPr>
        <w:t>आबंटन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  <w:cs/>
        </w:rPr>
        <w:t>का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  <w:cs/>
        </w:rPr>
        <w:t>सदुपयोग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  <w:cs/>
        </w:rPr>
        <w:t>किया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  <w:cs/>
        </w:rPr>
        <w:t>जाना</w:t>
      </w:r>
    </w:p>
    <w:p w:rsidR="00643FDE" w:rsidRDefault="00643FDE" w:rsidP="00643FDE">
      <w:pPr>
        <w:spacing w:after="0" w:line="240" w:lineRule="auto"/>
        <w:rPr>
          <w:rFonts w:ascii="Arial Unicode MS" w:eastAsia="Arial Unicode MS" w:hAnsi="Arial Unicode MS" w:cs="Arial Unicode MS"/>
          <w:b/>
          <w:bCs/>
          <w:sz w:val="12"/>
          <w:szCs w:val="12"/>
        </w:rPr>
      </w:pPr>
    </w:p>
    <w:p w:rsidR="00643FDE" w:rsidRDefault="00643FDE" w:rsidP="00643FDE">
      <w:pPr>
        <w:spacing w:after="0" w:line="240" w:lineRule="auto"/>
        <w:rPr>
          <w:rFonts w:ascii="Arial Unicode MS" w:eastAsia="Arial Unicode MS" w:hAnsi="Arial Unicode MS" w:cs="Arial Unicode MS"/>
          <w:b/>
          <w:bCs/>
          <w:sz w:val="28"/>
          <w:szCs w:val="28"/>
        </w:rPr>
      </w:pPr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>2284</w:t>
      </w:r>
      <w:r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</w:rPr>
        <w:t>.</w:t>
      </w:r>
      <w:r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</w:rPr>
        <w:tab/>
      </w:r>
      <w:r>
        <w:rPr>
          <w:rFonts w:ascii="Arial Unicode MS" w:eastAsia="Arial Unicode MS" w:hAnsi="Arial Unicode MS" w:cs="Arial Unicode MS" w:hint="eastAsia"/>
          <w:b/>
          <w:bCs/>
          <w:sz w:val="28"/>
          <w:szCs w:val="24"/>
          <w:cs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  <w:cs/>
        </w:rPr>
        <w:t>श्री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  <w:cs/>
        </w:rPr>
        <w:t>विवेक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  <w:cs/>
        </w:rPr>
        <w:t>के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 xml:space="preserve">. 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  <w:cs/>
        </w:rPr>
        <w:t>तन्खा</w:t>
      </w:r>
      <w:r>
        <w:rPr>
          <w:rFonts w:ascii="Arial Unicode MS" w:eastAsia="Arial Unicode MS" w:hAnsi="Arial Unicode MS" w:cs="Arial Unicode MS" w:hint="eastAsia"/>
          <w:b/>
          <w:bCs/>
          <w:sz w:val="28"/>
          <w:szCs w:val="24"/>
        </w:rPr>
        <w:t xml:space="preserve"> :</w:t>
      </w:r>
    </w:p>
    <w:p w:rsidR="00643FDE" w:rsidRDefault="00643FDE" w:rsidP="00643FDE">
      <w:pPr>
        <w:spacing w:before="240"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b/>
          <w:bCs/>
          <w:sz w:val="24"/>
          <w:szCs w:val="24"/>
        </w:rPr>
        <w:tab/>
      </w:r>
      <w:r>
        <w:rPr>
          <w:rFonts w:ascii="Arial Unicode MS" w:eastAsia="Arial Unicode MS" w:hAnsi="Arial Unicode MS" w:cs="Arial Unicode MS" w:hint="eastAsia"/>
          <w:sz w:val="24"/>
          <w:szCs w:val="24"/>
          <w:cs/>
        </w:rPr>
        <w:t xml:space="preserve">क्या रक्षा मंत्री यह बताने की कृपा करेंगे कि 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>:</w:t>
      </w:r>
    </w:p>
    <w:p w:rsidR="00643FDE" w:rsidRDefault="00643FDE" w:rsidP="00643FDE">
      <w:pPr>
        <w:pStyle w:val="ListParagraph"/>
        <w:numPr>
          <w:ilvl w:val="0"/>
          <w:numId w:val="1"/>
        </w:numPr>
        <w:tabs>
          <w:tab w:val="left" w:pos="90"/>
        </w:tabs>
        <w:spacing w:before="240"/>
        <w:ind w:left="0" w:firstLine="0"/>
        <w:jc w:val="both"/>
        <w:rPr>
          <w:rFonts w:ascii="Arial Unicode MS" w:eastAsia="Arial Unicode MS" w:hAnsi="Arial Unicode MS" w:cs="Arial Unicode MS"/>
          <w:sz w:val="24"/>
          <w:szCs w:val="24"/>
          <w:lang w:bidi="hi-IN"/>
        </w:rPr>
      </w:pP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क्या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सरकार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ने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विगत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तीन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वर्षों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के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दौरान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सशस्त्र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सेनाओं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के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आधुनिकीकरण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हेतु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आबंटित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बजट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धनराशि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का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सदुपयोग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किया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है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>;</w:t>
      </w:r>
    </w:p>
    <w:p w:rsidR="00643FDE" w:rsidRDefault="00643FDE" w:rsidP="00643FDE">
      <w:pPr>
        <w:pStyle w:val="ListParagraph"/>
        <w:numPr>
          <w:ilvl w:val="0"/>
          <w:numId w:val="1"/>
        </w:numPr>
        <w:tabs>
          <w:tab w:val="left" w:pos="90"/>
        </w:tabs>
        <w:spacing w:before="240"/>
        <w:ind w:left="0" w:firstLine="0"/>
        <w:jc w:val="both"/>
        <w:rPr>
          <w:rFonts w:ascii="Arial Unicode MS" w:eastAsia="Arial Unicode MS" w:hAnsi="Arial Unicode MS" w:cs="Arial Unicode MS"/>
          <w:sz w:val="24"/>
          <w:szCs w:val="24"/>
          <w:lang w:bidi="hi-IN"/>
        </w:rPr>
      </w:pP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यदि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हां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तो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इस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उद्देश्य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हेतु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आबंटित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निधियों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की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लेखा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>-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परीक्षा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हेतु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स्थापित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तंत्र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सहित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तत्संबंधी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ब्यौरा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क्या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है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>;</w:t>
      </w:r>
    </w:p>
    <w:p w:rsidR="00643FDE" w:rsidRDefault="00643FDE" w:rsidP="00643FDE">
      <w:pPr>
        <w:pStyle w:val="ListParagraph"/>
        <w:numPr>
          <w:ilvl w:val="0"/>
          <w:numId w:val="1"/>
        </w:numPr>
        <w:tabs>
          <w:tab w:val="left" w:pos="90"/>
        </w:tabs>
        <w:spacing w:before="240"/>
        <w:ind w:left="0" w:firstLine="0"/>
        <w:jc w:val="both"/>
        <w:rPr>
          <w:rFonts w:ascii="Arial Unicode MS" w:eastAsia="Arial Unicode MS" w:hAnsi="Arial Unicode MS" w:cs="Arial Unicode MS"/>
          <w:sz w:val="24"/>
          <w:szCs w:val="24"/>
          <w:lang w:bidi="hi-IN"/>
        </w:rPr>
      </w:pP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विगत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तीन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वर्षों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के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दौरान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हस्ताक्षरित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रक्षा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खरीद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संबंधी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समझौतों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का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ब्यौरा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क्या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है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;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और</w:t>
      </w:r>
    </w:p>
    <w:p w:rsidR="00643FDE" w:rsidRDefault="00643FDE" w:rsidP="00643FDE">
      <w:pPr>
        <w:pStyle w:val="ListParagraph"/>
        <w:numPr>
          <w:ilvl w:val="0"/>
          <w:numId w:val="1"/>
        </w:numPr>
        <w:tabs>
          <w:tab w:val="left" w:pos="90"/>
        </w:tabs>
        <w:spacing w:before="240"/>
        <w:ind w:left="0" w:firstLine="0"/>
        <w:jc w:val="both"/>
        <w:rPr>
          <w:rFonts w:ascii="Arial Unicode MS" w:eastAsia="Arial Unicode MS" w:hAnsi="Arial Unicode MS" w:cs="Arial Unicode MS"/>
          <w:sz w:val="24"/>
          <w:szCs w:val="24"/>
          <w:lang w:bidi="hi-IN"/>
        </w:rPr>
      </w:pP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क्या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सरकार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पैदल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सेना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की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युद्धक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क्षमता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एवं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गतिशीलता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को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बढ़ाने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पर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विचार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कर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रही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है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और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प्रौद्योगिकी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के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उन्नयन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के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लिए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यह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क्या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>-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क्या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कदम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उठा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रही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है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?</w:t>
      </w:r>
    </w:p>
    <w:p w:rsidR="00643FDE" w:rsidRDefault="00643FDE" w:rsidP="00643FDE">
      <w:pPr>
        <w:pStyle w:val="ListParagraph"/>
        <w:tabs>
          <w:tab w:val="left" w:pos="90"/>
          <w:tab w:val="left" w:pos="3451"/>
        </w:tabs>
        <w:spacing w:before="240"/>
        <w:ind w:left="0"/>
        <w:jc w:val="both"/>
        <w:rPr>
          <w:rFonts w:ascii="Arial Unicode MS" w:eastAsia="Arial Unicode MS" w:hAnsi="Arial Unicode MS" w:cs="Arial Unicode MS"/>
          <w:b/>
          <w:bCs/>
          <w:sz w:val="8"/>
          <w:szCs w:val="8"/>
          <w:lang w:bidi="hi-IN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  <w:lang w:bidi="hi-IN"/>
        </w:rPr>
        <w:tab/>
      </w:r>
      <w:r>
        <w:rPr>
          <w:rFonts w:ascii="Arial Unicode MS" w:eastAsia="Arial Unicode MS" w:hAnsi="Arial Unicode MS" w:cs="Arial Unicode MS" w:hint="eastAsia"/>
          <w:sz w:val="24"/>
          <w:szCs w:val="24"/>
          <w:lang w:bidi="hi-IN"/>
        </w:rPr>
        <w:tab/>
      </w:r>
    </w:p>
    <w:p w:rsidR="00643FDE" w:rsidRPr="00A55446" w:rsidRDefault="00643FDE" w:rsidP="00643FDE">
      <w:pPr>
        <w:pStyle w:val="ListParagraph"/>
        <w:tabs>
          <w:tab w:val="left" w:pos="90"/>
        </w:tabs>
        <w:spacing w:before="240"/>
        <w:ind w:left="0"/>
        <w:jc w:val="center"/>
        <w:rPr>
          <w:rFonts w:ascii="Arial Unicode MS" w:eastAsia="Arial Unicode MS" w:hAnsi="Arial Unicode MS" w:cs="Arial Unicode MS"/>
          <w:b/>
          <w:bCs/>
          <w:sz w:val="4"/>
          <w:szCs w:val="4"/>
          <w:lang w:bidi="hi-IN"/>
        </w:rPr>
      </w:pPr>
    </w:p>
    <w:p w:rsidR="00643FDE" w:rsidRDefault="00643FDE" w:rsidP="00643FDE">
      <w:pPr>
        <w:pStyle w:val="ListParagraph"/>
        <w:tabs>
          <w:tab w:val="left" w:pos="90"/>
        </w:tabs>
        <w:spacing w:before="240"/>
        <w:ind w:left="0"/>
        <w:jc w:val="center"/>
        <w:rPr>
          <w:rFonts w:ascii="Arial Unicode MS" w:eastAsia="Arial Unicode MS" w:hAnsi="Arial Unicode MS" w:cs="Arial Unicode MS"/>
          <w:sz w:val="28"/>
          <w:szCs w:val="28"/>
          <w:lang w:bidi="hi-IN"/>
        </w:rPr>
      </w:pPr>
      <w:r>
        <w:rPr>
          <w:rFonts w:ascii="Arial Unicode MS" w:eastAsia="Arial Unicode MS" w:hAnsi="Arial Unicode MS" w:cs="Arial Unicode MS" w:hint="eastAsia"/>
          <w:b/>
          <w:bCs/>
          <w:sz w:val="28"/>
          <w:szCs w:val="28"/>
          <w:cs/>
          <w:lang w:bidi="hi-IN"/>
        </w:rPr>
        <w:t>उत्तर</w:t>
      </w:r>
    </w:p>
    <w:p w:rsidR="00643FDE" w:rsidRDefault="00643FDE" w:rsidP="00643FDE">
      <w:pPr>
        <w:pStyle w:val="ListParagraph"/>
        <w:tabs>
          <w:tab w:val="left" w:pos="90"/>
        </w:tabs>
        <w:spacing w:after="0"/>
        <w:ind w:left="0"/>
        <w:jc w:val="center"/>
        <w:rPr>
          <w:rFonts w:ascii="Arial Unicode MS" w:eastAsia="Arial Unicode MS" w:hAnsi="Arial Unicode MS" w:cs="Arial Unicode MS"/>
          <w:b/>
          <w:bCs/>
          <w:sz w:val="28"/>
          <w:szCs w:val="28"/>
          <w:lang w:bidi="hi-IN"/>
        </w:rPr>
      </w:pPr>
      <w:r>
        <w:rPr>
          <w:rFonts w:ascii="Arial Unicode MS" w:eastAsia="Arial Unicode MS" w:hAnsi="Arial Unicode MS" w:cs="Arial Unicode MS" w:hint="eastAsia"/>
          <w:b/>
          <w:bCs/>
          <w:sz w:val="28"/>
          <w:szCs w:val="28"/>
          <w:cs/>
          <w:lang w:bidi="hi-IN"/>
        </w:rPr>
        <w:t>रक्षा मंत्रालय में राज्य मंत्री (डॉ</w:t>
      </w:r>
      <w:r>
        <w:rPr>
          <w:rFonts w:ascii="Arial Unicode MS" w:eastAsia="Arial Unicode MS" w:hAnsi="Arial Unicode MS" w:cs="Arial Unicode MS" w:hint="eastAsia"/>
          <w:b/>
          <w:bCs/>
          <w:sz w:val="28"/>
          <w:szCs w:val="28"/>
          <w:lang w:bidi="hi-IN"/>
        </w:rPr>
        <w:t xml:space="preserve">. </w:t>
      </w:r>
      <w:r>
        <w:rPr>
          <w:rFonts w:ascii="Arial Unicode MS" w:eastAsia="Arial Unicode MS" w:hAnsi="Arial Unicode MS" w:cs="Arial Unicode MS" w:hint="cs"/>
          <w:b/>
          <w:bCs/>
          <w:sz w:val="28"/>
          <w:szCs w:val="28"/>
          <w:cs/>
          <w:lang w:bidi="hi-IN"/>
        </w:rPr>
        <w:t>सुभाष भामरे)</w:t>
      </w:r>
    </w:p>
    <w:p w:rsidR="00643FDE" w:rsidRDefault="00643FDE" w:rsidP="00643FDE">
      <w:pPr>
        <w:pStyle w:val="ListParagraph"/>
        <w:tabs>
          <w:tab w:val="left" w:pos="90"/>
        </w:tabs>
        <w:spacing w:after="0"/>
        <w:ind w:left="0"/>
        <w:jc w:val="center"/>
        <w:rPr>
          <w:rFonts w:ascii="Arial Unicode MS" w:eastAsia="Arial Unicode MS" w:hAnsi="Arial Unicode MS" w:cs="Arial Unicode MS"/>
          <w:b/>
          <w:bCs/>
          <w:sz w:val="14"/>
          <w:szCs w:val="14"/>
          <w:lang w:bidi="hi-IN"/>
        </w:rPr>
      </w:pPr>
    </w:p>
    <w:p w:rsidR="00A55446" w:rsidRDefault="00643FDE" w:rsidP="00643FDE">
      <w:pPr>
        <w:pStyle w:val="ListParagraph"/>
        <w:tabs>
          <w:tab w:val="left" w:pos="90"/>
        </w:tabs>
        <w:spacing w:after="0"/>
        <w:ind w:left="0"/>
        <w:jc w:val="both"/>
        <w:rPr>
          <w:rFonts w:ascii="Arial Unicode MS" w:eastAsia="Arial Unicode MS" w:hAnsi="Arial Unicode MS" w:cs="Arial Unicode MS"/>
          <w:sz w:val="24"/>
          <w:szCs w:val="24"/>
          <w:lang w:bidi="hi-IN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  <w:lang w:bidi="hi-IN"/>
        </w:rPr>
        <w:t>(</w:t>
      </w:r>
      <w:r>
        <w:rPr>
          <w:rFonts w:ascii="Arial Unicode MS" w:eastAsia="Arial Unicode MS" w:hAnsi="Arial Unicode MS" w:cs="Arial Unicode MS" w:hint="cs"/>
          <w:sz w:val="24"/>
          <w:szCs w:val="24"/>
          <w:cs/>
          <w:lang w:bidi="hi-IN"/>
        </w:rPr>
        <w:t>क</w:t>
      </w:r>
      <w:r w:rsidR="00A55446">
        <w:rPr>
          <w:rFonts w:ascii="Arial Unicode MS" w:eastAsia="Arial Unicode MS" w:hAnsi="Arial Unicode MS" w:cs="Arial Unicode MS" w:hint="eastAsia"/>
          <w:sz w:val="24"/>
          <w:szCs w:val="24"/>
          <w:lang w:bidi="hi-IN"/>
        </w:rPr>
        <w:t>)</w:t>
      </w:r>
      <w:r>
        <w:rPr>
          <w:rFonts w:ascii="Arial Unicode MS" w:eastAsia="Arial Unicode MS" w:hAnsi="Arial Unicode MS" w:cs="Arial Unicode MS" w:hint="eastAsia"/>
          <w:sz w:val="24"/>
          <w:szCs w:val="24"/>
          <w:lang w:bidi="hi-IN"/>
        </w:rPr>
        <w:t>:</w:t>
      </w:r>
      <w:r>
        <w:rPr>
          <w:rFonts w:ascii="Arial Unicode MS" w:eastAsia="Arial Unicode MS" w:hAnsi="Arial Unicode MS" w:cs="Arial Unicode MS" w:hint="eastAsia"/>
          <w:sz w:val="24"/>
          <w:szCs w:val="24"/>
          <w:lang w:bidi="hi-IN"/>
        </w:rPr>
        <w:tab/>
        <w:t xml:space="preserve"> </w:t>
      </w:r>
      <w:r w:rsidR="00A55446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सशस्त्र</w:t>
      </w:r>
      <w:r w:rsidR="00A55446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="00A55446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सेनाओं</w:t>
      </w:r>
      <w:r w:rsidR="00A55446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="00A55446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के</w:t>
      </w:r>
      <w:r w:rsidR="00A55446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="00A55446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लिए</w:t>
      </w:r>
      <w:r w:rsidR="00A55446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="00A55446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रक्षा</w:t>
      </w:r>
      <w:r w:rsidR="00A55446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="00A55446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उपस्करों</w:t>
      </w:r>
      <w:r w:rsidR="00A55446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="00A55446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की</w:t>
      </w:r>
      <w:r w:rsidR="00A55446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="00A55446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पूंजीगत</w:t>
      </w:r>
      <w:r w:rsidR="00A55446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="00A55446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अधिप्राप्ति</w:t>
      </w:r>
      <w:r w:rsidR="00A55446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="00A55446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हेतु</w:t>
      </w:r>
      <w:r w:rsidR="00A55446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="00A55446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बजट</w:t>
      </w:r>
      <w:r w:rsidR="00A55446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="00A55446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का</w:t>
      </w:r>
      <w:r w:rsidR="00A55446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="00A55446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उपयोग</w:t>
      </w:r>
      <w:r w:rsidR="00A55446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="00A55446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निम्नानुसार</w:t>
      </w:r>
      <w:r w:rsidR="00A55446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="00A55446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किया</w:t>
      </w:r>
      <w:r w:rsidR="00A55446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="00A55446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गया</w:t>
      </w:r>
      <w:r w:rsidR="00A55446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="00A55446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है</w:t>
      </w:r>
      <w:r w:rsidR="00A55446">
        <w:rPr>
          <w:rFonts w:ascii="Arial Unicode MS" w:eastAsia="Arial Unicode MS" w:hAnsi="Arial Unicode MS" w:cs="Arial Unicode MS"/>
          <w:sz w:val="24"/>
          <w:szCs w:val="24"/>
          <w:lang w:bidi="hi-IN"/>
        </w:rPr>
        <w:t>:-</w:t>
      </w:r>
      <w:r w:rsidR="00A55446" w:rsidRPr="00A55446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</w:p>
    <w:p w:rsidR="00643FDE" w:rsidRPr="00A55446" w:rsidRDefault="00A55446" w:rsidP="00A55446">
      <w:pPr>
        <w:pStyle w:val="ListParagraph"/>
        <w:tabs>
          <w:tab w:val="left" w:pos="90"/>
        </w:tabs>
        <w:spacing w:after="0"/>
        <w:ind w:left="0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  <w:lang w:bidi="hi-IN"/>
        </w:rPr>
      </w:pP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                                                                                    </w:t>
      </w:r>
      <w:r w:rsidRPr="00A55446">
        <w:rPr>
          <w:rFonts w:ascii="Arial Unicode MS" w:eastAsia="Arial Unicode MS" w:hAnsi="Arial Unicode MS" w:cs="Arial Unicode MS"/>
          <w:b/>
          <w:bCs/>
          <w:szCs w:val="24"/>
          <w:lang w:bidi="hi-IN"/>
        </w:rPr>
        <w:t>(</w:t>
      </w:r>
      <w:r w:rsidRPr="00A55446">
        <w:rPr>
          <w:rFonts w:ascii="Arial Unicode MS" w:eastAsia="Arial Unicode MS" w:hAnsi="Arial Unicode MS" w:cs="Arial Unicode MS"/>
          <w:b/>
          <w:bCs/>
          <w:cs/>
          <w:lang w:bidi="hi-IN"/>
        </w:rPr>
        <w:t>करोड़</w:t>
      </w:r>
      <w:r w:rsidRPr="00A55446">
        <w:rPr>
          <w:rFonts w:ascii="Arial Unicode MS" w:eastAsia="Arial Unicode MS" w:hAnsi="Arial Unicode MS" w:cs="Arial Unicode MS"/>
          <w:b/>
          <w:bCs/>
          <w:szCs w:val="24"/>
          <w:lang w:bidi="hi-IN"/>
        </w:rPr>
        <w:t xml:space="preserve"> </w:t>
      </w:r>
      <w:r w:rsidRPr="00A55446">
        <w:rPr>
          <w:rFonts w:ascii="Arial Unicode MS" w:eastAsia="Arial Unicode MS" w:hAnsi="Arial Unicode MS" w:cs="Arial Unicode MS"/>
          <w:b/>
          <w:bCs/>
          <w:cs/>
          <w:lang w:bidi="hi-IN"/>
        </w:rPr>
        <w:t>रु</w:t>
      </w:r>
      <w:r w:rsidRPr="00A55446">
        <w:rPr>
          <w:rFonts w:ascii="Arial Unicode MS" w:eastAsia="Arial Unicode MS" w:hAnsi="Arial Unicode MS" w:cs="Arial Unicode MS"/>
          <w:b/>
          <w:bCs/>
          <w:szCs w:val="24"/>
          <w:lang w:bidi="hi-IN"/>
        </w:rPr>
        <w:t xml:space="preserve">. </w:t>
      </w:r>
      <w:r w:rsidRPr="00A55446">
        <w:rPr>
          <w:rFonts w:ascii="Arial Unicode MS" w:eastAsia="Arial Unicode MS" w:hAnsi="Arial Unicode MS" w:cs="Arial Unicode MS"/>
          <w:b/>
          <w:bCs/>
          <w:cs/>
          <w:lang w:bidi="hi-IN"/>
        </w:rPr>
        <w:t>में</w:t>
      </w:r>
      <w:r w:rsidRPr="00A55446">
        <w:rPr>
          <w:rFonts w:ascii="Arial Unicode MS" w:eastAsia="Arial Unicode MS" w:hAnsi="Arial Unicode MS" w:cs="Arial Unicode MS"/>
          <w:b/>
          <w:bCs/>
          <w:szCs w:val="24"/>
          <w:lang w:bidi="hi-IN"/>
        </w:rPr>
        <w:t>)</w:t>
      </w:r>
    </w:p>
    <w:tbl>
      <w:tblPr>
        <w:tblStyle w:val="TableGrid"/>
        <w:tblW w:w="0" w:type="auto"/>
        <w:tblInd w:w="1008" w:type="dxa"/>
        <w:tblLook w:val="04A0" w:firstRow="1" w:lastRow="0" w:firstColumn="1" w:lastColumn="0" w:noHBand="0" w:noVBand="1"/>
      </w:tblPr>
      <w:tblGrid>
        <w:gridCol w:w="2448"/>
        <w:gridCol w:w="2700"/>
        <w:gridCol w:w="2658"/>
      </w:tblGrid>
      <w:tr w:rsidR="00A55446" w:rsidTr="00A55446">
        <w:tc>
          <w:tcPr>
            <w:tcW w:w="2448" w:type="dxa"/>
          </w:tcPr>
          <w:p w:rsidR="00A55446" w:rsidRPr="00A55446" w:rsidRDefault="00A55446" w:rsidP="00A55446">
            <w:pPr>
              <w:pStyle w:val="ListParagraph"/>
              <w:tabs>
                <w:tab w:val="left" w:pos="90"/>
              </w:tabs>
              <w:ind w:left="0"/>
              <w:jc w:val="center"/>
              <w:rPr>
                <w:rFonts w:ascii="Arial Unicode MS" w:eastAsia="Arial Unicode MS" w:hAnsi="Arial Unicode MS" w:cs="Arial Unicode MS"/>
                <w:b/>
                <w:bCs/>
                <w:sz w:val="28"/>
                <w:szCs w:val="28"/>
                <w:lang w:bidi="hi-IN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sz w:val="28"/>
                <w:szCs w:val="28"/>
                <w:cs/>
                <w:lang w:bidi="hi-IN"/>
              </w:rPr>
              <w:t>वर्ष</w:t>
            </w:r>
          </w:p>
        </w:tc>
        <w:tc>
          <w:tcPr>
            <w:tcW w:w="2700" w:type="dxa"/>
          </w:tcPr>
          <w:p w:rsidR="00A55446" w:rsidRPr="00A55446" w:rsidRDefault="00A55446" w:rsidP="00A55446">
            <w:pPr>
              <w:pStyle w:val="ListParagraph"/>
              <w:tabs>
                <w:tab w:val="left" w:pos="90"/>
              </w:tabs>
              <w:ind w:left="0"/>
              <w:jc w:val="center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lang w:bidi="hi-IN"/>
              </w:rPr>
            </w:pPr>
            <w:r w:rsidRPr="00A55446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  <w:lang w:bidi="hi-IN"/>
              </w:rPr>
              <w:t>आबंटित</w:t>
            </w:r>
            <w:r w:rsidRPr="00A55446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lang w:bidi="hi-IN"/>
              </w:rPr>
              <w:t xml:space="preserve"> </w:t>
            </w:r>
            <w:r w:rsidRPr="00A55446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  <w:lang w:bidi="hi-IN"/>
              </w:rPr>
              <w:t>निधि</w:t>
            </w:r>
          </w:p>
        </w:tc>
        <w:tc>
          <w:tcPr>
            <w:tcW w:w="2658" w:type="dxa"/>
          </w:tcPr>
          <w:p w:rsidR="00A55446" w:rsidRPr="00A55446" w:rsidRDefault="00A55446" w:rsidP="00A55446">
            <w:pPr>
              <w:pStyle w:val="ListParagraph"/>
              <w:tabs>
                <w:tab w:val="left" w:pos="90"/>
              </w:tabs>
              <w:ind w:left="0"/>
              <w:jc w:val="center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lang w:bidi="hi-IN"/>
              </w:rPr>
            </w:pPr>
            <w:r w:rsidRPr="00A55446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  <w:lang w:bidi="hi-IN"/>
              </w:rPr>
              <w:t>वास्तविक</w:t>
            </w:r>
            <w:r w:rsidRPr="00A55446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lang w:bidi="hi-IN"/>
              </w:rPr>
              <w:t xml:space="preserve"> </w:t>
            </w:r>
            <w:r w:rsidRPr="00A55446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cs/>
                <w:lang w:bidi="hi-IN"/>
              </w:rPr>
              <w:t>व्यय</w:t>
            </w:r>
            <w:r w:rsidRPr="00A55446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lang w:bidi="hi-IN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lang w:bidi="hi-IN"/>
              </w:rPr>
              <w:t>*</w:t>
            </w:r>
          </w:p>
        </w:tc>
      </w:tr>
      <w:tr w:rsidR="00A55446" w:rsidTr="00A55446">
        <w:tc>
          <w:tcPr>
            <w:tcW w:w="2448" w:type="dxa"/>
          </w:tcPr>
          <w:p w:rsidR="00A55446" w:rsidRDefault="00A55446" w:rsidP="00A55446">
            <w:pPr>
              <w:pStyle w:val="ListParagraph"/>
              <w:tabs>
                <w:tab w:val="left" w:pos="90"/>
              </w:tabs>
              <w:ind w:left="0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bidi="hi-IN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  <w:lang w:bidi="hi-IN"/>
              </w:rPr>
              <w:t>2013-14</w:t>
            </w:r>
          </w:p>
        </w:tc>
        <w:tc>
          <w:tcPr>
            <w:tcW w:w="2700" w:type="dxa"/>
          </w:tcPr>
          <w:p w:rsidR="00A55446" w:rsidRDefault="00A55446" w:rsidP="00A55446">
            <w:pPr>
              <w:pStyle w:val="ListParagraph"/>
              <w:tabs>
                <w:tab w:val="left" w:pos="90"/>
              </w:tabs>
              <w:ind w:left="0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bidi="hi-IN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  <w:lang w:bidi="hi-IN"/>
              </w:rPr>
              <w:t>66,406.41 (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hi-IN"/>
              </w:rPr>
              <w:t>आवर्ती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lang w:bidi="hi-IN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hi-IN"/>
              </w:rPr>
              <w:t>व्यय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lang w:bidi="hi-IN"/>
              </w:rPr>
              <w:t>)</w:t>
            </w:r>
          </w:p>
        </w:tc>
        <w:tc>
          <w:tcPr>
            <w:tcW w:w="2658" w:type="dxa"/>
          </w:tcPr>
          <w:p w:rsidR="00A55446" w:rsidRDefault="00A55446" w:rsidP="00A55446">
            <w:pPr>
              <w:pStyle w:val="ListParagraph"/>
              <w:tabs>
                <w:tab w:val="left" w:pos="90"/>
              </w:tabs>
              <w:ind w:left="0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bidi="hi-IN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  <w:lang w:bidi="hi-IN"/>
              </w:rPr>
              <w:t>66,850.30</w:t>
            </w:r>
          </w:p>
        </w:tc>
      </w:tr>
      <w:tr w:rsidR="00A55446" w:rsidTr="00A55446">
        <w:tc>
          <w:tcPr>
            <w:tcW w:w="2448" w:type="dxa"/>
          </w:tcPr>
          <w:p w:rsidR="00A55446" w:rsidRDefault="00A55446" w:rsidP="00A55446">
            <w:pPr>
              <w:pStyle w:val="ListParagraph"/>
              <w:tabs>
                <w:tab w:val="left" w:pos="90"/>
              </w:tabs>
              <w:ind w:left="0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bidi="hi-IN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  <w:lang w:bidi="hi-IN"/>
              </w:rPr>
              <w:t>2014-15</w:t>
            </w:r>
          </w:p>
        </w:tc>
        <w:tc>
          <w:tcPr>
            <w:tcW w:w="2700" w:type="dxa"/>
          </w:tcPr>
          <w:p w:rsidR="00A55446" w:rsidRDefault="00A55446" w:rsidP="00A55446">
            <w:pPr>
              <w:pStyle w:val="ListParagraph"/>
              <w:tabs>
                <w:tab w:val="left" w:pos="90"/>
              </w:tabs>
              <w:ind w:left="0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bidi="hi-IN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  <w:lang w:bidi="hi-IN"/>
              </w:rPr>
              <w:t>66,151.73 (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hi-IN"/>
              </w:rPr>
              <w:t>आवर्ती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lang w:bidi="hi-IN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hi-IN"/>
              </w:rPr>
              <w:t>व्यय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lang w:bidi="hi-IN"/>
              </w:rPr>
              <w:t>)</w:t>
            </w:r>
          </w:p>
        </w:tc>
        <w:tc>
          <w:tcPr>
            <w:tcW w:w="2658" w:type="dxa"/>
          </w:tcPr>
          <w:p w:rsidR="00A55446" w:rsidRDefault="00A55446" w:rsidP="00A55446">
            <w:pPr>
              <w:pStyle w:val="ListParagraph"/>
              <w:tabs>
                <w:tab w:val="left" w:pos="90"/>
              </w:tabs>
              <w:ind w:left="0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bidi="hi-IN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  <w:lang w:bidi="hi-IN"/>
              </w:rPr>
              <w:t>65,862.38</w:t>
            </w:r>
          </w:p>
        </w:tc>
      </w:tr>
      <w:tr w:rsidR="00A55446" w:rsidTr="00A55446">
        <w:tc>
          <w:tcPr>
            <w:tcW w:w="2448" w:type="dxa"/>
          </w:tcPr>
          <w:p w:rsidR="00A55446" w:rsidRDefault="00A55446" w:rsidP="00A55446">
            <w:pPr>
              <w:pStyle w:val="ListParagraph"/>
              <w:tabs>
                <w:tab w:val="left" w:pos="90"/>
              </w:tabs>
              <w:ind w:left="0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bidi="hi-IN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  <w:lang w:bidi="hi-IN"/>
              </w:rPr>
              <w:t>2015-16</w:t>
            </w:r>
          </w:p>
        </w:tc>
        <w:tc>
          <w:tcPr>
            <w:tcW w:w="2700" w:type="dxa"/>
          </w:tcPr>
          <w:p w:rsidR="00A55446" w:rsidRDefault="00A55446" w:rsidP="00A55446">
            <w:pPr>
              <w:pStyle w:val="ListParagraph"/>
              <w:tabs>
                <w:tab w:val="left" w:pos="90"/>
              </w:tabs>
              <w:ind w:left="0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bidi="hi-IN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  <w:lang w:bidi="hi-IN"/>
              </w:rPr>
              <w:t>65,400.00 (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hi-IN"/>
              </w:rPr>
              <w:t>आवर्ती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lang w:bidi="hi-IN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hi-IN"/>
              </w:rPr>
              <w:t>व्यय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lang w:bidi="hi-IN"/>
              </w:rPr>
              <w:t>)</w:t>
            </w:r>
          </w:p>
        </w:tc>
        <w:tc>
          <w:tcPr>
            <w:tcW w:w="2658" w:type="dxa"/>
          </w:tcPr>
          <w:p w:rsidR="00A55446" w:rsidRDefault="00A55446" w:rsidP="00A55446">
            <w:pPr>
              <w:pStyle w:val="ListParagraph"/>
              <w:tabs>
                <w:tab w:val="left" w:pos="90"/>
              </w:tabs>
              <w:ind w:left="0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bidi="hi-IN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  <w:lang w:bidi="hi-IN"/>
              </w:rPr>
              <w:t>62,235.54</w:t>
            </w:r>
          </w:p>
        </w:tc>
      </w:tr>
    </w:tbl>
    <w:p w:rsidR="00A55446" w:rsidRDefault="00A55446" w:rsidP="00643FDE">
      <w:pPr>
        <w:pStyle w:val="ListParagraph"/>
        <w:tabs>
          <w:tab w:val="left" w:pos="90"/>
        </w:tabs>
        <w:spacing w:after="0"/>
        <w:ind w:left="0"/>
        <w:jc w:val="both"/>
        <w:rPr>
          <w:rFonts w:ascii="Arial Unicode MS" w:eastAsia="Arial Unicode MS" w:hAnsi="Arial Unicode MS" w:cs="Arial Unicode MS"/>
          <w:sz w:val="24"/>
          <w:szCs w:val="24"/>
          <w:lang w:bidi="hi-IN"/>
        </w:rPr>
      </w:pP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ab/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ab/>
        <w:t xml:space="preserve">   *(</w:t>
      </w:r>
      <w:r>
        <w:rPr>
          <w:rFonts w:ascii="Arial Unicode MS" w:eastAsia="Arial Unicode MS" w:hAnsi="Arial Unicode MS" w:cs="Arial Unicode MS"/>
          <w:cs/>
          <w:lang w:bidi="hi-IN"/>
        </w:rPr>
        <w:t>संयुक्त</w:t>
      </w:r>
      <w:r>
        <w:rPr>
          <w:rFonts w:ascii="Arial Unicode MS" w:eastAsia="Arial Unicode MS" w:hAnsi="Arial Unicode MS" w:cs="Arial Unicode MS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cs/>
          <w:lang w:bidi="hi-IN"/>
        </w:rPr>
        <w:t>स्टाफ</w:t>
      </w:r>
      <w:r>
        <w:rPr>
          <w:rFonts w:ascii="Arial Unicode MS" w:eastAsia="Arial Unicode MS" w:hAnsi="Arial Unicode MS" w:cs="Arial Unicode MS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cs/>
          <w:lang w:bidi="hi-IN"/>
        </w:rPr>
        <w:t>सहित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>)</w:t>
      </w:r>
    </w:p>
    <w:p w:rsidR="0000306D" w:rsidRDefault="0000306D" w:rsidP="00A55446">
      <w:pPr>
        <w:pStyle w:val="ListParagraph"/>
        <w:tabs>
          <w:tab w:val="left" w:pos="90"/>
        </w:tabs>
        <w:spacing w:after="0"/>
        <w:ind w:left="0"/>
        <w:rPr>
          <w:rFonts w:ascii="Arial Unicode MS" w:eastAsia="Arial Unicode MS" w:hAnsi="Arial Unicode MS" w:cs="Arial Unicode MS"/>
          <w:sz w:val="24"/>
          <w:szCs w:val="24"/>
          <w:lang w:bidi="hi-IN"/>
        </w:rPr>
      </w:pPr>
    </w:p>
    <w:p w:rsidR="00A55446" w:rsidRDefault="00A55446" w:rsidP="00A55446">
      <w:pPr>
        <w:pStyle w:val="ListParagraph"/>
        <w:tabs>
          <w:tab w:val="left" w:pos="90"/>
        </w:tabs>
        <w:spacing w:after="0"/>
        <w:ind w:left="0"/>
        <w:rPr>
          <w:rFonts w:ascii="Arial Unicode MS" w:eastAsia="Arial Unicode MS" w:hAnsi="Arial Unicode MS" w:cs="Arial Unicode MS"/>
          <w:sz w:val="24"/>
          <w:szCs w:val="24"/>
          <w:lang w:bidi="hi-IN"/>
        </w:rPr>
      </w:pP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>(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ख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>):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ab/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भारत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के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नियंत्रक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एवं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महालेखापरीक्षक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(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सीएंडएजी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)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द्वारा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लेखाओं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की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लेखा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परीक्षा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की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जाती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है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।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</w:p>
    <w:p w:rsidR="0000306D" w:rsidRPr="0000306D" w:rsidRDefault="0000306D" w:rsidP="00A55446">
      <w:pPr>
        <w:pStyle w:val="ListParagraph"/>
        <w:tabs>
          <w:tab w:val="left" w:pos="90"/>
        </w:tabs>
        <w:spacing w:after="0"/>
        <w:ind w:left="0"/>
        <w:rPr>
          <w:rFonts w:ascii="Arial Unicode MS" w:eastAsia="Arial Unicode MS" w:hAnsi="Arial Unicode MS" w:cs="Arial Unicode MS"/>
          <w:sz w:val="10"/>
          <w:szCs w:val="10"/>
          <w:lang w:bidi="hi-IN"/>
        </w:rPr>
      </w:pPr>
    </w:p>
    <w:p w:rsidR="00A55446" w:rsidRDefault="00A55446" w:rsidP="00A55446">
      <w:pPr>
        <w:pStyle w:val="ListParagraph"/>
        <w:tabs>
          <w:tab w:val="left" w:pos="90"/>
        </w:tabs>
        <w:spacing w:after="0"/>
        <w:ind w:left="0"/>
        <w:jc w:val="both"/>
        <w:rPr>
          <w:rFonts w:ascii="Arial Unicode MS" w:eastAsia="Arial Unicode MS" w:hAnsi="Arial Unicode MS" w:cs="Arial Unicode MS"/>
          <w:sz w:val="24"/>
          <w:szCs w:val="24"/>
          <w:lang w:bidi="hi-IN"/>
        </w:rPr>
      </w:pP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>(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ग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>):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ab/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गत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तीन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वित्तीय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वर्ष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के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दौरान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विमानों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मानव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रहित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वायु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वाहनों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(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यूएवी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),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मिसाइलों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हेलीकॉप्टरों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टैंकों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गन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अपग्रेडों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नौसैन्य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="0006270F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फ्रेगे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ट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रॉकेटों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गोलाबारूद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एवं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सिम</w:t>
      </w:r>
      <w:r w:rsidR="0006270F">
        <w:rPr>
          <w:rFonts w:ascii="Arial Unicode MS" w:eastAsia="Arial Unicode MS" w:hAnsi="Arial Unicode MS" w:cs="Arial Unicode MS" w:hint="cs"/>
          <w:sz w:val="24"/>
          <w:szCs w:val="24"/>
          <w:cs/>
          <w:lang w:bidi="hi-IN"/>
        </w:rPr>
        <w:t>ु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लेटर्स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जैसे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रक्षा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उपस्करों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की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पूंजीगत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अधिप्राप्ति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के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लिए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भारतीय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एवं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विदेशी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विक्रेताओं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के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साथ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कुल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1</w:t>
      </w:r>
      <w:proofErr w:type="gramStart"/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>,36,664</w:t>
      </w:r>
      <w:r w:rsidR="00A04476">
        <w:rPr>
          <w:rFonts w:ascii="Arial Unicode MS" w:eastAsia="Arial Unicode MS" w:hAnsi="Arial Unicode MS" w:cs="Arial Unicode MS"/>
          <w:sz w:val="24"/>
          <w:szCs w:val="24"/>
          <w:lang w:bidi="hi-IN"/>
        </w:rPr>
        <w:t>.02</w:t>
      </w:r>
      <w:proofErr w:type="gramEnd"/>
      <w:r w:rsidR="00A04476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="00A04476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रु</w:t>
      </w:r>
      <w:r w:rsidR="00A04476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. </w:t>
      </w:r>
      <w:r w:rsidR="00A04476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मूल्य</w:t>
      </w:r>
      <w:r w:rsidR="00A04476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="00A04476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की</w:t>
      </w:r>
      <w:r w:rsidR="00A04476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150 </w:t>
      </w:r>
      <w:r w:rsidR="00A04476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संविदाएं</w:t>
      </w:r>
      <w:r w:rsidR="00A04476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="00A04476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की</w:t>
      </w:r>
      <w:r w:rsidR="00A04476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="00A04476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गई</w:t>
      </w:r>
      <w:r w:rsidR="00A04476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="00A04476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हैं</w:t>
      </w:r>
      <w:r w:rsidR="00A04476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="00A04476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।</w:t>
      </w:r>
    </w:p>
    <w:p w:rsidR="0000306D" w:rsidRPr="0000306D" w:rsidRDefault="0000306D" w:rsidP="00A55446">
      <w:pPr>
        <w:pStyle w:val="ListParagraph"/>
        <w:tabs>
          <w:tab w:val="left" w:pos="90"/>
        </w:tabs>
        <w:spacing w:after="0"/>
        <w:ind w:left="0"/>
        <w:jc w:val="both"/>
        <w:rPr>
          <w:rFonts w:ascii="Arial Unicode MS" w:eastAsia="Arial Unicode MS" w:hAnsi="Arial Unicode MS" w:cs="Arial Unicode MS"/>
          <w:sz w:val="8"/>
          <w:szCs w:val="8"/>
          <w:lang w:bidi="hi-IN"/>
        </w:rPr>
      </w:pPr>
    </w:p>
    <w:p w:rsidR="00A04476" w:rsidRDefault="00A04476" w:rsidP="00A55446">
      <w:pPr>
        <w:pStyle w:val="ListParagraph"/>
        <w:tabs>
          <w:tab w:val="left" w:pos="90"/>
        </w:tabs>
        <w:spacing w:after="0"/>
        <w:ind w:left="0"/>
        <w:jc w:val="both"/>
        <w:rPr>
          <w:rFonts w:ascii="Arial Unicode MS" w:eastAsia="Arial Unicode MS" w:hAnsi="Arial Unicode MS" w:cs="Arial Unicode MS"/>
          <w:sz w:val="24"/>
          <w:szCs w:val="24"/>
          <w:lang w:bidi="hi-IN"/>
        </w:rPr>
      </w:pP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>(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घ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>):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ab/>
      </w:r>
      <w:r w:rsidR="0006270F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इन्फें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ट्री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का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आधुनिकीकरण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और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क्षमता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संवर्धन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संक्रियात्मक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आवश्यकताओं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एवं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प्रौद्योगिकीय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परिवर्तनों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के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आधार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पर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किया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जाता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है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।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विस्तृत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विचार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>-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विमर्शों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के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उपरांत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तैयार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योजनाओं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के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अनुरूप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नए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उपस्करों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को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शामिल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करके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और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प्रौद्योगिकी</w:t>
      </w:r>
      <w:bookmarkStart w:id="0" w:name="_GoBack"/>
      <w:bookmarkEnd w:id="0"/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य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उन्नयन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के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जरिए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इसे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हासिल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किया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जाता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है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।</w:t>
      </w:r>
    </w:p>
    <w:p w:rsidR="00A04476" w:rsidRDefault="00A04476" w:rsidP="00A55446">
      <w:pPr>
        <w:pStyle w:val="ListParagraph"/>
        <w:tabs>
          <w:tab w:val="left" w:pos="90"/>
        </w:tabs>
        <w:spacing w:after="0"/>
        <w:ind w:left="0"/>
        <w:jc w:val="both"/>
        <w:rPr>
          <w:rFonts w:ascii="Arial Unicode MS" w:eastAsia="Arial Unicode MS" w:hAnsi="Arial Unicode MS" w:cs="Arial Unicode MS"/>
          <w:sz w:val="24"/>
          <w:szCs w:val="24"/>
          <w:lang w:bidi="hi-IN"/>
        </w:rPr>
      </w:pPr>
    </w:p>
    <w:p w:rsidR="00643FDE" w:rsidRDefault="00643FDE" w:rsidP="00643FDE">
      <w:pPr>
        <w:pStyle w:val="ListParagraph"/>
        <w:tabs>
          <w:tab w:val="left" w:pos="90"/>
        </w:tabs>
        <w:spacing w:after="0"/>
        <w:ind w:left="0"/>
        <w:jc w:val="center"/>
        <w:rPr>
          <w:rFonts w:ascii="Arial Unicode MS" w:eastAsia="Arial Unicode MS" w:hAnsi="Arial Unicode MS" w:cs="Arial Unicode MS"/>
          <w:sz w:val="24"/>
          <w:szCs w:val="24"/>
          <w:lang w:bidi="hi-IN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  <w:lang w:bidi="hi-IN"/>
        </w:rPr>
        <w:t>*****</w:t>
      </w:r>
    </w:p>
    <w:p w:rsidR="00643FDE" w:rsidRDefault="00643FDE" w:rsidP="00643FDE"/>
    <w:p w:rsidR="0018174F" w:rsidRDefault="0018174F"/>
    <w:sectPr w:rsidR="0018174F" w:rsidSect="0032635F">
      <w:pgSz w:w="12240" w:h="15840"/>
      <w:pgMar w:top="108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DB546C"/>
    <w:multiLevelType w:val="hybridMultilevel"/>
    <w:tmpl w:val="6750D6E0"/>
    <w:lvl w:ilvl="0" w:tplc="5DD4133C">
      <w:start w:val="1"/>
      <w:numFmt w:val="hindiVowels"/>
      <w:lvlText w:val="(%1)"/>
      <w:lvlJc w:val="left"/>
      <w:pPr>
        <w:ind w:left="1710" w:hanging="360"/>
      </w:pPr>
    </w:lvl>
    <w:lvl w:ilvl="1" w:tplc="04090019">
      <w:start w:val="1"/>
      <w:numFmt w:val="decimal"/>
      <w:lvlText w:val="%2."/>
      <w:lvlJc w:val="left"/>
      <w:pPr>
        <w:tabs>
          <w:tab w:val="num" w:pos="2430"/>
        </w:tabs>
        <w:ind w:left="2430" w:hanging="360"/>
      </w:pPr>
    </w:lvl>
    <w:lvl w:ilvl="2" w:tplc="0409001B">
      <w:start w:val="1"/>
      <w:numFmt w:val="decimal"/>
      <w:lvlText w:val="%3."/>
      <w:lvlJc w:val="left"/>
      <w:pPr>
        <w:tabs>
          <w:tab w:val="num" w:pos="3150"/>
        </w:tabs>
        <w:ind w:left="315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090019">
      <w:start w:val="1"/>
      <w:numFmt w:val="decimal"/>
      <w:lvlText w:val="%5."/>
      <w:lvlJc w:val="left"/>
      <w:pPr>
        <w:tabs>
          <w:tab w:val="num" w:pos="4590"/>
        </w:tabs>
        <w:ind w:left="4590" w:hanging="360"/>
      </w:pPr>
    </w:lvl>
    <w:lvl w:ilvl="5" w:tplc="0409001B">
      <w:start w:val="1"/>
      <w:numFmt w:val="decimal"/>
      <w:lvlText w:val="%6."/>
      <w:lvlJc w:val="left"/>
      <w:pPr>
        <w:tabs>
          <w:tab w:val="num" w:pos="5310"/>
        </w:tabs>
        <w:ind w:left="5310" w:hanging="360"/>
      </w:pPr>
    </w:lvl>
    <w:lvl w:ilvl="6" w:tplc="0409000F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750"/>
        </w:tabs>
        <w:ind w:left="6750" w:hanging="360"/>
      </w:pPr>
    </w:lvl>
    <w:lvl w:ilvl="8" w:tplc="0409001B">
      <w:start w:val="1"/>
      <w:numFmt w:val="decimal"/>
      <w:lvlText w:val="%9."/>
      <w:lvlJc w:val="left"/>
      <w:pPr>
        <w:tabs>
          <w:tab w:val="num" w:pos="7470"/>
        </w:tabs>
        <w:ind w:left="747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43FDE"/>
    <w:rsid w:val="0000306D"/>
    <w:rsid w:val="0006270F"/>
    <w:rsid w:val="0018174F"/>
    <w:rsid w:val="00643FDE"/>
    <w:rsid w:val="00A04476"/>
    <w:rsid w:val="00A55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C636E58-B929-495F-8CFD-9A40435DB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3FDE"/>
    <w:pPr>
      <w:ind w:left="720"/>
      <w:contextualSpacing/>
    </w:pPr>
    <w:rPr>
      <w:rFonts w:ascii="Calibri" w:eastAsia="Times New Roman" w:hAnsi="Calibri" w:cs="Mangal"/>
      <w:szCs w:val="22"/>
      <w:lang w:bidi="ar-SA"/>
    </w:rPr>
  </w:style>
  <w:style w:type="table" w:styleId="TableGrid">
    <w:name w:val="Table Grid"/>
    <w:basedOn w:val="TableNormal"/>
    <w:uiPriority w:val="59"/>
    <w:rsid w:val="00A554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Admin</cp:lastModifiedBy>
  <cp:revision>5</cp:revision>
  <dcterms:created xsi:type="dcterms:W3CDTF">2009-12-22T23:15:00Z</dcterms:created>
  <dcterms:modified xsi:type="dcterms:W3CDTF">2016-12-05T13:27:00Z</dcterms:modified>
</cp:coreProperties>
</file>