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2BB" w:rsidRDefault="008872BB" w:rsidP="008872BB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भारत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सरकार</w:t>
      </w:r>
      <w:proofErr w:type="spellEnd"/>
    </w:p>
    <w:p w:rsidR="008872BB" w:rsidRDefault="008872BB" w:rsidP="008872BB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रक्षा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मंत्रालय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br/>
      </w:r>
      <w:proofErr w:type="spellStart"/>
      <w:r w:rsidR="00130855">
        <w:rPr>
          <w:rFonts w:ascii="Mangal" w:eastAsia="Arial Unicode MS" w:hAnsi="Mangal"/>
          <w:b/>
          <w:bCs/>
          <w:sz w:val="28"/>
          <w:szCs w:val="28"/>
        </w:rPr>
        <w:t>भूतपूर्व</w:t>
      </w:r>
      <w:proofErr w:type="spellEnd"/>
      <w:r w:rsidR="00130855"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 w:rsidR="00130855">
        <w:rPr>
          <w:rFonts w:ascii="Mangal" w:eastAsia="Arial Unicode MS" w:hAnsi="Mangal"/>
          <w:b/>
          <w:bCs/>
          <w:sz w:val="28"/>
          <w:szCs w:val="28"/>
        </w:rPr>
        <w:t>सैनिक</w:t>
      </w:r>
      <w:proofErr w:type="spellEnd"/>
      <w:r w:rsidR="00130855"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 w:rsidR="00130855">
        <w:rPr>
          <w:rFonts w:ascii="Mangal" w:eastAsia="Arial Unicode MS" w:hAnsi="Mangal"/>
          <w:b/>
          <w:bCs/>
          <w:sz w:val="28"/>
          <w:szCs w:val="28"/>
        </w:rPr>
        <w:t>कल्याण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विभाग</w:t>
      </w:r>
      <w:proofErr w:type="spellEnd"/>
    </w:p>
    <w:p w:rsidR="008872BB" w:rsidRDefault="008872BB" w:rsidP="008872BB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राज्य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सभा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br/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अतारांकित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प्रश्न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संख्या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2275</w:t>
      </w:r>
    </w:p>
    <w:p w:rsidR="008872BB" w:rsidRDefault="008872BB" w:rsidP="008872BB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</w:rPr>
        <w:t xml:space="preserve">06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दिसम्बर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, 2016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को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उत्तर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के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लिए</w:t>
      </w:r>
      <w:proofErr w:type="spellEnd"/>
    </w:p>
    <w:p w:rsidR="008872BB" w:rsidRDefault="008872BB" w:rsidP="008872BB">
      <w:pPr>
        <w:spacing w:line="192" w:lineRule="auto"/>
        <w:rPr>
          <w:rFonts w:ascii="Mangal" w:eastAsia="Arial Unicode MS" w:hAnsi="Mangal"/>
          <w:b/>
          <w:bCs/>
          <w:sz w:val="28"/>
          <w:szCs w:val="28"/>
        </w:rPr>
      </w:pPr>
    </w:p>
    <w:p w:rsidR="008872BB" w:rsidRDefault="008872BB" w:rsidP="008872BB">
      <w:pPr>
        <w:spacing w:after="0" w:line="192" w:lineRule="auto"/>
        <w:ind w:left="720"/>
        <w:jc w:val="both"/>
        <w:rPr>
          <w:rFonts w:ascii="Mangal" w:eastAsia="Arial Unicode MS" w:hAnsi="Mangal"/>
          <w:b/>
          <w:bCs/>
          <w:sz w:val="28"/>
          <w:szCs w:val="28"/>
        </w:rPr>
      </w:pP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समान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रैंक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समान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पेंशन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(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ओ.आर.ओ.पी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.)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योजना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के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कार्यान्वयन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की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व्यापक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योजना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</w:p>
    <w:p w:rsidR="008872BB" w:rsidRDefault="008872BB" w:rsidP="008872BB">
      <w:pPr>
        <w:spacing w:after="0" w:line="192" w:lineRule="auto"/>
        <w:rPr>
          <w:rFonts w:ascii="Mangal" w:eastAsia="Arial Unicode MS" w:hAnsi="Mangal"/>
          <w:b/>
          <w:bCs/>
          <w:sz w:val="28"/>
          <w:szCs w:val="28"/>
        </w:rPr>
      </w:pPr>
    </w:p>
    <w:p w:rsidR="008872BB" w:rsidRDefault="008872BB" w:rsidP="008872BB">
      <w:pPr>
        <w:spacing w:after="0" w:line="192" w:lineRule="auto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</w:rPr>
        <w:t xml:space="preserve">2275. 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श्री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रोनाल्ड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सपा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>
        <w:rPr>
          <w:rFonts w:ascii="Mangal" w:eastAsia="Arial Unicode MS" w:hAnsi="Mangal"/>
          <w:b/>
          <w:bCs/>
          <w:sz w:val="28"/>
          <w:szCs w:val="28"/>
        </w:rPr>
        <w:t>ला</w:t>
      </w:r>
      <w:proofErr w:type="gramStart"/>
      <w:r>
        <w:rPr>
          <w:rFonts w:ascii="Mangal" w:eastAsia="Arial Unicode MS" w:hAnsi="Mangal"/>
          <w:b/>
          <w:bCs/>
          <w:sz w:val="28"/>
          <w:szCs w:val="28"/>
        </w:rPr>
        <w:t>उ</w:t>
      </w:r>
      <w:proofErr w:type="spellEnd"/>
      <w:r>
        <w:rPr>
          <w:rFonts w:ascii="Mangal" w:eastAsia="Arial Unicode MS" w:hAnsi="Mangal"/>
          <w:b/>
          <w:bCs/>
          <w:sz w:val="28"/>
          <w:szCs w:val="28"/>
        </w:rPr>
        <w:t xml:space="preserve"> :</w:t>
      </w:r>
      <w:proofErr w:type="gramEnd"/>
    </w:p>
    <w:p w:rsidR="008872BB" w:rsidRDefault="008872BB" w:rsidP="008872BB">
      <w:pPr>
        <w:spacing w:after="0" w:line="192" w:lineRule="auto"/>
        <w:rPr>
          <w:rFonts w:ascii="Mangal" w:eastAsia="Arial Unicode MS" w:hAnsi="Mangal"/>
          <w:b/>
          <w:bCs/>
          <w:sz w:val="24"/>
          <w:szCs w:val="24"/>
        </w:rPr>
      </w:pPr>
      <w:r>
        <w:rPr>
          <w:rFonts w:ascii="Mangal" w:eastAsia="Arial Unicode MS" w:hAnsi="Mangal"/>
          <w:b/>
          <w:bCs/>
          <w:sz w:val="24"/>
          <w:szCs w:val="24"/>
        </w:rPr>
        <w:tab/>
      </w:r>
    </w:p>
    <w:p w:rsidR="008872BB" w:rsidRDefault="008872BB" w:rsidP="008872BB">
      <w:pPr>
        <w:spacing w:after="0" w:line="192" w:lineRule="auto"/>
        <w:jc w:val="both"/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b/>
          <w:bCs/>
        </w:rPr>
        <w:tab/>
      </w:r>
      <w:proofErr w:type="spellStart"/>
      <w:r>
        <w:rPr>
          <w:rFonts w:ascii="Mangal" w:eastAsia="Arial Unicode MS" w:hAnsi="Mangal"/>
          <w:sz w:val="24"/>
          <w:szCs w:val="24"/>
        </w:rPr>
        <w:t>क्या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रक्षा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मंत्री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यह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बताने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की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कृपा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करेंगे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sz w:val="24"/>
          <w:szCs w:val="24"/>
        </w:rPr>
        <w:t>क</w:t>
      </w:r>
      <w:proofErr w:type="gramStart"/>
      <w:r>
        <w:rPr>
          <w:rFonts w:ascii="Mangal" w:eastAsia="Arial Unicode MS" w:hAnsi="Mangal"/>
          <w:sz w:val="24"/>
          <w:szCs w:val="24"/>
        </w:rPr>
        <w:t>ि</w:t>
      </w:r>
      <w:proofErr w:type="spellEnd"/>
      <w:r>
        <w:rPr>
          <w:rFonts w:ascii="Mangal" w:eastAsia="Arial Unicode MS" w:hAnsi="Mangal"/>
          <w:sz w:val="24"/>
          <w:szCs w:val="24"/>
        </w:rPr>
        <w:t xml:space="preserve"> :</w:t>
      </w:r>
      <w:proofErr w:type="gramEnd"/>
    </w:p>
    <w:p w:rsidR="008872BB" w:rsidRDefault="008872BB" w:rsidP="008872BB">
      <w:pPr>
        <w:spacing w:after="0" w:line="192" w:lineRule="auto"/>
        <w:rPr>
          <w:rFonts w:ascii="Mangal" w:eastAsia="Arial Unicode MS" w:hAnsi="Mangal"/>
          <w:b/>
          <w:bCs/>
          <w:sz w:val="24"/>
          <w:szCs w:val="24"/>
        </w:rPr>
      </w:pPr>
    </w:p>
    <w:p w:rsidR="00B07D31" w:rsidRPr="00B07D31" w:rsidRDefault="008872BB" w:rsidP="008872BB">
      <w:pPr>
        <w:spacing w:after="0" w:line="192" w:lineRule="auto"/>
        <w:ind w:left="720" w:hanging="720"/>
        <w:jc w:val="both"/>
        <w:rPr>
          <w:rFonts w:ascii="Mangal" w:eastAsia="Arial Unicode MS" w:hAnsi="Mangal"/>
          <w:bCs/>
          <w:sz w:val="24"/>
          <w:szCs w:val="24"/>
        </w:rPr>
      </w:pPr>
      <w:r>
        <w:rPr>
          <w:rFonts w:ascii="Mangal" w:eastAsia="Arial Unicode MS" w:hAnsi="Mangal"/>
          <w:bCs/>
          <w:sz w:val="24"/>
          <w:szCs w:val="24"/>
        </w:rPr>
        <w:t>(क)</w:t>
      </w:r>
      <w:r>
        <w:rPr>
          <w:rFonts w:ascii="Mangal" w:eastAsia="Arial Unicode MS" w:hAnsi="Mangal"/>
          <w:bCs/>
          <w:sz w:val="24"/>
          <w:szCs w:val="24"/>
        </w:rPr>
        <w:tab/>
      </w:r>
      <w:proofErr w:type="spellStart"/>
      <w:r w:rsidR="00B07D31" w:rsidRPr="00B07D31">
        <w:rPr>
          <w:rFonts w:ascii="Mangal" w:eastAsia="Arial Unicode MS" w:hAnsi="Mangal"/>
          <w:bCs/>
          <w:sz w:val="24"/>
          <w:szCs w:val="24"/>
        </w:rPr>
        <w:t>समान</w:t>
      </w:r>
      <w:proofErr w:type="spellEnd"/>
      <w:r w:rsidR="00B07D31" w:rsidRPr="00B07D31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B07D31" w:rsidRPr="00B07D31">
        <w:rPr>
          <w:rFonts w:ascii="Mangal" w:eastAsia="Arial Unicode MS" w:hAnsi="Mangal"/>
          <w:bCs/>
          <w:sz w:val="24"/>
          <w:szCs w:val="24"/>
        </w:rPr>
        <w:t>रैंक</w:t>
      </w:r>
      <w:proofErr w:type="spellEnd"/>
      <w:r w:rsidR="00B07D31" w:rsidRPr="00B07D31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B07D31" w:rsidRPr="00B07D31">
        <w:rPr>
          <w:rFonts w:ascii="Mangal" w:eastAsia="Arial Unicode MS" w:hAnsi="Mangal"/>
          <w:bCs/>
          <w:sz w:val="24"/>
          <w:szCs w:val="24"/>
        </w:rPr>
        <w:t>समान</w:t>
      </w:r>
      <w:proofErr w:type="spellEnd"/>
      <w:r w:rsidR="00B07D31" w:rsidRPr="00B07D31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B07D31" w:rsidRPr="00B07D31">
        <w:rPr>
          <w:rFonts w:ascii="Mangal" w:eastAsia="Arial Unicode MS" w:hAnsi="Mangal"/>
          <w:bCs/>
          <w:sz w:val="24"/>
          <w:szCs w:val="24"/>
        </w:rPr>
        <w:t>पेंशन</w:t>
      </w:r>
      <w:proofErr w:type="spellEnd"/>
      <w:r w:rsidR="00B07D31" w:rsidRPr="00B07D31">
        <w:rPr>
          <w:rFonts w:ascii="Mangal" w:eastAsia="Arial Unicode MS" w:hAnsi="Mangal"/>
          <w:bCs/>
          <w:sz w:val="24"/>
          <w:szCs w:val="24"/>
        </w:rPr>
        <w:t xml:space="preserve"> (</w:t>
      </w:r>
      <w:proofErr w:type="spellStart"/>
      <w:r w:rsidR="00B07D31" w:rsidRPr="00B07D31">
        <w:rPr>
          <w:rFonts w:ascii="Mangal" w:eastAsia="Arial Unicode MS" w:hAnsi="Mangal"/>
          <w:bCs/>
          <w:sz w:val="24"/>
          <w:szCs w:val="24"/>
        </w:rPr>
        <w:t>ओ.आर.ओ.पी</w:t>
      </w:r>
      <w:proofErr w:type="spellEnd"/>
      <w:r w:rsidR="00B07D31" w:rsidRPr="00B07D31">
        <w:rPr>
          <w:rFonts w:ascii="Mangal" w:eastAsia="Arial Unicode MS" w:hAnsi="Mangal"/>
          <w:bCs/>
          <w:sz w:val="24"/>
          <w:szCs w:val="24"/>
        </w:rPr>
        <w:t xml:space="preserve">.) </w:t>
      </w:r>
      <w:proofErr w:type="spellStart"/>
      <w:r w:rsidR="00B07D31" w:rsidRPr="00B07D31">
        <w:rPr>
          <w:rFonts w:ascii="Mangal" w:eastAsia="Arial Unicode MS" w:hAnsi="Mangal"/>
          <w:bCs/>
          <w:sz w:val="24"/>
          <w:szCs w:val="24"/>
        </w:rPr>
        <w:t>योजना</w:t>
      </w:r>
      <w:proofErr w:type="spellEnd"/>
      <w:r w:rsidR="00B07D31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B07D31">
        <w:rPr>
          <w:rFonts w:ascii="Mangal" w:eastAsia="Arial Unicode MS" w:hAnsi="Mangal"/>
          <w:bCs/>
          <w:sz w:val="24"/>
          <w:szCs w:val="24"/>
        </w:rPr>
        <w:t>को</w:t>
      </w:r>
      <w:proofErr w:type="spellEnd"/>
      <w:r w:rsidR="00B07D31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B07D31">
        <w:rPr>
          <w:rFonts w:ascii="Mangal" w:eastAsia="Arial Unicode MS" w:hAnsi="Mangal"/>
          <w:bCs/>
          <w:sz w:val="24"/>
          <w:szCs w:val="24"/>
        </w:rPr>
        <w:t>पूरी</w:t>
      </w:r>
      <w:proofErr w:type="spellEnd"/>
      <w:r w:rsidR="00B07D31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B07D31">
        <w:rPr>
          <w:rFonts w:ascii="Mangal" w:eastAsia="Arial Unicode MS" w:hAnsi="Mangal"/>
          <w:bCs/>
          <w:sz w:val="24"/>
          <w:szCs w:val="24"/>
        </w:rPr>
        <w:t>तरह</w:t>
      </w:r>
      <w:proofErr w:type="spellEnd"/>
      <w:r w:rsidR="00B07D31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B07D31">
        <w:rPr>
          <w:rFonts w:ascii="Mangal" w:eastAsia="Arial Unicode MS" w:hAnsi="Mangal"/>
          <w:bCs/>
          <w:sz w:val="24"/>
          <w:szCs w:val="24"/>
        </w:rPr>
        <w:t>से</w:t>
      </w:r>
      <w:proofErr w:type="spellEnd"/>
      <w:r w:rsidR="00B07D31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B07D31">
        <w:rPr>
          <w:rFonts w:ascii="Mangal" w:eastAsia="Arial Unicode MS" w:hAnsi="Mangal"/>
          <w:bCs/>
          <w:sz w:val="24"/>
          <w:szCs w:val="24"/>
        </w:rPr>
        <w:t>कार्यान्वित</w:t>
      </w:r>
      <w:proofErr w:type="spellEnd"/>
      <w:r w:rsidR="00B07D31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B07D31">
        <w:rPr>
          <w:rFonts w:ascii="Mangal" w:eastAsia="Arial Unicode MS" w:hAnsi="Mangal"/>
          <w:bCs/>
          <w:sz w:val="24"/>
          <w:szCs w:val="24"/>
        </w:rPr>
        <w:t>करने</w:t>
      </w:r>
      <w:proofErr w:type="spellEnd"/>
      <w:r w:rsidR="00B07D31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B07D31">
        <w:rPr>
          <w:rFonts w:ascii="Mangal" w:eastAsia="Arial Unicode MS" w:hAnsi="Mangal"/>
          <w:bCs/>
          <w:sz w:val="24"/>
          <w:szCs w:val="24"/>
        </w:rPr>
        <w:t>की</w:t>
      </w:r>
      <w:proofErr w:type="spellEnd"/>
      <w:r w:rsidR="00B07D31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B07D31">
        <w:rPr>
          <w:rFonts w:ascii="Mangal" w:eastAsia="Arial Unicode MS" w:hAnsi="Mangal"/>
          <w:bCs/>
          <w:sz w:val="24"/>
          <w:szCs w:val="24"/>
        </w:rPr>
        <w:t>सरकार</w:t>
      </w:r>
      <w:proofErr w:type="spellEnd"/>
      <w:r w:rsidR="00B07D31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B07D31">
        <w:rPr>
          <w:rFonts w:ascii="Mangal" w:eastAsia="Arial Unicode MS" w:hAnsi="Mangal"/>
          <w:bCs/>
          <w:sz w:val="24"/>
          <w:szCs w:val="24"/>
        </w:rPr>
        <w:t>की</w:t>
      </w:r>
      <w:proofErr w:type="spellEnd"/>
      <w:r w:rsidR="00B07D31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B07D31">
        <w:rPr>
          <w:rFonts w:ascii="Mangal" w:eastAsia="Arial Unicode MS" w:hAnsi="Mangal"/>
          <w:bCs/>
          <w:sz w:val="24"/>
          <w:szCs w:val="24"/>
        </w:rPr>
        <w:t>व्यापक</w:t>
      </w:r>
      <w:proofErr w:type="spellEnd"/>
      <w:r w:rsidR="00B07D31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B07D31">
        <w:rPr>
          <w:rFonts w:ascii="Mangal" w:eastAsia="Arial Unicode MS" w:hAnsi="Mangal"/>
          <w:bCs/>
          <w:sz w:val="24"/>
          <w:szCs w:val="24"/>
        </w:rPr>
        <w:t>योजना</w:t>
      </w:r>
      <w:proofErr w:type="spellEnd"/>
      <w:r w:rsidR="00B07D31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B07D31">
        <w:rPr>
          <w:rFonts w:ascii="Mangal" w:eastAsia="Arial Unicode MS" w:hAnsi="Mangal"/>
          <w:bCs/>
          <w:sz w:val="24"/>
          <w:szCs w:val="24"/>
        </w:rPr>
        <w:t>कौन</w:t>
      </w:r>
      <w:proofErr w:type="spellEnd"/>
      <w:r w:rsidR="00B07D31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B07D31">
        <w:rPr>
          <w:rFonts w:ascii="Mangal" w:eastAsia="Arial Unicode MS" w:hAnsi="Mangal"/>
          <w:bCs/>
          <w:sz w:val="24"/>
          <w:szCs w:val="24"/>
        </w:rPr>
        <w:t>सी</w:t>
      </w:r>
      <w:proofErr w:type="spellEnd"/>
      <w:r w:rsidR="00B07D31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B07D31">
        <w:rPr>
          <w:rFonts w:ascii="Mangal" w:eastAsia="Arial Unicode MS" w:hAnsi="Mangal"/>
          <w:bCs/>
          <w:sz w:val="24"/>
          <w:szCs w:val="24"/>
        </w:rPr>
        <w:t>है</w:t>
      </w:r>
      <w:proofErr w:type="spellEnd"/>
      <w:r w:rsidR="00B07D31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B07D31">
        <w:rPr>
          <w:rFonts w:ascii="Mangal" w:eastAsia="Arial Unicode MS" w:hAnsi="Mangal"/>
          <w:bCs/>
          <w:sz w:val="24"/>
          <w:szCs w:val="24"/>
        </w:rPr>
        <w:t>और</w:t>
      </w:r>
      <w:proofErr w:type="spellEnd"/>
      <w:r w:rsidR="00B07D31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B07D31">
        <w:rPr>
          <w:rFonts w:ascii="Mangal" w:eastAsia="Arial Unicode MS" w:hAnsi="Mangal"/>
          <w:bCs/>
          <w:sz w:val="24"/>
          <w:szCs w:val="24"/>
        </w:rPr>
        <w:t>इसे</w:t>
      </w:r>
      <w:proofErr w:type="spellEnd"/>
      <w:r w:rsidR="00B07D31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B07D31">
        <w:rPr>
          <w:rFonts w:ascii="Mangal" w:eastAsia="Arial Unicode MS" w:hAnsi="Mangal"/>
          <w:bCs/>
          <w:sz w:val="24"/>
          <w:szCs w:val="24"/>
        </w:rPr>
        <w:t>कब</w:t>
      </w:r>
      <w:proofErr w:type="spellEnd"/>
      <w:r w:rsidR="00B07D31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B07D31">
        <w:rPr>
          <w:rFonts w:ascii="Mangal" w:eastAsia="Arial Unicode MS" w:hAnsi="Mangal"/>
          <w:bCs/>
          <w:sz w:val="24"/>
          <w:szCs w:val="24"/>
        </w:rPr>
        <w:t>तक</w:t>
      </w:r>
      <w:proofErr w:type="spellEnd"/>
      <w:r w:rsidR="00B07D31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B07D31">
        <w:rPr>
          <w:rFonts w:ascii="Mangal" w:eastAsia="Arial Unicode MS" w:hAnsi="Mangal"/>
          <w:bCs/>
          <w:sz w:val="24"/>
          <w:szCs w:val="24"/>
        </w:rPr>
        <w:t>लागू</w:t>
      </w:r>
      <w:proofErr w:type="spellEnd"/>
      <w:r w:rsidR="00B07D31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B07D31">
        <w:rPr>
          <w:rFonts w:ascii="Mangal" w:eastAsia="Arial Unicode MS" w:hAnsi="Mangal"/>
          <w:bCs/>
          <w:sz w:val="24"/>
          <w:szCs w:val="24"/>
        </w:rPr>
        <w:t>कर</w:t>
      </w:r>
      <w:proofErr w:type="spellEnd"/>
      <w:r w:rsidR="00B07D31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B07D31">
        <w:rPr>
          <w:rFonts w:ascii="Mangal" w:eastAsia="Arial Unicode MS" w:hAnsi="Mangal"/>
          <w:bCs/>
          <w:sz w:val="24"/>
          <w:szCs w:val="24"/>
        </w:rPr>
        <w:t>दिया</w:t>
      </w:r>
      <w:proofErr w:type="spellEnd"/>
      <w:r w:rsidR="00B07D31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B07D31">
        <w:rPr>
          <w:rFonts w:ascii="Mangal" w:eastAsia="Arial Unicode MS" w:hAnsi="Mangal"/>
          <w:bCs/>
          <w:sz w:val="24"/>
          <w:szCs w:val="24"/>
        </w:rPr>
        <w:t>जाएगा</w:t>
      </w:r>
      <w:proofErr w:type="spellEnd"/>
      <w:r w:rsidR="00B07D31">
        <w:rPr>
          <w:rFonts w:ascii="Mangal" w:eastAsia="Arial Unicode MS" w:hAnsi="Mangal"/>
          <w:bCs/>
          <w:sz w:val="24"/>
          <w:szCs w:val="24"/>
        </w:rPr>
        <w:t>;</w:t>
      </w:r>
      <w:r w:rsidR="00B07D31" w:rsidRPr="00B07D31">
        <w:rPr>
          <w:rFonts w:ascii="Mangal" w:eastAsia="Arial Unicode MS" w:hAnsi="Mangal"/>
          <w:bCs/>
          <w:sz w:val="24"/>
          <w:szCs w:val="24"/>
        </w:rPr>
        <w:t xml:space="preserve"> </w:t>
      </w:r>
    </w:p>
    <w:p w:rsidR="008872BB" w:rsidRDefault="008872BB" w:rsidP="008872BB">
      <w:pPr>
        <w:spacing w:after="0" w:line="192" w:lineRule="auto"/>
        <w:ind w:left="720" w:hanging="720"/>
        <w:jc w:val="both"/>
        <w:rPr>
          <w:rFonts w:ascii="Mangal" w:eastAsia="Arial Unicode MS" w:hAnsi="Mangal"/>
          <w:bCs/>
          <w:sz w:val="24"/>
          <w:szCs w:val="24"/>
        </w:rPr>
      </w:pPr>
      <w:r>
        <w:rPr>
          <w:rFonts w:ascii="Mangal" w:eastAsia="Arial Unicode MS" w:hAnsi="Mangal"/>
          <w:bCs/>
          <w:sz w:val="24"/>
          <w:szCs w:val="24"/>
        </w:rPr>
        <w:t>(ख)</w:t>
      </w:r>
      <w:r>
        <w:rPr>
          <w:rFonts w:ascii="Mangal" w:eastAsia="Arial Unicode MS" w:hAnsi="Mangal"/>
          <w:bCs/>
          <w:sz w:val="24"/>
          <w:szCs w:val="24"/>
        </w:rPr>
        <w:tab/>
      </w:r>
      <w:proofErr w:type="spellStart"/>
      <w:r w:rsidR="00B07D31">
        <w:rPr>
          <w:rFonts w:ascii="Mangal" w:eastAsia="Arial Unicode MS" w:hAnsi="Mangal"/>
          <w:bCs/>
          <w:sz w:val="24"/>
          <w:szCs w:val="24"/>
        </w:rPr>
        <w:t>इस</w:t>
      </w:r>
      <w:proofErr w:type="spellEnd"/>
      <w:r w:rsidR="00B07D31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B07D31">
        <w:rPr>
          <w:rFonts w:ascii="Mangal" w:eastAsia="Arial Unicode MS" w:hAnsi="Mangal"/>
          <w:bCs/>
          <w:sz w:val="24"/>
          <w:szCs w:val="24"/>
        </w:rPr>
        <w:t>योजना</w:t>
      </w:r>
      <w:proofErr w:type="spellEnd"/>
      <w:r w:rsidR="00B07D31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B07D31">
        <w:rPr>
          <w:rFonts w:ascii="Mangal" w:eastAsia="Arial Unicode MS" w:hAnsi="Mangal"/>
          <w:bCs/>
          <w:sz w:val="24"/>
          <w:szCs w:val="24"/>
        </w:rPr>
        <w:t>के</w:t>
      </w:r>
      <w:proofErr w:type="spellEnd"/>
      <w:r w:rsidR="00B07D31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B07D31">
        <w:rPr>
          <w:rFonts w:ascii="Mangal" w:eastAsia="Arial Unicode MS" w:hAnsi="Mangal"/>
          <w:bCs/>
          <w:sz w:val="24"/>
          <w:szCs w:val="24"/>
        </w:rPr>
        <w:t>कार्यान्वयन</w:t>
      </w:r>
      <w:proofErr w:type="spellEnd"/>
      <w:r w:rsidR="00B07D31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B07D31">
        <w:rPr>
          <w:rFonts w:ascii="Mangal" w:eastAsia="Arial Unicode MS" w:hAnsi="Mangal"/>
          <w:bCs/>
          <w:sz w:val="24"/>
          <w:szCs w:val="24"/>
        </w:rPr>
        <w:t>की</w:t>
      </w:r>
      <w:proofErr w:type="spellEnd"/>
      <w:r w:rsidR="00B07D31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B07D31">
        <w:rPr>
          <w:rFonts w:ascii="Mangal" w:eastAsia="Arial Unicode MS" w:hAnsi="Mangal"/>
          <w:bCs/>
          <w:sz w:val="24"/>
          <w:szCs w:val="24"/>
        </w:rPr>
        <w:t>वर्तमान</w:t>
      </w:r>
      <w:proofErr w:type="spellEnd"/>
      <w:r w:rsidR="00B07D31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B07D31">
        <w:rPr>
          <w:rFonts w:ascii="Mangal" w:eastAsia="Arial Unicode MS" w:hAnsi="Mangal"/>
          <w:bCs/>
          <w:sz w:val="24"/>
          <w:szCs w:val="24"/>
        </w:rPr>
        <w:t>स्थिति</w:t>
      </w:r>
      <w:proofErr w:type="spellEnd"/>
      <w:r w:rsidR="00B07D31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B07D31">
        <w:rPr>
          <w:rFonts w:ascii="Mangal" w:eastAsia="Arial Unicode MS" w:hAnsi="Mangal"/>
          <w:bCs/>
          <w:sz w:val="24"/>
          <w:szCs w:val="24"/>
        </w:rPr>
        <w:t>क्या</w:t>
      </w:r>
      <w:proofErr w:type="spellEnd"/>
      <w:r w:rsidR="00B07D31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B07D31">
        <w:rPr>
          <w:rFonts w:ascii="Mangal" w:eastAsia="Arial Unicode MS" w:hAnsi="Mangal"/>
          <w:bCs/>
          <w:sz w:val="24"/>
          <w:szCs w:val="24"/>
        </w:rPr>
        <w:t>है</w:t>
      </w:r>
      <w:proofErr w:type="spellEnd"/>
      <w:r w:rsidR="00B07D31">
        <w:rPr>
          <w:rFonts w:ascii="Mangal" w:eastAsia="Arial Unicode MS" w:hAnsi="Mangal"/>
          <w:bCs/>
          <w:sz w:val="24"/>
          <w:szCs w:val="24"/>
        </w:rPr>
        <w:t xml:space="preserve"> ; </w:t>
      </w:r>
    </w:p>
    <w:p w:rsidR="00B07D31" w:rsidRDefault="008872BB" w:rsidP="008872BB">
      <w:pPr>
        <w:spacing w:after="0" w:line="192" w:lineRule="auto"/>
        <w:ind w:left="720" w:hanging="720"/>
        <w:jc w:val="both"/>
        <w:rPr>
          <w:rFonts w:ascii="Mangal" w:eastAsia="Arial Unicode MS" w:hAnsi="Mangal"/>
          <w:bCs/>
          <w:sz w:val="24"/>
          <w:szCs w:val="24"/>
        </w:rPr>
      </w:pPr>
      <w:r>
        <w:rPr>
          <w:rFonts w:ascii="Mangal" w:eastAsia="Arial Unicode MS" w:hAnsi="Mangal"/>
          <w:bCs/>
          <w:sz w:val="24"/>
          <w:szCs w:val="24"/>
        </w:rPr>
        <w:t>(ग)</w:t>
      </w:r>
      <w:r>
        <w:rPr>
          <w:rFonts w:ascii="Mangal" w:eastAsia="Arial Unicode MS" w:hAnsi="Mangal"/>
          <w:bCs/>
          <w:sz w:val="24"/>
          <w:szCs w:val="24"/>
        </w:rPr>
        <w:tab/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क्या</w:t>
      </w:r>
      <w:proofErr w:type="spellEnd"/>
      <w:r w:rsidR="00B07D31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B07D31">
        <w:rPr>
          <w:rFonts w:ascii="Mangal" w:eastAsia="Arial Unicode MS" w:hAnsi="Mangal"/>
          <w:bCs/>
          <w:sz w:val="24"/>
          <w:szCs w:val="24"/>
        </w:rPr>
        <w:t>सरकार</w:t>
      </w:r>
      <w:proofErr w:type="spellEnd"/>
      <w:r w:rsidR="00B07D31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B07D31">
        <w:rPr>
          <w:rFonts w:ascii="Mangal" w:eastAsia="Arial Unicode MS" w:hAnsi="Mangal"/>
          <w:bCs/>
          <w:sz w:val="24"/>
          <w:szCs w:val="24"/>
        </w:rPr>
        <w:t>को</w:t>
      </w:r>
      <w:proofErr w:type="spellEnd"/>
      <w:r w:rsidR="00B07D31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B07D31">
        <w:rPr>
          <w:rFonts w:ascii="Mangal" w:eastAsia="Arial Unicode MS" w:hAnsi="Mangal"/>
          <w:bCs/>
          <w:sz w:val="24"/>
          <w:szCs w:val="24"/>
        </w:rPr>
        <w:t>इस</w:t>
      </w:r>
      <w:proofErr w:type="spellEnd"/>
      <w:r w:rsidR="00B07D31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B07D31">
        <w:rPr>
          <w:rFonts w:ascii="Mangal" w:eastAsia="Arial Unicode MS" w:hAnsi="Mangal"/>
          <w:bCs/>
          <w:sz w:val="24"/>
          <w:szCs w:val="24"/>
        </w:rPr>
        <w:t>योजना</w:t>
      </w:r>
      <w:proofErr w:type="spellEnd"/>
      <w:r w:rsidR="00B07D31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B07D31">
        <w:rPr>
          <w:rFonts w:ascii="Mangal" w:eastAsia="Arial Unicode MS" w:hAnsi="Mangal"/>
          <w:bCs/>
          <w:sz w:val="24"/>
          <w:szCs w:val="24"/>
        </w:rPr>
        <w:t>के</w:t>
      </w:r>
      <w:proofErr w:type="spellEnd"/>
      <w:r w:rsidR="00B07D31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B07D31">
        <w:rPr>
          <w:rFonts w:ascii="Mangal" w:eastAsia="Arial Unicode MS" w:hAnsi="Mangal"/>
          <w:bCs/>
          <w:sz w:val="24"/>
          <w:szCs w:val="24"/>
        </w:rPr>
        <w:t>अंसतोषजनक</w:t>
      </w:r>
      <w:proofErr w:type="spellEnd"/>
      <w:r w:rsidR="00B07D31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B07D31">
        <w:rPr>
          <w:rFonts w:ascii="Mangal" w:eastAsia="Arial Unicode MS" w:hAnsi="Mangal"/>
          <w:bCs/>
          <w:sz w:val="24"/>
          <w:szCs w:val="24"/>
        </w:rPr>
        <w:t>कार्यान्वयन</w:t>
      </w:r>
      <w:proofErr w:type="spellEnd"/>
      <w:r w:rsidR="00B07D31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B07D31">
        <w:rPr>
          <w:rFonts w:ascii="Mangal" w:eastAsia="Arial Unicode MS" w:hAnsi="Mangal"/>
          <w:bCs/>
          <w:sz w:val="24"/>
          <w:szCs w:val="24"/>
        </w:rPr>
        <w:t>के</w:t>
      </w:r>
      <w:proofErr w:type="spellEnd"/>
      <w:r w:rsidR="00B07D31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B07D31">
        <w:rPr>
          <w:rFonts w:ascii="Mangal" w:eastAsia="Arial Unicode MS" w:hAnsi="Mangal"/>
          <w:bCs/>
          <w:sz w:val="24"/>
          <w:szCs w:val="24"/>
        </w:rPr>
        <w:t>कारण</w:t>
      </w:r>
      <w:proofErr w:type="spellEnd"/>
      <w:r w:rsidR="00B07D31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B07D31">
        <w:rPr>
          <w:rFonts w:ascii="Mangal" w:eastAsia="Arial Unicode MS" w:hAnsi="Mangal"/>
          <w:bCs/>
          <w:sz w:val="24"/>
          <w:szCs w:val="24"/>
        </w:rPr>
        <w:t>स्थिति</w:t>
      </w:r>
      <w:proofErr w:type="spellEnd"/>
      <w:r w:rsidR="00B07D31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B07D31">
        <w:rPr>
          <w:rFonts w:ascii="Mangal" w:eastAsia="Arial Unicode MS" w:hAnsi="Mangal"/>
          <w:bCs/>
          <w:sz w:val="24"/>
          <w:szCs w:val="24"/>
        </w:rPr>
        <w:t>के</w:t>
      </w:r>
      <w:proofErr w:type="spellEnd"/>
      <w:r w:rsidR="00B07D31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B07D31">
        <w:rPr>
          <w:rFonts w:ascii="Mangal" w:eastAsia="Arial Unicode MS" w:hAnsi="Mangal"/>
          <w:bCs/>
          <w:sz w:val="24"/>
          <w:szCs w:val="24"/>
        </w:rPr>
        <w:t>और</w:t>
      </w:r>
      <w:proofErr w:type="spellEnd"/>
      <w:r w:rsidR="00B07D31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B07D31">
        <w:rPr>
          <w:rFonts w:ascii="Mangal" w:eastAsia="Arial Unicode MS" w:hAnsi="Mangal"/>
          <w:bCs/>
          <w:sz w:val="24"/>
          <w:szCs w:val="24"/>
        </w:rPr>
        <w:t>अधिक</w:t>
      </w:r>
      <w:proofErr w:type="spellEnd"/>
      <w:r w:rsidR="00B07D31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B07D31">
        <w:rPr>
          <w:rFonts w:ascii="Mangal" w:eastAsia="Arial Unicode MS" w:hAnsi="Mangal"/>
          <w:bCs/>
          <w:sz w:val="24"/>
          <w:szCs w:val="24"/>
        </w:rPr>
        <w:t>बिगड़ने</w:t>
      </w:r>
      <w:proofErr w:type="spellEnd"/>
      <w:r w:rsidR="00B07D31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B07D31">
        <w:rPr>
          <w:rFonts w:ascii="Mangal" w:eastAsia="Arial Unicode MS" w:hAnsi="Mangal"/>
          <w:bCs/>
          <w:sz w:val="24"/>
          <w:szCs w:val="24"/>
        </w:rPr>
        <w:t>की</w:t>
      </w:r>
      <w:proofErr w:type="spellEnd"/>
      <w:r w:rsidR="00B07D31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B07D31">
        <w:rPr>
          <w:rFonts w:ascii="Mangal" w:eastAsia="Arial Unicode MS" w:hAnsi="Mangal"/>
          <w:bCs/>
          <w:sz w:val="24"/>
          <w:szCs w:val="24"/>
        </w:rPr>
        <w:t>जानकारी</w:t>
      </w:r>
      <w:proofErr w:type="spellEnd"/>
      <w:r w:rsidR="00B07D31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B07D31">
        <w:rPr>
          <w:rFonts w:ascii="Mangal" w:eastAsia="Arial Unicode MS" w:hAnsi="Mangal"/>
          <w:bCs/>
          <w:sz w:val="24"/>
          <w:szCs w:val="24"/>
        </w:rPr>
        <w:t>ह</w:t>
      </w:r>
      <w:proofErr w:type="gramStart"/>
      <w:r w:rsidR="00B07D31">
        <w:rPr>
          <w:rFonts w:ascii="Mangal" w:eastAsia="Arial Unicode MS" w:hAnsi="Mangal"/>
          <w:bCs/>
          <w:sz w:val="24"/>
          <w:szCs w:val="24"/>
        </w:rPr>
        <w:t>ै</w:t>
      </w:r>
      <w:proofErr w:type="spellEnd"/>
      <w:r w:rsidR="00B07D31">
        <w:rPr>
          <w:rFonts w:ascii="Mangal" w:eastAsia="Arial Unicode MS" w:hAnsi="Mangal"/>
          <w:bCs/>
          <w:sz w:val="24"/>
          <w:szCs w:val="24"/>
        </w:rPr>
        <w:t xml:space="preserve"> ;</w:t>
      </w:r>
      <w:proofErr w:type="gramEnd"/>
      <w:r w:rsidR="00B07D31"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B07D31">
        <w:rPr>
          <w:rFonts w:ascii="Mangal" w:eastAsia="Arial Unicode MS" w:hAnsi="Mangal"/>
          <w:bCs/>
          <w:sz w:val="24"/>
          <w:szCs w:val="24"/>
        </w:rPr>
        <w:t>और</w:t>
      </w:r>
      <w:proofErr w:type="spellEnd"/>
    </w:p>
    <w:p w:rsidR="008872BB" w:rsidRDefault="00B07D31" w:rsidP="008872BB">
      <w:pPr>
        <w:spacing w:after="0" w:line="192" w:lineRule="auto"/>
        <w:ind w:left="720" w:hanging="720"/>
        <w:jc w:val="both"/>
        <w:rPr>
          <w:rFonts w:ascii="Mangal" w:eastAsia="Arial Unicode MS" w:hAnsi="Mangal"/>
          <w:bCs/>
        </w:rPr>
      </w:pPr>
      <w:r>
        <w:rPr>
          <w:rFonts w:ascii="Mangal" w:eastAsia="Arial Unicode MS" w:hAnsi="Mangal"/>
          <w:bCs/>
          <w:sz w:val="24"/>
          <w:szCs w:val="24"/>
        </w:rPr>
        <w:t>(घ)</w:t>
      </w:r>
      <w:r>
        <w:rPr>
          <w:rFonts w:ascii="Mangal" w:eastAsia="Arial Unicode MS" w:hAnsi="Mangal"/>
          <w:bCs/>
          <w:sz w:val="24"/>
          <w:szCs w:val="24"/>
        </w:rPr>
        <w:tab/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यदि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हां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,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तो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सरकार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द्वारा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इस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संबंध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में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क्या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 w:rsidR="00390F10">
        <w:rPr>
          <w:rFonts w:ascii="Mangal" w:eastAsia="Arial Unicode MS" w:hAnsi="Mangal"/>
          <w:bCs/>
          <w:sz w:val="24"/>
          <w:szCs w:val="24"/>
        </w:rPr>
        <w:t>उप</w:t>
      </w:r>
      <w:r>
        <w:rPr>
          <w:rFonts w:ascii="Mangal" w:eastAsia="Arial Unicode MS" w:hAnsi="Mangal"/>
          <w:bCs/>
          <w:sz w:val="24"/>
          <w:szCs w:val="24"/>
        </w:rPr>
        <w:t>चारी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कार्रवाई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की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गई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4"/>
        </w:rPr>
        <w:t>ह</w:t>
      </w:r>
      <w:proofErr w:type="gramStart"/>
      <w:r>
        <w:rPr>
          <w:rFonts w:ascii="Mangal" w:eastAsia="Arial Unicode MS" w:hAnsi="Mangal"/>
          <w:bCs/>
          <w:sz w:val="24"/>
          <w:szCs w:val="24"/>
        </w:rPr>
        <w:t>ै</w:t>
      </w:r>
      <w:proofErr w:type="spellEnd"/>
      <w:r>
        <w:rPr>
          <w:rFonts w:ascii="Mangal" w:eastAsia="Arial Unicode MS" w:hAnsi="Mangal"/>
          <w:bCs/>
          <w:sz w:val="24"/>
          <w:szCs w:val="24"/>
        </w:rPr>
        <w:t xml:space="preserve"> ?</w:t>
      </w:r>
      <w:proofErr w:type="gramEnd"/>
      <w:r w:rsidR="008872BB">
        <w:rPr>
          <w:rFonts w:ascii="Mangal" w:eastAsia="Arial Unicode MS" w:hAnsi="Mangal"/>
          <w:bCs/>
          <w:sz w:val="24"/>
          <w:szCs w:val="24"/>
        </w:rPr>
        <w:t xml:space="preserve"> </w:t>
      </w:r>
    </w:p>
    <w:p w:rsidR="00A16D6B" w:rsidRDefault="00A16D6B" w:rsidP="008872BB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</w:p>
    <w:p w:rsidR="008872BB" w:rsidRDefault="008872BB" w:rsidP="008872BB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proofErr w:type="spellStart"/>
      <w:r w:rsidRPr="00A16D6B">
        <w:rPr>
          <w:rFonts w:ascii="Mangal" w:eastAsia="Arial Unicode MS" w:hAnsi="Mangal"/>
          <w:b/>
          <w:bCs/>
          <w:sz w:val="28"/>
          <w:szCs w:val="28"/>
        </w:rPr>
        <w:t>उत्तर</w:t>
      </w:r>
      <w:proofErr w:type="spellEnd"/>
      <w:r w:rsidRPr="00A16D6B">
        <w:rPr>
          <w:rFonts w:ascii="Mangal" w:eastAsia="Arial Unicode MS" w:hAnsi="Mangal"/>
          <w:b/>
          <w:bCs/>
          <w:sz w:val="28"/>
          <w:szCs w:val="28"/>
        </w:rPr>
        <w:br/>
      </w:r>
      <w:proofErr w:type="spellStart"/>
      <w:r w:rsidRPr="00A16D6B">
        <w:rPr>
          <w:rFonts w:ascii="Mangal" w:eastAsia="Arial Unicode MS" w:hAnsi="Mangal"/>
          <w:b/>
          <w:bCs/>
          <w:sz w:val="28"/>
          <w:szCs w:val="28"/>
        </w:rPr>
        <w:t>रक्षा</w:t>
      </w:r>
      <w:proofErr w:type="spellEnd"/>
      <w:r w:rsidRPr="00A16D6B"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 w:rsidRPr="00A16D6B">
        <w:rPr>
          <w:rFonts w:ascii="Mangal" w:eastAsia="Arial Unicode MS" w:hAnsi="Mangal"/>
          <w:b/>
          <w:bCs/>
          <w:sz w:val="28"/>
          <w:szCs w:val="28"/>
        </w:rPr>
        <w:t>मंत्रालय</w:t>
      </w:r>
      <w:proofErr w:type="spellEnd"/>
      <w:r w:rsidRPr="00A16D6B"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 w:rsidRPr="00A16D6B">
        <w:rPr>
          <w:rFonts w:ascii="Mangal" w:eastAsia="Arial Unicode MS" w:hAnsi="Mangal"/>
          <w:b/>
          <w:bCs/>
          <w:sz w:val="28"/>
          <w:szCs w:val="28"/>
        </w:rPr>
        <w:t>में</w:t>
      </w:r>
      <w:proofErr w:type="spellEnd"/>
      <w:r w:rsidRPr="00A16D6B"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 w:rsidRPr="00A16D6B">
        <w:rPr>
          <w:rFonts w:ascii="Mangal" w:eastAsia="Arial Unicode MS" w:hAnsi="Mangal"/>
          <w:b/>
          <w:bCs/>
          <w:sz w:val="28"/>
          <w:szCs w:val="28"/>
        </w:rPr>
        <w:t>राज्य</w:t>
      </w:r>
      <w:proofErr w:type="spellEnd"/>
      <w:r w:rsidRPr="00A16D6B"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 w:rsidRPr="00A16D6B">
        <w:rPr>
          <w:rFonts w:ascii="Mangal" w:eastAsia="Arial Unicode MS" w:hAnsi="Mangal"/>
          <w:b/>
          <w:bCs/>
          <w:sz w:val="28"/>
          <w:szCs w:val="28"/>
        </w:rPr>
        <w:t>मंत्री</w:t>
      </w:r>
      <w:proofErr w:type="spellEnd"/>
      <w:r w:rsidRPr="00A16D6B">
        <w:rPr>
          <w:rFonts w:ascii="Mangal" w:eastAsia="Arial Unicode MS" w:hAnsi="Mangal"/>
          <w:b/>
          <w:bCs/>
          <w:sz w:val="28"/>
          <w:szCs w:val="28"/>
        </w:rPr>
        <w:t xml:space="preserve"> (</w:t>
      </w:r>
      <w:proofErr w:type="spellStart"/>
      <w:r w:rsidRPr="00A16D6B">
        <w:rPr>
          <w:rFonts w:ascii="Mangal" w:eastAsia="Arial Unicode MS" w:hAnsi="Mangal"/>
          <w:b/>
          <w:bCs/>
          <w:sz w:val="28"/>
          <w:szCs w:val="28"/>
        </w:rPr>
        <w:t>डॉ</w:t>
      </w:r>
      <w:proofErr w:type="spellEnd"/>
      <w:r w:rsidRPr="00A16D6B">
        <w:rPr>
          <w:rFonts w:ascii="Mangal" w:eastAsia="Arial Unicode MS" w:hAnsi="Mangal"/>
          <w:b/>
          <w:bCs/>
          <w:sz w:val="28"/>
          <w:szCs w:val="28"/>
        </w:rPr>
        <w:t xml:space="preserve">. </w:t>
      </w:r>
      <w:proofErr w:type="spellStart"/>
      <w:r w:rsidRPr="00A16D6B">
        <w:rPr>
          <w:rFonts w:ascii="Mangal" w:eastAsia="Arial Unicode MS" w:hAnsi="Mangal"/>
          <w:b/>
          <w:bCs/>
          <w:sz w:val="28"/>
          <w:szCs w:val="28"/>
        </w:rPr>
        <w:t>सुभाष</w:t>
      </w:r>
      <w:proofErr w:type="spellEnd"/>
      <w:r w:rsidRPr="00A16D6B"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proofErr w:type="spellStart"/>
      <w:r w:rsidRPr="00A16D6B">
        <w:rPr>
          <w:rFonts w:ascii="Mangal" w:eastAsia="Arial Unicode MS" w:hAnsi="Mangal"/>
          <w:b/>
          <w:bCs/>
          <w:sz w:val="28"/>
          <w:szCs w:val="28"/>
        </w:rPr>
        <w:t>भामरे</w:t>
      </w:r>
      <w:proofErr w:type="spellEnd"/>
      <w:r w:rsidRPr="00A16D6B">
        <w:rPr>
          <w:rFonts w:ascii="Mangal" w:eastAsia="Arial Unicode MS" w:hAnsi="Mangal"/>
          <w:b/>
          <w:bCs/>
          <w:sz w:val="28"/>
          <w:szCs w:val="28"/>
        </w:rPr>
        <w:t>)</w:t>
      </w:r>
    </w:p>
    <w:p w:rsidR="00374248" w:rsidRDefault="00374248" w:rsidP="00374248">
      <w:pPr>
        <w:spacing w:after="0" w:line="192" w:lineRule="auto"/>
        <w:rPr>
          <w:rFonts w:ascii="Mangal" w:eastAsia="Arial Unicode MS" w:hAnsi="Mangal"/>
          <w:bCs/>
          <w:sz w:val="24"/>
          <w:szCs w:val="28"/>
        </w:rPr>
      </w:pPr>
    </w:p>
    <w:p w:rsidR="00374248" w:rsidRDefault="00374248" w:rsidP="008C002E">
      <w:pPr>
        <w:spacing w:after="0" w:line="192" w:lineRule="auto"/>
        <w:jc w:val="both"/>
        <w:rPr>
          <w:rFonts w:ascii="Mangal" w:eastAsia="Arial Unicode MS" w:hAnsi="Mangal"/>
          <w:bCs/>
          <w:sz w:val="24"/>
          <w:szCs w:val="28"/>
        </w:rPr>
      </w:pPr>
      <w:r>
        <w:rPr>
          <w:rFonts w:ascii="Mangal" w:eastAsia="Arial Unicode MS" w:hAnsi="Mangal"/>
          <w:bCs/>
          <w:sz w:val="24"/>
          <w:szCs w:val="28"/>
        </w:rPr>
        <w:t xml:space="preserve">(क)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और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(ख</w:t>
      </w:r>
      <w:proofErr w:type="gramStart"/>
      <w:r>
        <w:rPr>
          <w:rFonts w:ascii="Mangal" w:eastAsia="Arial Unicode MS" w:hAnsi="Mangal"/>
          <w:bCs/>
          <w:sz w:val="24"/>
          <w:szCs w:val="28"/>
        </w:rPr>
        <w:t>)</w:t>
      </w:r>
      <w:r w:rsidR="008C002E">
        <w:rPr>
          <w:rFonts w:ascii="Mangal" w:eastAsia="Arial Unicode MS" w:hAnsi="Mangal"/>
          <w:bCs/>
          <w:sz w:val="24"/>
          <w:szCs w:val="28"/>
        </w:rPr>
        <w:t xml:space="preserve"> :</w:t>
      </w:r>
      <w:proofErr w:type="gramEnd"/>
      <w:r w:rsidR="008C002E">
        <w:rPr>
          <w:rFonts w:ascii="Mangal" w:eastAsia="Arial Unicode MS" w:hAnsi="Mangal"/>
          <w:bCs/>
          <w:sz w:val="24"/>
          <w:szCs w:val="28"/>
        </w:rPr>
        <w:t xml:space="preserve"> 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सरकार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ने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रक्षा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बल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कार्मिकों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="00390F10">
        <w:rPr>
          <w:rFonts w:ascii="Mangal" w:eastAsia="Arial Unicode MS" w:hAnsi="Mangal"/>
          <w:bCs/>
          <w:sz w:val="24"/>
          <w:szCs w:val="28"/>
        </w:rPr>
        <w:t>हेतु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="00390F10">
        <w:rPr>
          <w:rFonts w:ascii="Mangal" w:eastAsia="Arial Unicode MS" w:hAnsi="Mangal"/>
          <w:bCs/>
          <w:sz w:val="24"/>
          <w:szCs w:val="28"/>
        </w:rPr>
        <w:t>समान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रैंक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="00390F10">
        <w:rPr>
          <w:rFonts w:ascii="Mangal" w:eastAsia="Arial Unicode MS" w:hAnsi="Mangal"/>
          <w:bCs/>
          <w:sz w:val="24"/>
          <w:szCs w:val="28"/>
        </w:rPr>
        <w:t>समान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पेंशन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(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ओ</w:t>
      </w:r>
      <w:r w:rsidR="00390F10">
        <w:rPr>
          <w:rFonts w:ascii="Mangal" w:eastAsia="Arial Unicode MS" w:hAnsi="Mangal"/>
          <w:bCs/>
          <w:sz w:val="24"/>
          <w:szCs w:val="28"/>
        </w:rPr>
        <w:t>.</w:t>
      </w:r>
      <w:r>
        <w:rPr>
          <w:rFonts w:ascii="Mangal" w:eastAsia="Arial Unicode MS" w:hAnsi="Mangal"/>
          <w:bCs/>
          <w:sz w:val="24"/>
          <w:szCs w:val="28"/>
        </w:rPr>
        <w:t>आर</w:t>
      </w:r>
      <w:r w:rsidR="00390F10">
        <w:rPr>
          <w:rFonts w:ascii="Mangal" w:eastAsia="Arial Unicode MS" w:hAnsi="Mangal"/>
          <w:bCs/>
          <w:sz w:val="24"/>
          <w:szCs w:val="28"/>
        </w:rPr>
        <w:t>.</w:t>
      </w:r>
      <w:r>
        <w:rPr>
          <w:rFonts w:ascii="Mangal" w:eastAsia="Arial Unicode MS" w:hAnsi="Mangal"/>
          <w:bCs/>
          <w:sz w:val="24"/>
          <w:szCs w:val="28"/>
        </w:rPr>
        <w:t>ओ</w:t>
      </w:r>
      <w:r w:rsidR="00390F10">
        <w:rPr>
          <w:rFonts w:ascii="Mangal" w:eastAsia="Arial Unicode MS" w:hAnsi="Mangal"/>
          <w:bCs/>
          <w:sz w:val="24"/>
          <w:szCs w:val="28"/>
        </w:rPr>
        <w:t>.</w:t>
      </w:r>
      <w:r>
        <w:rPr>
          <w:rFonts w:ascii="Mangal" w:eastAsia="Arial Unicode MS" w:hAnsi="Mangal"/>
          <w:bCs/>
          <w:sz w:val="24"/>
          <w:szCs w:val="28"/>
        </w:rPr>
        <w:t>पी</w:t>
      </w:r>
      <w:proofErr w:type="spellEnd"/>
      <w:r w:rsidR="00390F10">
        <w:rPr>
          <w:rFonts w:ascii="Mangal" w:eastAsia="Arial Unicode MS" w:hAnsi="Mangal"/>
          <w:bCs/>
          <w:sz w:val="24"/>
          <w:szCs w:val="28"/>
        </w:rPr>
        <w:t>.</w:t>
      </w:r>
      <w:r>
        <w:rPr>
          <w:rFonts w:ascii="Mangal" w:eastAsia="Arial Unicode MS" w:hAnsi="Mangal"/>
          <w:bCs/>
          <w:sz w:val="24"/>
          <w:szCs w:val="28"/>
        </w:rPr>
        <w:t xml:space="preserve">)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के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कार्यान्वयन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हेतु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7.11.2015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को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आदेश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जारी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और</w:t>
      </w:r>
      <w:proofErr w:type="spellEnd"/>
      <w:r w:rsidR="00390F10"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="00390F10">
        <w:rPr>
          <w:rFonts w:ascii="Mangal" w:eastAsia="Arial Unicode MS" w:hAnsi="Mangal"/>
          <w:bCs/>
          <w:sz w:val="24"/>
          <w:szCs w:val="28"/>
        </w:rPr>
        <w:t>इस</w:t>
      </w:r>
      <w:proofErr w:type="spellEnd"/>
      <w:r w:rsidR="00390F10"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="00390F10">
        <w:rPr>
          <w:rFonts w:ascii="Mangal" w:eastAsia="Arial Unicode MS" w:hAnsi="Mangal"/>
          <w:bCs/>
          <w:sz w:val="24"/>
          <w:szCs w:val="28"/>
        </w:rPr>
        <w:t>संबंध</w:t>
      </w:r>
      <w:proofErr w:type="spellEnd"/>
      <w:r w:rsidR="00390F10"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="00390F10">
        <w:rPr>
          <w:rFonts w:ascii="Mangal" w:eastAsia="Arial Unicode MS" w:hAnsi="Mangal"/>
          <w:bCs/>
          <w:sz w:val="24"/>
          <w:szCs w:val="28"/>
        </w:rPr>
        <w:t>में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सारणियों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के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साथ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विस्तृत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हिदायतें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03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फरवरी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, 2016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को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जारी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की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गईं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।</w:t>
      </w:r>
    </w:p>
    <w:p w:rsidR="00374248" w:rsidRDefault="00374248" w:rsidP="00374248">
      <w:pPr>
        <w:spacing w:after="0" w:line="192" w:lineRule="auto"/>
        <w:rPr>
          <w:rFonts w:ascii="Mangal" w:eastAsia="Arial Unicode MS" w:hAnsi="Mangal"/>
          <w:bCs/>
          <w:sz w:val="24"/>
          <w:szCs w:val="28"/>
        </w:rPr>
      </w:pPr>
    </w:p>
    <w:p w:rsidR="00374248" w:rsidRDefault="00374248" w:rsidP="008C002E">
      <w:pPr>
        <w:spacing w:after="0" w:line="192" w:lineRule="auto"/>
        <w:jc w:val="both"/>
        <w:rPr>
          <w:rFonts w:ascii="Mangal" w:eastAsia="Arial Unicode MS" w:hAnsi="Mangal"/>
          <w:bCs/>
          <w:sz w:val="24"/>
          <w:szCs w:val="28"/>
        </w:rPr>
      </w:pPr>
      <w:r>
        <w:rPr>
          <w:rFonts w:ascii="Mangal" w:eastAsia="Arial Unicode MS" w:hAnsi="Mangal"/>
          <w:bCs/>
          <w:sz w:val="24"/>
          <w:szCs w:val="28"/>
        </w:rPr>
        <w:tab/>
        <w:t xml:space="preserve">25.11.2016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की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स्थिति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के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अनुसार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, </w:t>
      </w:r>
      <w:proofErr w:type="spellStart"/>
      <w:r w:rsidR="00390F10">
        <w:rPr>
          <w:rFonts w:ascii="Mangal" w:eastAsia="Arial Unicode MS" w:hAnsi="Mangal"/>
          <w:bCs/>
          <w:sz w:val="24"/>
          <w:szCs w:val="28"/>
        </w:rPr>
        <w:t>समान</w:t>
      </w:r>
      <w:proofErr w:type="spellEnd"/>
      <w:r w:rsidR="00390F10"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="00390F10">
        <w:rPr>
          <w:rFonts w:ascii="Mangal" w:eastAsia="Arial Unicode MS" w:hAnsi="Mangal"/>
          <w:bCs/>
          <w:sz w:val="24"/>
          <w:szCs w:val="28"/>
        </w:rPr>
        <w:t>रैंक</w:t>
      </w:r>
      <w:proofErr w:type="spellEnd"/>
      <w:r w:rsidR="00390F10"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="00390F10">
        <w:rPr>
          <w:rFonts w:ascii="Mangal" w:eastAsia="Arial Unicode MS" w:hAnsi="Mangal"/>
          <w:bCs/>
          <w:sz w:val="24"/>
          <w:szCs w:val="28"/>
        </w:rPr>
        <w:t>समान</w:t>
      </w:r>
      <w:proofErr w:type="spellEnd"/>
      <w:r w:rsidR="00390F10"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="00390F10">
        <w:rPr>
          <w:rFonts w:ascii="Mangal" w:eastAsia="Arial Unicode MS" w:hAnsi="Mangal"/>
          <w:bCs/>
          <w:sz w:val="24"/>
          <w:szCs w:val="28"/>
        </w:rPr>
        <w:t>पेंशन</w:t>
      </w:r>
      <w:proofErr w:type="spellEnd"/>
      <w:r w:rsidR="00390F10">
        <w:rPr>
          <w:rFonts w:ascii="Mangal" w:eastAsia="Arial Unicode MS" w:hAnsi="Mangal"/>
          <w:bCs/>
          <w:sz w:val="24"/>
          <w:szCs w:val="28"/>
        </w:rPr>
        <w:t xml:space="preserve"> (</w:t>
      </w:r>
      <w:proofErr w:type="spellStart"/>
      <w:r w:rsidR="00390F10">
        <w:rPr>
          <w:rFonts w:ascii="Mangal" w:eastAsia="Arial Unicode MS" w:hAnsi="Mangal"/>
          <w:bCs/>
          <w:sz w:val="24"/>
          <w:szCs w:val="28"/>
        </w:rPr>
        <w:t>ओ.आर.ओ.पी</w:t>
      </w:r>
      <w:proofErr w:type="spellEnd"/>
      <w:r w:rsidR="00390F10">
        <w:rPr>
          <w:rFonts w:ascii="Mangal" w:eastAsia="Arial Unicode MS" w:hAnsi="Mangal"/>
          <w:bCs/>
          <w:sz w:val="24"/>
          <w:szCs w:val="28"/>
        </w:rPr>
        <w:t xml:space="preserve">.)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लाभों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के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कार्यान्वयन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की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मद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में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रक्षा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सेना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पेंशनभोगियों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>/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परिवार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पेंशनभोगियों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को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किए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गए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भुगतान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की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स्थिति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निम्नवत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ह</w:t>
      </w:r>
      <w:proofErr w:type="gramStart"/>
      <w:r>
        <w:rPr>
          <w:rFonts w:ascii="Mangal" w:eastAsia="Arial Unicode MS" w:hAnsi="Mangal"/>
          <w:bCs/>
          <w:sz w:val="24"/>
          <w:szCs w:val="28"/>
        </w:rPr>
        <w:t>ै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:</w:t>
      </w:r>
      <w:proofErr w:type="gramEnd"/>
      <w:r>
        <w:rPr>
          <w:rFonts w:ascii="Mangal" w:eastAsia="Arial Unicode MS" w:hAnsi="Mangal"/>
          <w:bCs/>
          <w:sz w:val="24"/>
          <w:szCs w:val="28"/>
        </w:rPr>
        <w:t>-</w:t>
      </w:r>
    </w:p>
    <w:p w:rsidR="00374248" w:rsidRDefault="00374248" w:rsidP="00374248">
      <w:pPr>
        <w:spacing w:after="0" w:line="192" w:lineRule="auto"/>
        <w:rPr>
          <w:rFonts w:ascii="Mangal" w:eastAsia="Arial Unicode MS" w:hAnsi="Mangal"/>
          <w:bCs/>
          <w:sz w:val="24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374248" w:rsidTr="00374248">
        <w:tc>
          <w:tcPr>
            <w:tcW w:w="2310" w:type="dxa"/>
          </w:tcPr>
          <w:p w:rsidR="00374248" w:rsidRPr="008C002E" w:rsidRDefault="00374248" w:rsidP="008C002E">
            <w:pPr>
              <w:spacing w:line="192" w:lineRule="auto"/>
              <w:jc w:val="both"/>
              <w:rPr>
                <w:rFonts w:ascii="Mangal" w:eastAsia="Arial Unicode MS" w:hAnsi="Mangal"/>
                <w:b/>
                <w:bCs/>
                <w:sz w:val="24"/>
                <w:szCs w:val="28"/>
              </w:rPr>
            </w:pPr>
            <w:proofErr w:type="spellStart"/>
            <w:r w:rsidRPr="008C002E">
              <w:rPr>
                <w:rFonts w:ascii="Mangal" w:eastAsia="Arial Unicode MS" w:hAnsi="Mangal"/>
                <w:b/>
                <w:bCs/>
                <w:sz w:val="24"/>
                <w:szCs w:val="28"/>
              </w:rPr>
              <w:t>भुगतान</w:t>
            </w:r>
            <w:proofErr w:type="spellEnd"/>
            <w:r w:rsidRPr="008C002E">
              <w:rPr>
                <w:rFonts w:ascii="Mangal" w:eastAsia="Arial Unicode MS" w:hAnsi="Mangal"/>
                <w:b/>
                <w:bCs/>
                <w:sz w:val="24"/>
                <w:szCs w:val="28"/>
              </w:rPr>
              <w:t xml:space="preserve"> </w:t>
            </w:r>
            <w:proofErr w:type="spellStart"/>
            <w:r w:rsidRPr="008C002E">
              <w:rPr>
                <w:rFonts w:ascii="Mangal" w:eastAsia="Arial Unicode MS" w:hAnsi="Mangal"/>
                <w:b/>
                <w:bCs/>
                <w:sz w:val="24"/>
                <w:szCs w:val="28"/>
              </w:rPr>
              <w:t>किए</w:t>
            </w:r>
            <w:proofErr w:type="spellEnd"/>
            <w:r w:rsidRPr="008C002E">
              <w:rPr>
                <w:rFonts w:ascii="Mangal" w:eastAsia="Arial Unicode MS" w:hAnsi="Mangal"/>
                <w:b/>
                <w:bCs/>
                <w:sz w:val="24"/>
                <w:szCs w:val="28"/>
              </w:rPr>
              <w:t xml:space="preserve"> </w:t>
            </w:r>
            <w:proofErr w:type="spellStart"/>
            <w:r w:rsidRPr="008C002E">
              <w:rPr>
                <w:rFonts w:ascii="Mangal" w:eastAsia="Arial Unicode MS" w:hAnsi="Mangal"/>
                <w:b/>
                <w:bCs/>
                <w:sz w:val="24"/>
                <w:szCs w:val="28"/>
              </w:rPr>
              <w:t>गए</w:t>
            </w:r>
            <w:proofErr w:type="spellEnd"/>
            <w:r w:rsidRPr="008C002E">
              <w:rPr>
                <w:rFonts w:ascii="Mangal" w:eastAsia="Arial Unicode MS" w:hAnsi="Mangal"/>
                <w:b/>
                <w:bCs/>
                <w:sz w:val="24"/>
                <w:szCs w:val="28"/>
              </w:rPr>
              <w:t xml:space="preserve"> </w:t>
            </w:r>
            <w:proofErr w:type="spellStart"/>
            <w:r w:rsidRPr="008C002E">
              <w:rPr>
                <w:rFonts w:ascii="Mangal" w:eastAsia="Arial Unicode MS" w:hAnsi="Mangal"/>
                <w:b/>
                <w:bCs/>
                <w:sz w:val="24"/>
                <w:szCs w:val="28"/>
              </w:rPr>
              <w:t>मामलों</w:t>
            </w:r>
            <w:proofErr w:type="spellEnd"/>
            <w:r w:rsidRPr="008C002E">
              <w:rPr>
                <w:rFonts w:ascii="Mangal" w:eastAsia="Arial Unicode MS" w:hAnsi="Mangal"/>
                <w:b/>
                <w:bCs/>
                <w:sz w:val="24"/>
                <w:szCs w:val="28"/>
              </w:rPr>
              <w:t xml:space="preserve"> </w:t>
            </w:r>
            <w:proofErr w:type="spellStart"/>
            <w:r w:rsidRPr="008C002E">
              <w:rPr>
                <w:rFonts w:ascii="Mangal" w:eastAsia="Arial Unicode MS" w:hAnsi="Mangal"/>
                <w:b/>
                <w:bCs/>
                <w:sz w:val="24"/>
                <w:szCs w:val="28"/>
              </w:rPr>
              <w:t>की</w:t>
            </w:r>
            <w:proofErr w:type="spellEnd"/>
            <w:r w:rsidRPr="008C002E">
              <w:rPr>
                <w:rFonts w:ascii="Mangal" w:eastAsia="Arial Unicode MS" w:hAnsi="Mangal"/>
                <w:b/>
                <w:bCs/>
                <w:sz w:val="24"/>
                <w:szCs w:val="28"/>
              </w:rPr>
              <w:t xml:space="preserve"> </w:t>
            </w:r>
            <w:proofErr w:type="spellStart"/>
            <w:r w:rsidRPr="008C002E">
              <w:rPr>
                <w:rFonts w:ascii="Mangal" w:eastAsia="Arial Unicode MS" w:hAnsi="Mangal"/>
                <w:b/>
                <w:bCs/>
                <w:sz w:val="24"/>
                <w:szCs w:val="28"/>
              </w:rPr>
              <w:t>संख्या</w:t>
            </w:r>
            <w:proofErr w:type="spellEnd"/>
            <w:r w:rsidRPr="008C002E">
              <w:rPr>
                <w:rFonts w:ascii="Mangal" w:eastAsia="Arial Unicode MS" w:hAnsi="Mangal"/>
                <w:b/>
                <w:bCs/>
                <w:sz w:val="24"/>
                <w:szCs w:val="28"/>
              </w:rPr>
              <w:t xml:space="preserve"> </w:t>
            </w:r>
            <w:r w:rsidR="008C002E" w:rsidRPr="008C002E">
              <w:rPr>
                <w:rFonts w:ascii="Mangal" w:eastAsia="Arial Unicode MS" w:hAnsi="Mangal"/>
                <w:b/>
                <w:bCs/>
                <w:sz w:val="24"/>
                <w:szCs w:val="28"/>
              </w:rPr>
              <w:t xml:space="preserve">  </w:t>
            </w:r>
            <w:r w:rsidRPr="008C002E">
              <w:rPr>
                <w:rFonts w:ascii="Mangal" w:eastAsia="Arial Unicode MS" w:hAnsi="Mangal"/>
                <w:b/>
                <w:bCs/>
                <w:sz w:val="24"/>
                <w:szCs w:val="28"/>
              </w:rPr>
              <w:t>(</w:t>
            </w:r>
            <w:proofErr w:type="spellStart"/>
            <w:r w:rsidRPr="008C002E">
              <w:rPr>
                <w:rFonts w:ascii="Mangal" w:eastAsia="Arial Unicode MS" w:hAnsi="Mangal"/>
                <w:b/>
                <w:bCs/>
                <w:sz w:val="24"/>
                <w:szCs w:val="28"/>
              </w:rPr>
              <w:t>प्रथम</w:t>
            </w:r>
            <w:proofErr w:type="spellEnd"/>
            <w:r w:rsidRPr="008C002E">
              <w:rPr>
                <w:rFonts w:ascii="Mangal" w:eastAsia="Arial Unicode MS" w:hAnsi="Mangal"/>
                <w:b/>
                <w:bCs/>
                <w:sz w:val="24"/>
                <w:szCs w:val="28"/>
              </w:rPr>
              <w:t xml:space="preserve"> </w:t>
            </w:r>
            <w:proofErr w:type="spellStart"/>
            <w:r w:rsidRPr="008C002E">
              <w:rPr>
                <w:rFonts w:ascii="Mangal" w:eastAsia="Arial Unicode MS" w:hAnsi="Mangal"/>
                <w:b/>
                <w:bCs/>
                <w:sz w:val="24"/>
                <w:szCs w:val="28"/>
              </w:rPr>
              <w:t>किस्त</w:t>
            </w:r>
            <w:proofErr w:type="spellEnd"/>
            <w:r w:rsidR="00EA4C28" w:rsidRPr="008C002E">
              <w:rPr>
                <w:rFonts w:ascii="Mangal" w:eastAsia="Arial Unicode MS" w:hAnsi="Mangal"/>
                <w:b/>
                <w:bCs/>
                <w:sz w:val="24"/>
                <w:szCs w:val="28"/>
              </w:rPr>
              <w:t xml:space="preserve"> </w:t>
            </w:r>
            <w:proofErr w:type="spellStart"/>
            <w:r w:rsidR="00EA4C28" w:rsidRPr="008C002E">
              <w:rPr>
                <w:rFonts w:ascii="Mangal" w:eastAsia="Arial Unicode MS" w:hAnsi="Mangal"/>
                <w:b/>
                <w:bCs/>
                <w:sz w:val="24"/>
                <w:szCs w:val="28"/>
              </w:rPr>
              <w:t>एवं</w:t>
            </w:r>
            <w:proofErr w:type="spellEnd"/>
            <w:r w:rsidR="00EA4C28" w:rsidRPr="008C002E">
              <w:rPr>
                <w:rFonts w:ascii="Mangal" w:eastAsia="Arial Unicode MS" w:hAnsi="Mangal"/>
                <w:b/>
                <w:bCs/>
                <w:sz w:val="24"/>
                <w:szCs w:val="28"/>
              </w:rPr>
              <w:t xml:space="preserve"> </w:t>
            </w:r>
            <w:proofErr w:type="spellStart"/>
            <w:r w:rsidR="00EA4C28" w:rsidRPr="008C002E">
              <w:rPr>
                <w:rFonts w:ascii="Mangal" w:eastAsia="Arial Unicode MS" w:hAnsi="Mangal"/>
                <w:b/>
                <w:bCs/>
                <w:sz w:val="24"/>
                <w:szCs w:val="28"/>
              </w:rPr>
              <w:t>एकमुश्त</w:t>
            </w:r>
            <w:proofErr w:type="spellEnd"/>
            <w:r w:rsidR="00EA4C28" w:rsidRPr="008C002E">
              <w:rPr>
                <w:rFonts w:ascii="Mangal" w:eastAsia="Arial Unicode MS" w:hAnsi="Mangal"/>
                <w:b/>
                <w:bCs/>
                <w:sz w:val="24"/>
                <w:szCs w:val="28"/>
              </w:rPr>
              <w:t xml:space="preserve"> </w:t>
            </w:r>
            <w:proofErr w:type="spellStart"/>
            <w:r w:rsidR="00EA4C28" w:rsidRPr="008C002E">
              <w:rPr>
                <w:rFonts w:ascii="Mangal" w:eastAsia="Arial Unicode MS" w:hAnsi="Mangal"/>
                <w:b/>
                <w:bCs/>
                <w:sz w:val="24"/>
                <w:szCs w:val="28"/>
              </w:rPr>
              <w:t>भुगतान</w:t>
            </w:r>
            <w:proofErr w:type="spellEnd"/>
            <w:r w:rsidR="00EA4C28" w:rsidRPr="008C002E">
              <w:rPr>
                <w:rFonts w:ascii="Mangal" w:eastAsia="Arial Unicode MS" w:hAnsi="Mangal"/>
                <w:b/>
                <w:bCs/>
                <w:sz w:val="24"/>
                <w:szCs w:val="28"/>
              </w:rPr>
              <w:t>)</w:t>
            </w:r>
          </w:p>
        </w:tc>
        <w:tc>
          <w:tcPr>
            <w:tcW w:w="2310" w:type="dxa"/>
          </w:tcPr>
          <w:p w:rsidR="00374248" w:rsidRPr="008C002E" w:rsidRDefault="00EA4C28" w:rsidP="008C002E">
            <w:pPr>
              <w:spacing w:line="192" w:lineRule="auto"/>
              <w:jc w:val="both"/>
              <w:rPr>
                <w:rFonts w:ascii="Mangal" w:eastAsia="Arial Unicode MS" w:hAnsi="Mangal"/>
                <w:b/>
                <w:bCs/>
                <w:sz w:val="24"/>
                <w:szCs w:val="28"/>
              </w:rPr>
            </w:pPr>
            <w:proofErr w:type="spellStart"/>
            <w:r w:rsidRPr="008C002E">
              <w:rPr>
                <w:rFonts w:ascii="Mangal" w:eastAsia="Arial Unicode MS" w:hAnsi="Mangal"/>
                <w:b/>
                <w:bCs/>
                <w:sz w:val="24"/>
                <w:szCs w:val="28"/>
              </w:rPr>
              <w:t>संवितरित</w:t>
            </w:r>
            <w:proofErr w:type="spellEnd"/>
            <w:r w:rsidRPr="008C002E">
              <w:rPr>
                <w:rFonts w:ascii="Mangal" w:eastAsia="Arial Unicode MS" w:hAnsi="Mangal"/>
                <w:b/>
                <w:bCs/>
                <w:sz w:val="24"/>
                <w:szCs w:val="28"/>
              </w:rPr>
              <w:t xml:space="preserve"> </w:t>
            </w:r>
            <w:proofErr w:type="spellStart"/>
            <w:r w:rsidRPr="008C002E">
              <w:rPr>
                <w:rFonts w:ascii="Mangal" w:eastAsia="Arial Unicode MS" w:hAnsi="Mangal"/>
                <w:b/>
                <w:bCs/>
                <w:sz w:val="24"/>
                <w:szCs w:val="28"/>
              </w:rPr>
              <w:t>की</w:t>
            </w:r>
            <w:proofErr w:type="spellEnd"/>
            <w:r w:rsidRPr="008C002E">
              <w:rPr>
                <w:rFonts w:ascii="Mangal" w:eastAsia="Arial Unicode MS" w:hAnsi="Mangal"/>
                <w:b/>
                <w:bCs/>
                <w:sz w:val="24"/>
                <w:szCs w:val="28"/>
              </w:rPr>
              <w:t xml:space="preserve"> </w:t>
            </w:r>
            <w:proofErr w:type="spellStart"/>
            <w:r w:rsidRPr="008C002E">
              <w:rPr>
                <w:rFonts w:ascii="Mangal" w:eastAsia="Arial Unicode MS" w:hAnsi="Mangal"/>
                <w:b/>
                <w:bCs/>
                <w:sz w:val="24"/>
                <w:szCs w:val="28"/>
              </w:rPr>
              <w:t>गई</w:t>
            </w:r>
            <w:proofErr w:type="spellEnd"/>
            <w:r w:rsidRPr="008C002E">
              <w:rPr>
                <w:rFonts w:ascii="Mangal" w:eastAsia="Arial Unicode MS" w:hAnsi="Mangal"/>
                <w:b/>
                <w:bCs/>
                <w:sz w:val="24"/>
                <w:szCs w:val="28"/>
              </w:rPr>
              <w:t xml:space="preserve"> </w:t>
            </w:r>
            <w:proofErr w:type="spellStart"/>
            <w:r w:rsidRPr="008C002E">
              <w:rPr>
                <w:rFonts w:ascii="Mangal" w:eastAsia="Arial Unicode MS" w:hAnsi="Mangal"/>
                <w:b/>
                <w:bCs/>
                <w:sz w:val="24"/>
                <w:szCs w:val="28"/>
              </w:rPr>
              <w:t>राशि</w:t>
            </w:r>
            <w:proofErr w:type="spellEnd"/>
            <w:r w:rsidRPr="008C002E">
              <w:rPr>
                <w:rFonts w:ascii="Mangal" w:eastAsia="Arial Unicode MS" w:hAnsi="Mangal"/>
                <w:b/>
                <w:bCs/>
                <w:sz w:val="24"/>
                <w:szCs w:val="28"/>
              </w:rPr>
              <w:t xml:space="preserve"> (</w:t>
            </w:r>
            <w:proofErr w:type="spellStart"/>
            <w:r w:rsidRPr="008C002E">
              <w:rPr>
                <w:rFonts w:ascii="Mangal" w:eastAsia="Arial Unicode MS" w:hAnsi="Mangal"/>
                <w:b/>
                <w:bCs/>
                <w:sz w:val="24"/>
                <w:szCs w:val="28"/>
              </w:rPr>
              <w:t>करोड</w:t>
            </w:r>
            <w:proofErr w:type="spellEnd"/>
            <w:r w:rsidRPr="008C002E">
              <w:rPr>
                <w:rFonts w:ascii="Mangal" w:eastAsia="Arial Unicode MS" w:hAnsi="Mangal"/>
                <w:b/>
                <w:bCs/>
                <w:sz w:val="24"/>
                <w:szCs w:val="28"/>
              </w:rPr>
              <w:t xml:space="preserve">़ </w:t>
            </w:r>
            <w:proofErr w:type="spellStart"/>
            <w:r w:rsidRPr="008C002E">
              <w:rPr>
                <w:rFonts w:ascii="Mangal" w:eastAsia="Arial Unicode MS" w:hAnsi="Mangal"/>
                <w:b/>
                <w:bCs/>
                <w:sz w:val="24"/>
                <w:szCs w:val="28"/>
              </w:rPr>
              <w:t>रुपए</w:t>
            </w:r>
            <w:proofErr w:type="spellEnd"/>
            <w:r w:rsidRPr="008C002E">
              <w:rPr>
                <w:rFonts w:ascii="Mangal" w:eastAsia="Arial Unicode MS" w:hAnsi="Mangal"/>
                <w:b/>
                <w:bCs/>
                <w:sz w:val="24"/>
                <w:szCs w:val="28"/>
              </w:rPr>
              <w:t xml:space="preserve"> </w:t>
            </w:r>
            <w:proofErr w:type="spellStart"/>
            <w:r w:rsidRPr="008C002E">
              <w:rPr>
                <w:rFonts w:ascii="Mangal" w:eastAsia="Arial Unicode MS" w:hAnsi="Mangal"/>
                <w:b/>
                <w:bCs/>
                <w:sz w:val="24"/>
                <w:szCs w:val="28"/>
              </w:rPr>
              <w:t>में</w:t>
            </w:r>
            <w:proofErr w:type="spellEnd"/>
            <w:r w:rsidRPr="008C002E">
              <w:rPr>
                <w:rFonts w:ascii="Mangal" w:eastAsia="Arial Unicode MS" w:hAnsi="Mangal"/>
                <w:b/>
                <w:bCs/>
                <w:sz w:val="24"/>
                <w:szCs w:val="28"/>
              </w:rPr>
              <w:t>)</w:t>
            </w:r>
          </w:p>
        </w:tc>
        <w:tc>
          <w:tcPr>
            <w:tcW w:w="2311" w:type="dxa"/>
          </w:tcPr>
          <w:p w:rsidR="00374248" w:rsidRPr="008C002E" w:rsidRDefault="00EA4C28" w:rsidP="008C002E">
            <w:pPr>
              <w:spacing w:line="192" w:lineRule="auto"/>
              <w:jc w:val="both"/>
              <w:rPr>
                <w:rFonts w:ascii="Mangal" w:eastAsia="Arial Unicode MS" w:hAnsi="Mangal"/>
                <w:b/>
                <w:bCs/>
                <w:sz w:val="24"/>
                <w:szCs w:val="28"/>
              </w:rPr>
            </w:pPr>
            <w:proofErr w:type="spellStart"/>
            <w:r w:rsidRPr="008C002E">
              <w:rPr>
                <w:rFonts w:ascii="Mangal" w:eastAsia="Arial Unicode MS" w:hAnsi="Mangal"/>
                <w:b/>
                <w:bCs/>
                <w:sz w:val="24"/>
                <w:szCs w:val="28"/>
              </w:rPr>
              <w:t>दूसरी</w:t>
            </w:r>
            <w:proofErr w:type="spellEnd"/>
            <w:r w:rsidRPr="008C002E">
              <w:rPr>
                <w:rFonts w:ascii="Mangal" w:eastAsia="Arial Unicode MS" w:hAnsi="Mangal"/>
                <w:b/>
                <w:bCs/>
                <w:sz w:val="24"/>
                <w:szCs w:val="28"/>
              </w:rPr>
              <w:t xml:space="preserve"> </w:t>
            </w:r>
            <w:proofErr w:type="spellStart"/>
            <w:r w:rsidRPr="008C002E">
              <w:rPr>
                <w:rFonts w:ascii="Mangal" w:eastAsia="Arial Unicode MS" w:hAnsi="Mangal"/>
                <w:b/>
                <w:bCs/>
                <w:sz w:val="24"/>
                <w:szCs w:val="28"/>
              </w:rPr>
              <w:t>किस्त</w:t>
            </w:r>
            <w:proofErr w:type="spellEnd"/>
            <w:r w:rsidRPr="008C002E">
              <w:rPr>
                <w:rFonts w:ascii="Mangal" w:eastAsia="Arial Unicode MS" w:hAnsi="Mangal"/>
                <w:b/>
                <w:bCs/>
                <w:sz w:val="24"/>
                <w:szCs w:val="28"/>
              </w:rPr>
              <w:t xml:space="preserve"> </w:t>
            </w:r>
            <w:proofErr w:type="spellStart"/>
            <w:r w:rsidRPr="008C002E">
              <w:rPr>
                <w:rFonts w:ascii="Mangal" w:eastAsia="Arial Unicode MS" w:hAnsi="Mangal"/>
                <w:b/>
                <w:bCs/>
                <w:sz w:val="24"/>
                <w:szCs w:val="28"/>
              </w:rPr>
              <w:t>का</w:t>
            </w:r>
            <w:proofErr w:type="spellEnd"/>
            <w:r w:rsidRPr="008C002E">
              <w:rPr>
                <w:rFonts w:ascii="Mangal" w:eastAsia="Arial Unicode MS" w:hAnsi="Mangal"/>
                <w:b/>
                <w:bCs/>
                <w:sz w:val="24"/>
                <w:szCs w:val="28"/>
              </w:rPr>
              <w:t xml:space="preserve"> </w:t>
            </w:r>
            <w:proofErr w:type="spellStart"/>
            <w:r w:rsidRPr="008C002E">
              <w:rPr>
                <w:rFonts w:ascii="Mangal" w:eastAsia="Arial Unicode MS" w:hAnsi="Mangal"/>
                <w:b/>
                <w:bCs/>
                <w:sz w:val="24"/>
                <w:szCs w:val="28"/>
              </w:rPr>
              <w:t>भुगतान</w:t>
            </w:r>
            <w:proofErr w:type="spellEnd"/>
            <w:r w:rsidRPr="008C002E">
              <w:rPr>
                <w:rFonts w:ascii="Mangal" w:eastAsia="Arial Unicode MS" w:hAnsi="Mangal"/>
                <w:b/>
                <w:bCs/>
                <w:sz w:val="24"/>
                <w:szCs w:val="28"/>
              </w:rPr>
              <w:t xml:space="preserve"> </w:t>
            </w:r>
            <w:proofErr w:type="spellStart"/>
            <w:r w:rsidRPr="008C002E">
              <w:rPr>
                <w:rFonts w:ascii="Mangal" w:eastAsia="Arial Unicode MS" w:hAnsi="Mangal"/>
                <w:b/>
                <w:bCs/>
                <w:sz w:val="24"/>
                <w:szCs w:val="28"/>
              </w:rPr>
              <w:t>किए</w:t>
            </w:r>
            <w:proofErr w:type="spellEnd"/>
            <w:r w:rsidRPr="008C002E">
              <w:rPr>
                <w:rFonts w:ascii="Mangal" w:eastAsia="Arial Unicode MS" w:hAnsi="Mangal"/>
                <w:b/>
                <w:bCs/>
                <w:sz w:val="24"/>
                <w:szCs w:val="28"/>
              </w:rPr>
              <w:t xml:space="preserve"> </w:t>
            </w:r>
            <w:proofErr w:type="spellStart"/>
            <w:r w:rsidRPr="008C002E">
              <w:rPr>
                <w:rFonts w:ascii="Mangal" w:eastAsia="Arial Unicode MS" w:hAnsi="Mangal"/>
                <w:b/>
                <w:bCs/>
                <w:sz w:val="24"/>
                <w:szCs w:val="28"/>
              </w:rPr>
              <w:t>गए</w:t>
            </w:r>
            <w:proofErr w:type="spellEnd"/>
            <w:r w:rsidRPr="008C002E">
              <w:rPr>
                <w:rFonts w:ascii="Mangal" w:eastAsia="Arial Unicode MS" w:hAnsi="Mangal"/>
                <w:b/>
                <w:bCs/>
                <w:sz w:val="24"/>
                <w:szCs w:val="28"/>
              </w:rPr>
              <w:t xml:space="preserve"> </w:t>
            </w:r>
            <w:proofErr w:type="spellStart"/>
            <w:r w:rsidRPr="008C002E">
              <w:rPr>
                <w:rFonts w:ascii="Mangal" w:eastAsia="Arial Unicode MS" w:hAnsi="Mangal"/>
                <w:b/>
                <w:bCs/>
                <w:sz w:val="24"/>
                <w:szCs w:val="28"/>
              </w:rPr>
              <w:t>मामलों</w:t>
            </w:r>
            <w:proofErr w:type="spellEnd"/>
            <w:r w:rsidRPr="008C002E">
              <w:rPr>
                <w:rFonts w:ascii="Mangal" w:eastAsia="Arial Unicode MS" w:hAnsi="Mangal"/>
                <w:b/>
                <w:bCs/>
                <w:sz w:val="24"/>
                <w:szCs w:val="28"/>
              </w:rPr>
              <w:t xml:space="preserve"> </w:t>
            </w:r>
            <w:proofErr w:type="spellStart"/>
            <w:r w:rsidRPr="008C002E">
              <w:rPr>
                <w:rFonts w:ascii="Mangal" w:eastAsia="Arial Unicode MS" w:hAnsi="Mangal"/>
                <w:b/>
                <w:bCs/>
                <w:sz w:val="24"/>
                <w:szCs w:val="28"/>
              </w:rPr>
              <w:t>की</w:t>
            </w:r>
            <w:proofErr w:type="spellEnd"/>
            <w:r w:rsidRPr="008C002E">
              <w:rPr>
                <w:rFonts w:ascii="Mangal" w:eastAsia="Arial Unicode MS" w:hAnsi="Mangal"/>
                <w:b/>
                <w:bCs/>
                <w:sz w:val="24"/>
                <w:szCs w:val="28"/>
              </w:rPr>
              <w:t xml:space="preserve"> </w:t>
            </w:r>
            <w:proofErr w:type="spellStart"/>
            <w:r w:rsidRPr="008C002E">
              <w:rPr>
                <w:rFonts w:ascii="Mangal" w:eastAsia="Arial Unicode MS" w:hAnsi="Mangal"/>
                <w:b/>
                <w:bCs/>
                <w:sz w:val="24"/>
                <w:szCs w:val="28"/>
              </w:rPr>
              <w:t>संख्या</w:t>
            </w:r>
            <w:proofErr w:type="spellEnd"/>
          </w:p>
        </w:tc>
        <w:tc>
          <w:tcPr>
            <w:tcW w:w="2311" w:type="dxa"/>
          </w:tcPr>
          <w:p w:rsidR="00374248" w:rsidRPr="008C002E" w:rsidRDefault="00EA4C28" w:rsidP="008C002E">
            <w:pPr>
              <w:spacing w:line="192" w:lineRule="auto"/>
              <w:jc w:val="both"/>
              <w:rPr>
                <w:rFonts w:ascii="Mangal" w:eastAsia="Arial Unicode MS" w:hAnsi="Mangal"/>
                <w:b/>
                <w:bCs/>
                <w:sz w:val="24"/>
                <w:szCs w:val="28"/>
              </w:rPr>
            </w:pPr>
            <w:proofErr w:type="spellStart"/>
            <w:r w:rsidRPr="008C002E">
              <w:rPr>
                <w:rFonts w:ascii="Mangal" w:eastAsia="Arial Unicode MS" w:hAnsi="Mangal"/>
                <w:b/>
                <w:bCs/>
                <w:sz w:val="24"/>
                <w:szCs w:val="28"/>
              </w:rPr>
              <w:t>संवितरित</w:t>
            </w:r>
            <w:proofErr w:type="spellEnd"/>
            <w:r w:rsidRPr="008C002E">
              <w:rPr>
                <w:rFonts w:ascii="Mangal" w:eastAsia="Arial Unicode MS" w:hAnsi="Mangal"/>
                <w:b/>
                <w:bCs/>
                <w:sz w:val="24"/>
                <w:szCs w:val="28"/>
              </w:rPr>
              <w:t xml:space="preserve"> </w:t>
            </w:r>
            <w:proofErr w:type="spellStart"/>
            <w:r w:rsidRPr="008C002E">
              <w:rPr>
                <w:rFonts w:ascii="Mangal" w:eastAsia="Arial Unicode MS" w:hAnsi="Mangal"/>
                <w:b/>
                <w:bCs/>
                <w:sz w:val="24"/>
                <w:szCs w:val="28"/>
              </w:rPr>
              <w:t>की</w:t>
            </w:r>
            <w:proofErr w:type="spellEnd"/>
            <w:r w:rsidRPr="008C002E">
              <w:rPr>
                <w:rFonts w:ascii="Mangal" w:eastAsia="Arial Unicode MS" w:hAnsi="Mangal"/>
                <w:b/>
                <w:bCs/>
                <w:sz w:val="24"/>
                <w:szCs w:val="28"/>
              </w:rPr>
              <w:t xml:space="preserve"> </w:t>
            </w:r>
            <w:proofErr w:type="spellStart"/>
            <w:r w:rsidRPr="008C002E">
              <w:rPr>
                <w:rFonts w:ascii="Mangal" w:eastAsia="Arial Unicode MS" w:hAnsi="Mangal"/>
                <w:b/>
                <w:bCs/>
                <w:sz w:val="24"/>
                <w:szCs w:val="28"/>
              </w:rPr>
              <w:t>गई</w:t>
            </w:r>
            <w:proofErr w:type="spellEnd"/>
            <w:r w:rsidRPr="008C002E">
              <w:rPr>
                <w:rFonts w:ascii="Mangal" w:eastAsia="Arial Unicode MS" w:hAnsi="Mangal"/>
                <w:b/>
                <w:bCs/>
                <w:sz w:val="24"/>
                <w:szCs w:val="28"/>
              </w:rPr>
              <w:t xml:space="preserve"> </w:t>
            </w:r>
            <w:proofErr w:type="spellStart"/>
            <w:r w:rsidRPr="008C002E">
              <w:rPr>
                <w:rFonts w:ascii="Mangal" w:eastAsia="Arial Unicode MS" w:hAnsi="Mangal"/>
                <w:b/>
                <w:bCs/>
                <w:sz w:val="24"/>
                <w:szCs w:val="28"/>
              </w:rPr>
              <w:t>राशि</w:t>
            </w:r>
            <w:proofErr w:type="spellEnd"/>
            <w:r w:rsidRPr="008C002E">
              <w:rPr>
                <w:rFonts w:ascii="Mangal" w:eastAsia="Arial Unicode MS" w:hAnsi="Mangal"/>
                <w:b/>
                <w:bCs/>
                <w:sz w:val="24"/>
                <w:szCs w:val="28"/>
              </w:rPr>
              <w:t xml:space="preserve"> (</w:t>
            </w:r>
            <w:proofErr w:type="spellStart"/>
            <w:r w:rsidRPr="008C002E">
              <w:rPr>
                <w:rFonts w:ascii="Mangal" w:eastAsia="Arial Unicode MS" w:hAnsi="Mangal"/>
                <w:b/>
                <w:bCs/>
                <w:sz w:val="24"/>
                <w:szCs w:val="28"/>
              </w:rPr>
              <w:t>करोड</w:t>
            </w:r>
            <w:proofErr w:type="spellEnd"/>
            <w:r w:rsidRPr="008C002E">
              <w:rPr>
                <w:rFonts w:ascii="Mangal" w:eastAsia="Arial Unicode MS" w:hAnsi="Mangal"/>
                <w:b/>
                <w:bCs/>
                <w:sz w:val="24"/>
                <w:szCs w:val="28"/>
              </w:rPr>
              <w:t xml:space="preserve">़ </w:t>
            </w:r>
            <w:proofErr w:type="spellStart"/>
            <w:r w:rsidRPr="008C002E">
              <w:rPr>
                <w:rFonts w:ascii="Mangal" w:eastAsia="Arial Unicode MS" w:hAnsi="Mangal"/>
                <w:b/>
                <w:bCs/>
                <w:sz w:val="24"/>
                <w:szCs w:val="28"/>
              </w:rPr>
              <w:t>रुपए</w:t>
            </w:r>
            <w:proofErr w:type="spellEnd"/>
            <w:r w:rsidRPr="008C002E">
              <w:rPr>
                <w:rFonts w:ascii="Mangal" w:eastAsia="Arial Unicode MS" w:hAnsi="Mangal"/>
                <w:b/>
                <w:bCs/>
                <w:sz w:val="24"/>
                <w:szCs w:val="28"/>
              </w:rPr>
              <w:t xml:space="preserve"> </w:t>
            </w:r>
            <w:proofErr w:type="spellStart"/>
            <w:r w:rsidRPr="008C002E">
              <w:rPr>
                <w:rFonts w:ascii="Mangal" w:eastAsia="Arial Unicode MS" w:hAnsi="Mangal"/>
                <w:b/>
                <w:bCs/>
                <w:sz w:val="24"/>
                <w:szCs w:val="28"/>
              </w:rPr>
              <w:t>में</w:t>
            </w:r>
            <w:proofErr w:type="spellEnd"/>
            <w:r w:rsidRPr="008C002E">
              <w:rPr>
                <w:rFonts w:ascii="Mangal" w:eastAsia="Arial Unicode MS" w:hAnsi="Mangal"/>
                <w:b/>
                <w:bCs/>
                <w:sz w:val="24"/>
                <w:szCs w:val="28"/>
              </w:rPr>
              <w:t>)</w:t>
            </w:r>
          </w:p>
        </w:tc>
      </w:tr>
      <w:tr w:rsidR="00374248" w:rsidTr="00374248">
        <w:tc>
          <w:tcPr>
            <w:tcW w:w="2310" w:type="dxa"/>
          </w:tcPr>
          <w:p w:rsidR="00374248" w:rsidRDefault="00EA4C28" w:rsidP="008C002E">
            <w:pPr>
              <w:spacing w:line="192" w:lineRule="auto"/>
              <w:jc w:val="center"/>
              <w:rPr>
                <w:rFonts w:ascii="Mangal" w:eastAsia="Arial Unicode MS" w:hAnsi="Mangal"/>
                <w:bCs/>
                <w:sz w:val="24"/>
                <w:szCs w:val="28"/>
              </w:rPr>
            </w:pPr>
            <w:r>
              <w:rPr>
                <w:rFonts w:ascii="Mangal" w:eastAsia="Arial Unicode MS" w:hAnsi="Mangal"/>
                <w:bCs/>
                <w:sz w:val="24"/>
                <w:szCs w:val="28"/>
              </w:rPr>
              <w:t>1957925</w:t>
            </w:r>
          </w:p>
        </w:tc>
        <w:tc>
          <w:tcPr>
            <w:tcW w:w="2310" w:type="dxa"/>
          </w:tcPr>
          <w:p w:rsidR="00374248" w:rsidRDefault="00EA4C28" w:rsidP="008C002E">
            <w:pPr>
              <w:spacing w:line="192" w:lineRule="auto"/>
              <w:jc w:val="center"/>
              <w:rPr>
                <w:rFonts w:ascii="Mangal" w:eastAsia="Arial Unicode MS" w:hAnsi="Mangal"/>
                <w:bCs/>
                <w:sz w:val="24"/>
                <w:szCs w:val="28"/>
              </w:rPr>
            </w:pPr>
            <w:r>
              <w:rPr>
                <w:rFonts w:ascii="Mangal" w:eastAsia="Arial Unicode MS" w:hAnsi="Mangal"/>
                <w:bCs/>
                <w:sz w:val="24"/>
                <w:szCs w:val="28"/>
              </w:rPr>
              <w:t>3984.76</w:t>
            </w:r>
          </w:p>
        </w:tc>
        <w:tc>
          <w:tcPr>
            <w:tcW w:w="2311" w:type="dxa"/>
          </w:tcPr>
          <w:p w:rsidR="00374248" w:rsidRDefault="00EA4C28" w:rsidP="008C002E">
            <w:pPr>
              <w:spacing w:line="192" w:lineRule="auto"/>
              <w:jc w:val="center"/>
              <w:rPr>
                <w:rFonts w:ascii="Mangal" w:eastAsia="Arial Unicode MS" w:hAnsi="Mangal"/>
                <w:bCs/>
                <w:sz w:val="24"/>
                <w:szCs w:val="28"/>
              </w:rPr>
            </w:pPr>
            <w:r>
              <w:rPr>
                <w:rFonts w:ascii="Mangal" w:eastAsia="Arial Unicode MS" w:hAnsi="Mangal"/>
                <w:bCs/>
                <w:sz w:val="24"/>
                <w:szCs w:val="28"/>
              </w:rPr>
              <w:t>1541316</w:t>
            </w:r>
          </w:p>
        </w:tc>
        <w:tc>
          <w:tcPr>
            <w:tcW w:w="2311" w:type="dxa"/>
          </w:tcPr>
          <w:p w:rsidR="00374248" w:rsidRDefault="00EA4C28" w:rsidP="008C002E">
            <w:pPr>
              <w:spacing w:line="192" w:lineRule="auto"/>
              <w:jc w:val="center"/>
              <w:rPr>
                <w:rFonts w:ascii="Mangal" w:eastAsia="Arial Unicode MS" w:hAnsi="Mangal"/>
                <w:bCs/>
                <w:sz w:val="24"/>
                <w:szCs w:val="28"/>
              </w:rPr>
            </w:pPr>
            <w:r>
              <w:rPr>
                <w:rFonts w:ascii="Mangal" w:eastAsia="Arial Unicode MS" w:hAnsi="Mangal"/>
                <w:bCs/>
                <w:sz w:val="24"/>
                <w:szCs w:val="28"/>
              </w:rPr>
              <w:t>2267.71</w:t>
            </w:r>
          </w:p>
        </w:tc>
      </w:tr>
    </w:tbl>
    <w:p w:rsidR="00EA4C28" w:rsidRDefault="00EA4C28" w:rsidP="008C002E">
      <w:pPr>
        <w:spacing w:after="0" w:line="192" w:lineRule="auto"/>
        <w:jc w:val="center"/>
        <w:rPr>
          <w:rFonts w:ascii="Mangal" w:eastAsia="Arial Unicode MS" w:hAnsi="Mangal"/>
          <w:bCs/>
          <w:sz w:val="24"/>
          <w:szCs w:val="28"/>
        </w:rPr>
      </w:pPr>
    </w:p>
    <w:p w:rsidR="00EA4C28" w:rsidRDefault="00EA4C28" w:rsidP="008C002E">
      <w:pPr>
        <w:spacing w:after="0" w:line="192" w:lineRule="auto"/>
        <w:jc w:val="both"/>
        <w:rPr>
          <w:rFonts w:ascii="Mangal" w:eastAsia="Arial Unicode MS" w:hAnsi="Mangal"/>
          <w:bCs/>
          <w:sz w:val="24"/>
          <w:szCs w:val="28"/>
        </w:rPr>
      </w:pPr>
      <w:r>
        <w:rPr>
          <w:rFonts w:ascii="Mangal" w:eastAsia="Arial Unicode MS" w:hAnsi="Mangal"/>
          <w:bCs/>
          <w:sz w:val="24"/>
          <w:szCs w:val="28"/>
        </w:rPr>
        <w:t xml:space="preserve">(ग)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और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(घ</w:t>
      </w:r>
      <w:proofErr w:type="gramStart"/>
      <w:r>
        <w:rPr>
          <w:rFonts w:ascii="Mangal" w:eastAsia="Arial Unicode MS" w:hAnsi="Mangal"/>
          <w:bCs/>
          <w:sz w:val="24"/>
          <w:szCs w:val="28"/>
        </w:rPr>
        <w:t>) :</w:t>
      </w:r>
      <w:proofErr w:type="gram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="00390F10">
        <w:rPr>
          <w:rFonts w:ascii="Mangal" w:eastAsia="Arial Unicode MS" w:hAnsi="Mangal"/>
          <w:bCs/>
          <w:sz w:val="24"/>
          <w:szCs w:val="28"/>
        </w:rPr>
        <w:t>ओ.आर.ओ.पी</w:t>
      </w:r>
      <w:proofErr w:type="spellEnd"/>
      <w:r w:rsidR="00390F10">
        <w:rPr>
          <w:rFonts w:ascii="Mangal" w:eastAsia="Arial Unicode MS" w:hAnsi="Mangal"/>
          <w:bCs/>
          <w:sz w:val="24"/>
          <w:szCs w:val="28"/>
        </w:rPr>
        <w:t xml:space="preserve">. </w:t>
      </w:r>
      <w:proofErr w:type="spellStart"/>
      <w:proofErr w:type="gramStart"/>
      <w:r>
        <w:rPr>
          <w:rFonts w:ascii="Mangal" w:eastAsia="Arial Unicode MS" w:hAnsi="Mangal"/>
          <w:bCs/>
          <w:sz w:val="24"/>
          <w:szCs w:val="28"/>
        </w:rPr>
        <w:t>के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कार्यान्वयन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से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उत्पन्न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होने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वाली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विसंगतियों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,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यदि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कोई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 w:rsidR="00390F10">
        <w:rPr>
          <w:rFonts w:ascii="Mangal" w:eastAsia="Arial Unicode MS" w:hAnsi="Mangal"/>
          <w:bCs/>
          <w:sz w:val="24"/>
          <w:szCs w:val="28"/>
        </w:rPr>
        <w:t>हों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,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को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देखने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हेतु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पटना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उच्च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न्यायालय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के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सेवानिवृत्त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मुख्य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न्यायधीश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न्यायमूर्ति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r w:rsidR="008C002E">
        <w:rPr>
          <w:rFonts w:ascii="Mangal" w:eastAsia="Arial Unicode MS" w:hAnsi="Mangal"/>
          <w:bCs/>
          <w:sz w:val="24"/>
          <w:szCs w:val="28"/>
        </w:rPr>
        <w:t xml:space="preserve">       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lastRenderedPageBreak/>
        <w:t>एल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>.</w:t>
      </w:r>
      <w:proofErr w:type="gram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नरसिम्हा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रेड्डी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की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अध्यक्षता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में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एक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न्यायिक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समिति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गठित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की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गई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थी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।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समिति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ने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अपनी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रिपोर्ट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26.10.2016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को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सौंप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दी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है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।</w:t>
      </w:r>
    </w:p>
    <w:p w:rsidR="00EA4C28" w:rsidRDefault="00EA4C28" w:rsidP="00374248">
      <w:pPr>
        <w:spacing w:after="0" w:line="192" w:lineRule="auto"/>
        <w:rPr>
          <w:rFonts w:ascii="Mangal" w:eastAsia="Arial Unicode MS" w:hAnsi="Mangal"/>
          <w:bCs/>
          <w:sz w:val="24"/>
          <w:szCs w:val="28"/>
        </w:rPr>
      </w:pPr>
    </w:p>
    <w:p w:rsidR="00EA4C28" w:rsidRDefault="00EA4C28" w:rsidP="008C002E">
      <w:pPr>
        <w:spacing w:after="0" w:line="192" w:lineRule="auto"/>
        <w:jc w:val="both"/>
        <w:rPr>
          <w:rFonts w:ascii="Mangal" w:eastAsia="Arial Unicode MS" w:hAnsi="Mangal"/>
          <w:bCs/>
          <w:sz w:val="24"/>
          <w:szCs w:val="28"/>
        </w:rPr>
      </w:pPr>
      <w:r>
        <w:rPr>
          <w:rFonts w:ascii="Mangal" w:eastAsia="Arial Unicode MS" w:hAnsi="Mangal"/>
          <w:bCs/>
          <w:sz w:val="24"/>
          <w:szCs w:val="28"/>
        </w:rPr>
        <w:tab/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विभाग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के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पेंशन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शिकायत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प्रकोष्ठ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में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ओआरओपी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लाभों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के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प्राप्त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नहीं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होने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के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संबंध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में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शिकायतें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प्राप्त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हो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रही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हैं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और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वह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उनकी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शिकायतों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के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समयबद्ध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तरीके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से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निवारण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हेतु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संबंधित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कार्यालयों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अर्थात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रक्षा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लेखा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महानियंत्रक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(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सीजीडीए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)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रक्षा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लेखा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प्रधान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नियंत्रक</w:t>
      </w:r>
      <w:proofErr w:type="spellEnd"/>
      <w:r w:rsidR="008C002E">
        <w:rPr>
          <w:rFonts w:ascii="Mangal" w:eastAsia="Arial Unicode MS" w:hAnsi="Mangal"/>
          <w:bCs/>
          <w:sz w:val="24"/>
          <w:szCs w:val="28"/>
        </w:rPr>
        <w:t xml:space="preserve">      </w:t>
      </w:r>
      <w:r>
        <w:rPr>
          <w:rFonts w:ascii="Mangal" w:eastAsia="Arial Unicode MS" w:hAnsi="Mangal"/>
          <w:bCs/>
          <w:sz w:val="24"/>
          <w:szCs w:val="28"/>
        </w:rPr>
        <w:t xml:space="preserve"> (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पेंशन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)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के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साथ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मामलों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पर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कार्रवाई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कर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रहा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है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।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सेना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मुख्यालयों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और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सीजीडीए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में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भी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भूतपूर्व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सैनिकों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की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शिकायतों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के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निवारण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के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लिए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समर्पित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शिकायत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निदेशालय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>/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प्रकोष्ठ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है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।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शिकायतों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के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निपटान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को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सरकार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में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उच्चतम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स्तर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पर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मॉनीटर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किया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जाता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</w:t>
      </w:r>
      <w:proofErr w:type="spellStart"/>
      <w:r>
        <w:rPr>
          <w:rFonts w:ascii="Mangal" w:eastAsia="Arial Unicode MS" w:hAnsi="Mangal"/>
          <w:bCs/>
          <w:sz w:val="24"/>
          <w:szCs w:val="28"/>
        </w:rPr>
        <w:t>है</w:t>
      </w:r>
      <w:proofErr w:type="spellEnd"/>
      <w:r>
        <w:rPr>
          <w:rFonts w:ascii="Mangal" w:eastAsia="Arial Unicode MS" w:hAnsi="Mangal"/>
          <w:bCs/>
          <w:sz w:val="24"/>
          <w:szCs w:val="28"/>
        </w:rPr>
        <w:t xml:space="preserve"> ।</w:t>
      </w:r>
    </w:p>
    <w:p w:rsidR="00EA4C28" w:rsidRDefault="00EA4C28" w:rsidP="00374248">
      <w:pPr>
        <w:spacing w:after="0" w:line="192" w:lineRule="auto"/>
        <w:rPr>
          <w:rFonts w:ascii="Mangal" w:eastAsia="Arial Unicode MS" w:hAnsi="Mangal"/>
          <w:bCs/>
          <w:sz w:val="24"/>
          <w:szCs w:val="28"/>
        </w:rPr>
      </w:pPr>
    </w:p>
    <w:p w:rsidR="00374248" w:rsidRPr="00374248" w:rsidRDefault="00EA4C28" w:rsidP="00EA4C28">
      <w:pPr>
        <w:spacing w:after="0" w:line="192" w:lineRule="auto"/>
        <w:jc w:val="center"/>
        <w:rPr>
          <w:rFonts w:ascii="Mangal" w:eastAsia="Arial Unicode MS" w:hAnsi="Mangal"/>
          <w:bCs/>
          <w:sz w:val="24"/>
          <w:szCs w:val="28"/>
        </w:rPr>
      </w:pPr>
      <w:r>
        <w:rPr>
          <w:rFonts w:ascii="Mangal" w:eastAsia="Arial Unicode MS" w:hAnsi="Mangal"/>
          <w:bCs/>
          <w:sz w:val="24"/>
          <w:szCs w:val="28"/>
        </w:rPr>
        <w:t>***</w:t>
      </w:r>
    </w:p>
    <w:p w:rsidR="00AF3A50" w:rsidRDefault="00AF3A50"/>
    <w:sectPr w:rsidR="00AF3A50" w:rsidSect="00F443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8872BB"/>
    <w:rsid w:val="00001806"/>
    <w:rsid w:val="00130855"/>
    <w:rsid w:val="001C7335"/>
    <w:rsid w:val="00374248"/>
    <w:rsid w:val="00390F10"/>
    <w:rsid w:val="008872BB"/>
    <w:rsid w:val="008C002E"/>
    <w:rsid w:val="008D108E"/>
    <w:rsid w:val="00A16D6B"/>
    <w:rsid w:val="00AF3A50"/>
    <w:rsid w:val="00B07D31"/>
    <w:rsid w:val="00E01521"/>
    <w:rsid w:val="00EA4C28"/>
    <w:rsid w:val="00F44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248"/>
    <w:pPr>
      <w:ind w:left="720"/>
      <w:contextualSpacing/>
    </w:pPr>
  </w:style>
  <w:style w:type="table" w:styleId="TableGrid">
    <w:name w:val="Table Grid"/>
    <w:basedOn w:val="TableNormal"/>
    <w:uiPriority w:val="59"/>
    <w:rsid w:val="003742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2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315</Words>
  <Characters>1799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2016-12-05T09:51:00Z</cp:lastPrinted>
  <dcterms:created xsi:type="dcterms:W3CDTF">2016-12-05T05:29:00Z</dcterms:created>
  <dcterms:modified xsi:type="dcterms:W3CDTF">2016-12-05T09:51:00Z</dcterms:modified>
</cp:coreProperties>
</file>