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BD" w:rsidRPr="001B7F98" w:rsidRDefault="000A30BD" w:rsidP="00BD793C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B050"/>
          <w:sz w:val="20"/>
        </w:rPr>
      </w:pPr>
      <w:r w:rsidRPr="001B7F98">
        <w:rPr>
          <w:rFonts w:asciiTheme="minorBidi" w:hAnsiTheme="minorBidi"/>
          <w:color w:val="00B050"/>
          <w:sz w:val="20"/>
          <w:cs/>
        </w:rPr>
        <w:t>भारत</w:t>
      </w:r>
      <w:r w:rsidRPr="001B7F98">
        <w:rPr>
          <w:rFonts w:asciiTheme="minorBidi" w:hAnsiTheme="minorBidi"/>
          <w:color w:val="00B050"/>
          <w:sz w:val="20"/>
        </w:rPr>
        <w:t xml:space="preserve"> </w:t>
      </w:r>
      <w:r w:rsidRPr="001B7F98">
        <w:rPr>
          <w:rFonts w:asciiTheme="minorBidi" w:hAnsiTheme="minorBidi"/>
          <w:color w:val="00B050"/>
          <w:sz w:val="20"/>
          <w:cs/>
        </w:rPr>
        <w:t>सरकार</w:t>
      </w:r>
      <w:r w:rsidRPr="001B7F98">
        <w:rPr>
          <w:rFonts w:asciiTheme="minorBidi" w:hAnsiTheme="minorBidi"/>
          <w:color w:val="00B050"/>
          <w:sz w:val="20"/>
        </w:rPr>
        <w:t xml:space="preserve"> </w:t>
      </w:r>
    </w:p>
    <w:p w:rsidR="000A30BD" w:rsidRPr="001B7F98" w:rsidRDefault="000A30BD" w:rsidP="00BD793C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B050"/>
          <w:sz w:val="20"/>
        </w:rPr>
      </w:pPr>
      <w:r w:rsidRPr="001B7F98">
        <w:rPr>
          <w:rFonts w:asciiTheme="minorBidi" w:hAnsiTheme="minorBidi"/>
          <w:color w:val="00B050"/>
          <w:sz w:val="20"/>
          <w:cs/>
        </w:rPr>
        <w:t>महिला</w:t>
      </w:r>
      <w:r w:rsidRPr="001B7F98">
        <w:rPr>
          <w:rFonts w:asciiTheme="minorBidi" w:hAnsiTheme="minorBidi"/>
          <w:color w:val="00B050"/>
          <w:sz w:val="20"/>
        </w:rPr>
        <w:t xml:space="preserve"> </w:t>
      </w:r>
      <w:r w:rsidRPr="001B7F98">
        <w:rPr>
          <w:rFonts w:asciiTheme="minorBidi" w:hAnsiTheme="minorBidi"/>
          <w:color w:val="00B050"/>
          <w:sz w:val="20"/>
          <w:cs/>
        </w:rPr>
        <w:t>एवं</w:t>
      </w:r>
      <w:r w:rsidRPr="001B7F98">
        <w:rPr>
          <w:rFonts w:asciiTheme="minorBidi" w:hAnsiTheme="minorBidi"/>
          <w:color w:val="00B050"/>
          <w:sz w:val="20"/>
        </w:rPr>
        <w:t xml:space="preserve"> </w:t>
      </w:r>
      <w:r w:rsidRPr="001B7F98">
        <w:rPr>
          <w:rFonts w:asciiTheme="minorBidi" w:hAnsiTheme="minorBidi"/>
          <w:color w:val="00B050"/>
          <w:sz w:val="20"/>
          <w:cs/>
        </w:rPr>
        <w:t>बाल</w:t>
      </w:r>
      <w:r w:rsidRPr="001B7F98">
        <w:rPr>
          <w:rFonts w:asciiTheme="minorBidi" w:hAnsiTheme="minorBidi"/>
          <w:color w:val="00B050"/>
          <w:sz w:val="20"/>
        </w:rPr>
        <w:t xml:space="preserve"> </w:t>
      </w:r>
      <w:r w:rsidRPr="001B7F98">
        <w:rPr>
          <w:rFonts w:asciiTheme="minorBidi" w:hAnsiTheme="minorBidi"/>
          <w:color w:val="00B050"/>
          <w:sz w:val="20"/>
          <w:cs/>
        </w:rPr>
        <w:t>विकास</w:t>
      </w:r>
      <w:r w:rsidRPr="001B7F98">
        <w:rPr>
          <w:rFonts w:asciiTheme="minorBidi" w:hAnsiTheme="minorBidi"/>
          <w:color w:val="00B050"/>
          <w:sz w:val="20"/>
        </w:rPr>
        <w:t xml:space="preserve"> </w:t>
      </w:r>
      <w:r w:rsidRPr="001B7F98">
        <w:rPr>
          <w:rFonts w:asciiTheme="minorBidi" w:hAnsiTheme="minorBidi"/>
          <w:color w:val="00B050"/>
          <w:sz w:val="20"/>
          <w:cs/>
        </w:rPr>
        <w:t>मंत्रालय</w:t>
      </w:r>
      <w:r w:rsidRPr="001B7F98">
        <w:rPr>
          <w:rFonts w:asciiTheme="minorBidi" w:hAnsiTheme="minorBidi"/>
          <w:color w:val="00B050"/>
          <w:sz w:val="20"/>
        </w:rPr>
        <w:t xml:space="preserve"> </w:t>
      </w:r>
    </w:p>
    <w:p w:rsidR="000A30BD" w:rsidRPr="001B7F98" w:rsidRDefault="000A30BD" w:rsidP="00BD793C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color w:val="00B050"/>
          <w:sz w:val="20"/>
        </w:rPr>
      </w:pPr>
      <w:r w:rsidRPr="001B7F98">
        <w:rPr>
          <w:rFonts w:asciiTheme="minorBidi" w:hAnsiTheme="minorBidi"/>
          <w:b/>
          <w:bCs/>
          <w:color w:val="00B050"/>
          <w:sz w:val="20"/>
          <w:cs/>
        </w:rPr>
        <w:t>राज्‍य</w:t>
      </w:r>
      <w:r w:rsidRPr="001B7F98">
        <w:rPr>
          <w:rFonts w:asciiTheme="minorBidi" w:hAnsiTheme="minorBidi"/>
          <w:b/>
          <w:bCs/>
          <w:color w:val="00B050"/>
          <w:sz w:val="20"/>
        </w:rPr>
        <w:t xml:space="preserve"> </w:t>
      </w:r>
      <w:r w:rsidRPr="001B7F98">
        <w:rPr>
          <w:rFonts w:asciiTheme="minorBidi" w:hAnsiTheme="minorBidi"/>
          <w:b/>
          <w:bCs/>
          <w:color w:val="00B050"/>
          <w:sz w:val="20"/>
          <w:cs/>
        </w:rPr>
        <w:t>सभा</w:t>
      </w:r>
    </w:p>
    <w:p w:rsidR="000A30BD" w:rsidRPr="001B7F98" w:rsidRDefault="000A30BD" w:rsidP="00BD793C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color w:val="00B050"/>
          <w:sz w:val="20"/>
        </w:rPr>
      </w:pPr>
      <w:r w:rsidRPr="001B7F98">
        <w:rPr>
          <w:rFonts w:asciiTheme="minorBidi" w:hAnsiTheme="minorBidi"/>
          <w:b/>
          <w:bCs/>
          <w:color w:val="00B050"/>
          <w:sz w:val="20"/>
          <w:cs/>
        </w:rPr>
        <w:t>अतारांकित</w:t>
      </w:r>
      <w:r w:rsidRPr="001B7F98">
        <w:rPr>
          <w:rFonts w:asciiTheme="minorBidi" w:hAnsiTheme="minorBidi"/>
          <w:b/>
          <w:bCs/>
          <w:color w:val="00B050"/>
          <w:sz w:val="20"/>
        </w:rPr>
        <w:t xml:space="preserve"> </w:t>
      </w:r>
      <w:r w:rsidRPr="001B7F98">
        <w:rPr>
          <w:rFonts w:asciiTheme="minorBidi" w:hAnsiTheme="minorBidi"/>
          <w:b/>
          <w:bCs/>
          <w:color w:val="00B050"/>
          <w:sz w:val="20"/>
          <w:cs/>
        </w:rPr>
        <w:t>प्रश्‍न</w:t>
      </w:r>
      <w:r w:rsidRPr="001B7F98">
        <w:rPr>
          <w:rFonts w:asciiTheme="minorBidi" w:hAnsiTheme="minorBidi"/>
          <w:b/>
          <w:bCs/>
          <w:color w:val="00B050"/>
          <w:sz w:val="20"/>
        </w:rPr>
        <w:t xml:space="preserve"> </w:t>
      </w:r>
      <w:r w:rsidRPr="001B7F98">
        <w:rPr>
          <w:rFonts w:asciiTheme="minorBidi" w:hAnsiTheme="minorBidi"/>
          <w:b/>
          <w:bCs/>
          <w:color w:val="00B050"/>
          <w:sz w:val="20"/>
          <w:cs/>
        </w:rPr>
        <w:t>संख्‍या</w:t>
      </w:r>
      <w:r w:rsidRPr="001B7F98">
        <w:rPr>
          <w:rFonts w:asciiTheme="minorBidi" w:hAnsiTheme="minorBidi" w:hint="cs"/>
          <w:b/>
          <w:bCs/>
          <w:color w:val="00B050"/>
          <w:sz w:val="20"/>
          <w:cs/>
        </w:rPr>
        <w:t xml:space="preserve"> 2235   </w:t>
      </w:r>
      <w:r w:rsidRPr="001B7F98">
        <w:rPr>
          <w:rFonts w:asciiTheme="minorBidi" w:hAnsiTheme="minorBidi"/>
          <w:b/>
          <w:bCs/>
          <w:color w:val="00B050"/>
          <w:sz w:val="20"/>
        </w:rPr>
        <w:t xml:space="preserve">  </w:t>
      </w:r>
    </w:p>
    <w:p w:rsidR="000A30BD" w:rsidRPr="001B7F98" w:rsidRDefault="000A30BD" w:rsidP="00BD793C">
      <w:pPr>
        <w:spacing w:after="0" w:line="240" w:lineRule="auto"/>
        <w:ind w:left="450" w:hanging="450"/>
        <w:jc w:val="center"/>
        <w:rPr>
          <w:rFonts w:asciiTheme="minorBidi" w:hAnsiTheme="minorBidi"/>
          <w:color w:val="00B050"/>
          <w:sz w:val="20"/>
        </w:rPr>
      </w:pPr>
      <w:r w:rsidRPr="001B7F98">
        <w:rPr>
          <w:rFonts w:asciiTheme="minorBidi" w:hAnsiTheme="minorBidi"/>
          <w:color w:val="00B050"/>
          <w:sz w:val="20"/>
          <w:cs/>
        </w:rPr>
        <w:t>दिनांक</w:t>
      </w:r>
      <w:r w:rsidRPr="001B7F98">
        <w:rPr>
          <w:rFonts w:asciiTheme="minorBidi" w:hAnsiTheme="minorBidi"/>
          <w:color w:val="00B050"/>
          <w:sz w:val="20"/>
        </w:rPr>
        <w:t xml:space="preserve"> 12</w:t>
      </w:r>
      <w:r w:rsidRPr="001B7F98">
        <w:rPr>
          <w:rFonts w:asciiTheme="minorBidi" w:hAnsiTheme="minorBidi" w:hint="cs"/>
          <w:color w:val="00B050"/>
          <w:sz w:val="20"/>
          <w:cs/>
        </w:rPr>
        <w:t xml:space="preserve"> मई</w:t>
      </w:r>
      <w:r w:rsidRPr="001B7F98">
        <w:rPr>
          <w:rFonts w:asciiTheme="minorBidi" w:hAnsiTheme="minorBidi" w:hint="cs"/>
          <w:color w:val="00B050"/>
          <w:sz w:val="20"/>
        </w:rPr>
        <w:t>,</w:t>
      </w:r>
      <w:r w:rsidRPr="001B7F98">
        <w:rPr>
          <w:rFonts w:asciiTheme="minorBidi" w:hAnsiTheme="minorBidi"/>
          <w:color w:val="00B050"/>
          <w:sz w:val="20"/>
        </w:rPr>
        <w:t xml:space="preserve"> 2016 </w:t>
      </w:r>
      <w:r w:rsidRPr="001B7F98">
        <w:rPr>
          <w:rFonts w:asciiTheme="minorBidi" w:hAnsiTheme="minorBidi"/>
          <w:color w:val="00B050"/>
          <w:sz w:val="20"/>
          <w:cs/>
        </w:rPr>
        <w:t>को</w:t>
      </w:r>
      <w:r w:rsidRPr="001B7F98">
        <w:rPr>
          <w:rFonts w:asciiTheme="minorBidi" w:hAnsiTheme="minorBidi"/>
          <w:color w:val="00B050"/>
          <w:sz w:val="20"/>
        </w:rPr>
        <w:t xml:space="preserve"> </w:t>
      </w:r>
      <w:r w:rsidRPr="001B7F98">
        <w:rPr>
          <w:rFonts w:asciiTheme="minorBidi" w:hAnsiTheme="minorBidi"/>
          <w:color w:val="00B050"/>
          <w:sz w:val="20"/>
          <w:cs/>
        </w:rPr>
        <w:t>उत्‍तर</w:t>
      </w:r>
      <w:r w:rsidRPr="001B7F98">
        <w:rPr>
          <w:rFonts w:asciiTheme="minorBidi" w:hAnsiTheme="minorBidi"/>
          <w:color w:val="00B050"/>
          <w:sz w:val="20"/>
        </w:rPr>
        <w:t xml:space="preserve"> </w:t>
      </w:r>
      <w:r w:rsidRPr="001B7F98">
        <w:rPr>
          <w:rFonts w:asciiTheme="minorBidi" w:hAnsiTheme="minorBidi"/>
          <w:color w:val="00B050"/>
          <w:sz w:val="20"/>
          <w:cs/>
        </w:rPr>
        <w:t>के</w:t>
      </w:r>
      <w:r w:rsidRPr="001B7F98">
        <w:rPr>
          <w:rFonts w:asciiTheme="minorBidi" w:hAnsiTheme="minorBidi"/>
          <w:color w:val="00B050"/>
          <w:sz w:val="20"/>
        </w:rPr>
        <w:t xml:space="preserve"> </w:t>
      </w:r>
      <w:r w:rsidRPr="001B7F98">
        <w:rPr>
          <w:rFonts w:asciiTheme="minorBidi" w:hAnsiTheme="minorBidi"/>
          <w:color w:val="00B050"/>
          <w:sz w:val="20"/>
          <w:cs/>
        </w:rPr>
        <w:t>लिए</w:t>
      </w:r>
    </w:p>
    <w:p w:rsidR="000A30BD" w:rsidRPr="001B7F98" w:rsidRDefault="000A30BD" w:rsidP="00BD793C">
      <w:pPr>
        <w:spacing w:after="0" w:line="240" w:lineRule="auto"/>
        <w:ind w:left="450" w:hanging="450"/>
        <w:jc w:val="center"/>
        <w:rPr>
          <w:rFonts w:asciiTheme="minorBidi" w:hAnsiTheme="minorBidi"/>
          <w:b/>
          <w:bCs/>
          <w:color w:val="00B050"/>
          <w:sz w:val="20"/>
        </w:rPr>
      </w:pPr>
    </w:p>
    <w:p w:rsidR="000A30BD" w:rsidRPr="001B7F98" w:rsidRDefault="000A30BD" w:rsidP="00BD793C">
      <w:pPr>
        <w:spacing w:after="0" w:line="240" w:lineRule="auto"/>
        <w:ind w:left="450" w:hanging="450"/>
        <w:jc w:val="center"/>
        <w:rPr>
          <w:rFonts w:asciiTheme="minorBidi" w:hAnsiTheme="minorBidi"/>
          <w:b/>
          <w:bCs/>
          <w:color w:val="00B050"/>
          <w:sz w:val="20"/>
        </w:rPr>
      </w:pPr>
      <w:r w:rsidRPr="001B7F98">
        <w:rPr>
          <w:rFonts w:asciiTheme="minorBidi" w:hAnsiTheme="minorBidi"/>
          <w:b/>
          <w:bCs/>
          <w:color w:val="00B050"/>
          <w:sz w:val="20"/>
          <w:cs/>
        </w:rPr>
        <w:t>निर्भया निधि</w:t>
      </w:r>
      <w:r w:rsidRPr="001B7F98">
        <w:rPr>
          <w:rFonts w:asciiTheme="minorBidi" w:hAnsiTheme="minorBidi" w:hint="cs"/>
          <w:b/>
          <w:bCs/>
          <w:color w:val="00B050"/>
          <w:sz w:val="20"/>
          <w:cs/>
        </w:rPr>
        <w:t xml:space="preserve"> से </w:t>
      </w:r>
      <w:r w:rsidRPr="001B7F98">
        <w:rPr>
          <w:rFonts w:asciiTheme="minorBidi" w:hAnsiTheme="minorBidi"/>
          <w:b/>
          <w:bCs/>
          <w:color w:val="00B050"/>
          <w:sz w:val="20"/>
          <w:cs/>
        </w:rPr>
        <w:t>संस्वीकृत</w:t>
      </w:r>
      <w:r w:rsidRPr="001B7F98">
        <w:rPr>
          <w:rFonts w:asciiTheme="minorBidi" w:hAnsiTheme="minorBidi"/>
          <w:b/>
          <w:bCs/>
          <w:color w:val="00B050"/>
          <w:sz w:val="20"/>
        </w:rPr>
        <w:t xml:space="preserve">, </w:t>
      </w:r>
      <w:r w:rsidRPr="001B7F98">
        <w:rPr>
          <w:rFonts w:asciiTheme="minorBidi" w:hAnsiTheme="minorBidi"/>
          <w:b/>
          <w:bCs/>
          <w:color w:val="00B050"/>
          <w:sz w:val="20"/>
          <w:cs/>
        </w:rPr>
        <w:t>जारी और प्रयुक्त</w:t>
      </w:r>
      <w:r w:rsidRPr="001B7F98">
        <w:rPr>
          <w:rFonts w:asciiTheme="minorBidi" w:hAnsiTheme="minorBidi" w:hint="cs"/>
          <w:b/>
          <w:bCs/>
          <w:color w:val="00B050"/>
          <w:sz w:val="20"/>
          <w:cs/>
        </w:rPr>
        <w:t xml:space="preserve"> </w:t>
      </w:r>
      <w:r w:rsidRPr="001B7F98">
        <w:rPr>
          <w:rFonts w:asciiTheme="minorBidi" w:hAnsiTheme="minorBidi"/>
          <w:b/>
          <w:bCs/>
          <w:color w:val="00B050"/>
          <w:sz w:val="20"/>
          <w:cs/>
        </w:rPr>
        <w:t>निधियां</w:t>
      </w:r>
    </w:p>
    <w:p w:rsidR="000A30BD" w:rsidRPr="001B7F98" w:rsidRDefault="000A30BD" w:rsidP="00BD793C">
      <w:pPr>
        <w:spacing w:after="0" w:line="240" w:lineRule="auto"/>
        <w:ind w:left="450" w:hanging="450"/>
        <w:jc w:val="both"/>
        <w:rPr>
          <w:rFonts w:asciiTheme="minorBidi" w:hAnsiTheme="minorBidi"/>
          <w:color w:val="00B050"/>
          <w:sz w:val="20"/>
        </w:rPr>
      </w:pPr>
      <w:r w:rsidRPr="001B7F98">
        <w:rPr>
          <w:rFonts w:asciiTheme="minorBidi" w:hAnsiTheme="minorBidi"/>
          <w:color w:val="00B050"/>
          <w:sz w:val="20"/>
        </w:rPr>
        <w:t xml:space="preserve">2235. </w:t>
      </w:r>
      <w:r w:rsidRPr="001B7F98">
        <w:rPr>
          <w:rFonts w:asciiTheme="minorBidi" w:hAnsiTheme="minorBidi"/>
          <w:color w:val="00B050"/>
          <w:sz w:val="20"/>
          <w:cs/>
        </w:rPr>
        <w:t xml:space="preserve">श्री अहमद पटेलः </w:t>
      </w:r>
    </w:p>
    <w:p w:rsidR="000A30BD" w:rsidRPr="001B7F98" w:rsidRDefault="000A30BD" w:rsidP="00BD793C">
      <w:pPr>
        <w:spacing w:after="0" w:line="240" w:lineRule="auto"/>
        <w:ind w:left="450" w:hanging="450"/>
        <w:jc w:val="both"/>
        <w:rPr>
          <w:rFonts w:asciiTheme="minorBidi" w:hAnsiTheme="minorBidi"/>
          <w:color w:val="00B050"/>
          <w:sz w:val="20"/>
        </w:rPr>
      </w:pPr>
    </w:p>
    <w:p w:rsidR="000A30BD" w:rsidRPr="001B7F98" w:rsidRDefault="000A30BD" w:rsidP="00BD793C">
      <w:pPr>
        <w:spacing w:after="0" w:line="240" w:lineRule="auto"/>
        <w:ind w:left="450" w:firstLine="270"/>
        <w:jc w:val="both"/>
        <w:rPr>
          <w:rFonts w:asciiTheme="minorBidi" w:hAnsiTheme="minorBidi"/>
          <w:color w:val="00B050"/>
          <w:sz w:val="20"/>
        </w:rPr>
      </w:pPr>
      <w:r w:rsidRPr="001B7F98">
        <w:rPr>
          <w:rFonts w:asciiTheme="minorBidi" w:hAnsiTheme="minorBidi"/>
          <w:color w:val="00B050"/>
          <w:sz w:val="20"/>
          <w:cs/>
        </w:rPr>
        <w:t xml:space="preserve">क्या </w:t>
      </w:r>
      <w:r w:rsidRPr="001B7F98">
        <w:rPr>
          <w:rFonts w:asciiTheme="minorBidi" w:hAnsiTheme="minorBidi"/>
          <w:b/>
          <w:bCs/>
          <w:color w:val="00B050"/>
          <w:sz w:val="20"/>
          <w:cs/>
        </w:rPr>
        <w:t>महिला एवं</w:t>
      </w:r>
      <w:r w:rsidRPr="001B7F98">
        <w:rPr>
          <w:rFonts w:asciiTheme="minorBidi" w:hAnsiTheme="minorBidi" w:hint="cs"/>
          <w:b/>
          <w:bCs/>
          <w:color w:val="00B050"/>
          <w:sz w:val="20"/>
          <w:cs/>
        </w:rPr>
        <w:t xml:space="preserve"> </w:t>
      </w:r>
      <w:r w:rsidRPr="001B7F98">
        <w:rPr>
          <w:rFonts w:asciiTheme="minorBidi" w:hAnsiTheme="minorBidi"/>
          <w:b/>
          <w:bCs/>
          <w:color w:val="00B050"/>
          <w:sz w:val="20"/>
          <w:cs/>
        </w:rPr>
        <w:t xml:space="preserve">बाल विकास मंत्री </w:t>
      </w:r>
      <w:r w:rsidRPr="001B7F98">
        <w:rPr>
          <w:rFonts w:asciiTheme="minorBidi" w:hAnsiTheme="minorBidi"/>
          <w:color w:val="00B050"/>
          <w:sz w:val="20"/>
          <w:cs/>
        </w:rPr>
        <w:t>यह बताने की कृपा करेंगे किः</w:t>
      </w:r>
    </w:p>
    <w:p w:rsidR="000A30BD" w:rsidRPr="001B7F98" w:rsidRDefault="000A30BD" w:rsidP="00BD793C">
      <w:pPr>
        <w:spacing w:after="0" w:line="240" w:lineRule="auto"/>
        <w:ind w:left="450" w:hanging="450"/>
        <w:jc w:val="both"/>
        <w:rPr>
          <w:rFonts w:asciiTheme="minorBidi" w:hAnsiTheme="minorBidi"/>
          <w:color w:val="00B050"/>
          <w:sz w:val="20"/>
        </w:rPr>
      </w:pPr>
    </w:p>
    <w:p w:rsidR="000A30BD" w:rsidRPr="001B7F98" w:rsidRDefault="000A30BD" w:rsidP="00BD793C">
      <w:pPr>
        <w:spacing w:after="0" w:line="240" w:lineRule="auto"/>
        <w:ind w:left="450" w:hanging="450"/>
        <w:jc w:val="both"/>
        <w:rPr>
          <w:rFonts w:asciiTheme="minorBidi" w:hAnsiTheme="minorBidi"/>
          <w:color w:val="00B050"/>
          <w:sz w:val="20"/>
        </w:rPr>
      </w:pPr>
      <w:r w:rsidRPr="001B7F98">
        <w:rPr>
          <w:rFonts w:asciiTheme="minorBidi" w:hAnsiTheme="minorBidi"/>
          <w:color w:val="00B050"/>
          <w:sz w:val="20"/>
        </w:rPr>
        <w:t>(</w:t>
      </w:r>
      <w:r w:rsidRPr="001B7F98">
        <w:rPr>
          <w:rFonts w:asciiTheme="minorBidi" w:hAnsiTheme="minorBidi"/>
          <w:color w:val="00B050"/>
          <w:sz w:val="20"/>
          <w:cs/>
        </w:rPr>
        <w:t>क) निर्भया निधि</w:t>
      </w:r>
      <w:r w:rsidRPr="001B7F98">
        <w:rPr>
          <w:rFonts w:asciiTheme="minorBidi" w:hAnsiTheme="minorBidi" w:hint="cs"/>
          <w:color w:val="00B050"/>
          <w:sz w:val="20"/>
          <w:cs/>
        </w:rPr>
        <w:t xml:space="preserve"> </w:t>
      </w:r>
      <w:r w:rsidRPr="001B7F98">
        <w:rPr>
          <w:rFonts w:asciiTheme="minorBidi" w:hAnsiTheme="minorBidi"/>
          <w:color w:val="00B050"/>
          <w:sz w:val="20"/>
          <w:cs/>
        </w:rPr>
        <w:t>के अन्तर्गत संस्वीकृत</w:t>
      </w:r>
      <w:r w:rsidRPr="001B7F98">
        <w:rPr>
          <w:rFonts w:asciiTheme="minorBidi" w:hAnsiTheme="minorBidi"/>
          <w:color w:val="00B050"/>
          <w:sz w:val="20"/>
        </w:rPr>
        <w:t>,</w:t>
      </w:r>
      <w:r w:rsidRPr="001B7F98">
        <w:rPr>
          <w:rFonts w:asciiTheme="minorBidi" w:hAnsiTheme="minorBidi" w:hint="cs"/>
          <w:color w:val="00B050"/>
          <w:sz w:val="20"/>
          <w:cs/>
        </w:rPr>
        <w:t xml:space="preserve"> </w:t>
      </w:r>
      <w:r w:rsidRPr="001B7F98">
        <w:rPr>
          <w:rFonts w:asciiTheme="minorBidi" w:hAnsiTheme="minorBidi"/>
          <w:color w:val="00B050"/>
          <w:sz w:val="20"/>
          <w:cs/>
        </w:rPr>
        <w:t>जारी और प्रयुक्त की गई नि</w:t>
      </w:r>
      <w:r w:rsidR="00FF2973" w:rsidRPr="001B7F98">
        <w:rPr>
          <w:rFonts w:asciiTheme="minorBidi" w:hAnsiTheme="minorBidi"/>
          <w:color w:val="00B050"/>
          <w:sz w:val="20"/>
          <w:cs/>
        </w:rPr>
        <w:t>धियों</w:t>
      </w:r>
      <w:r w:rsidR="00FF2973" w:rsidRPr="001B7F98">
        <w:rPr>
          <w:rFonts w:asciiTheme="minorBidi" w:hAnsiTheme="minorBidi" w:hint="cs"/>
          <w:color w:val="00B050"/>
          <w:sz w:val="20"/>
          <w:cs/>
        </w:rPr>
        <w:t xml:space="preserve"> का</w:t>
      </w:r>
      <w:r w:rsidRPr="001B7F98">
        <w:rPr>
          <w:rFonts w:asciiTheme="minorBidi" w:hAnsiTheme="minorBidi"/>
          <w:color w:val="00B050"/>
          <w:sz w:val="20"/>
          <w:cs/>
        </w:rPr>
        <w:t xml:space="preserve"> शीर्ष-वार</w:t>
      </w:r>
      <w:r w:rsidRPr="001B7F98">
        <w:rPr>
          <w:rFonts w:asciiTheme="minorBidi" w:hAnsiTheme="minorBidi" w:hint="cs"/>
          <w:color w:val="00B050"/>
          <w:sz w:val="20"/>
          <w:cs/>
        </w:rPr>
        <w:t xml:space="preserve"> </w:t>
      </w:r>
      <w:r w:rsidRPr="001B7F98">
        <w:rPr>
          <w:rFonts w:asciiTheme="minorBidi" w:hAnsiTheme="minorBidi"/>
          <w:color w:val="00B050"/>
          <w:sz w:val="20"/>
          <w:cs/>
        </w:rPr>
        <w:t>और परियोजना-वार ब्यौरा क्या है</w:t>
      </w:r>
      <w:r w:rsidRPr="001B7F98">
        <w:rPr>
          <w:rFonts w:asciiTheme="minorBidi" w:hAnsiTheme="minorBidi"/>
          <w:color w:val="00B050"/>
          <w:sz w:val="20"/>
        </w:rPr>
        <w:t>;</w:t>
      </w:r>
      <w:r w:rsidRPr="001B7F98">
        <w:rPr>
          <w:rFonts w:asciiTheme="minorBidi" w:hAnsiTheme="minorBidi" w:hint="cs"/>
          <w:color w:val="00B050"/>
          <w:sz w:val="20"/>
          <w:cs/>
        </w:rPr>
        <w:t xml:space="preserve"> </w:t>
      </w:r>
    </w:p>
    <w:p w:rsidR="000A30BD" w:rsidRPr="001B7F98" w:rsidRDefault="000A30BD" w:rsidP="00BD793C">
      <w:pPr>
        <w:spacing w:after="0" w:line="240" w:lineRule="auto"/>
        <w:ind w:left="450" w:hanging="450"/>
        <w:jc w:val="both"/>
        <w:rPr>
          <w:rFonts w:asciiTheme="minorBidi" w:hAnsiTheme="minorBidi"/>
          <w:color w:val="00B050"/>
          <w:sz w:val="20"/>
        </w:rPr>
      </w:pPr>
      <w:r w:rsidRPr="001B7F98">
        <w:rPr>
          <w:rFonts w:asciiTheme="minorBidi" w:hAnsiTheme="minorBidi"/>
          <w:color w:val="00B050"/>
          <w:sz w:val="20"/>
        </w:rPr>
        <w:t>(</w:t>
      </w:r>
      <w:r w:rsidRPr="001B7F98">
        <w:rPr>
          <w:rFonts w:asciiTheme="minorBidi" w:hAnsiTheme="minorBidi"/>
          <w:color w:val="00B050"/>
          <w:sz w:val="20"/>
          <w:cs/>
        </w:rPr>
        <w:t>ख) क्या मंत्रालय की हेल्पलाइन प्रणाली</w:t>
      </w:r>
      <w:r w:rsidRPr="001B7F98">
        <w:rPr>
          <w:rFonts w:asciiTheme="minorBidi" w:hAnsiTheme="minorBidi" w:hint="cs"/>
          <w:color w:val="00B050"/>
          <w:sz w:val="20"/>
          <w:cs/>
        </w:rPr>
        <w:t xml:space="preserve"> </w:t>
      </w:r>
      <w:r w:rsidRPr="001B7F98">
        <w:rPr>
          <w:rFonts w:asciiTheme="minorBidi" w:hAnsiTheme="minorBidi"/>
          <w:color w:val="00B050"/>
          <w:sz w:val="20"/>
          <w:cs/>
        </w:rPr>
        <w:t>अभी तक कार्यान्वित नहीं हुई है</w:t>
      </w:r>
      <w:r w:rsidRPr="001B7F98">
        <w:rPr>
          <w:rFonts w:asciiTheme="minorBidi" w:hAnsiTheme="minorBidi"/>
          <w:color w:val="00B050"/>
          <w:sz w:val="20"/>
        </w:rPr>
        <w:t xml:space="preserve">; </w:t>
      </w:r>
      <w:r w:rsidRPr="001B7F98">
        <w:rPr>
          <w:rFonts w:asciiTheme="minorBidi" w:hAnsiTheme="minorBidi"/>
          <w:color w:val="00B050"/>
          <w:sz w:val="20"/>
          <w:cs/>
        </w:rPr>
        <w:t>और</w:t>
      </w:r>
    </w:p>
    <w:p w:rsidR="000A30BD" w:rsidRPr="001B7F98" w:rsidRDefault="000A30BD" w:rsidP="00BD793C">
      <w:pPr>
        <w:spacing w:after="0" w:line="240" w:lineRule="auto"/>
        <w:ind w:left="450" w:hanging="450"/>
        <w:jc w:val="both"/>
        <w:rPr>
          <w:rFonts w:asciiTheme="minorBidi" w:hAnsiTheme="minorBidi"/>
          <w:color w:val="00B050"/>
          <w:sz w:val="20"/>
        </w:rPr>
      </w:pPr>
      <w:r w:rsidRPr="001B7F98">
        <w:rPr>
          <w:rFonts w:asciiTheme="minorBidi" w:hAnsiTheme="minorBidi"/>
          <w:color w:val="00B050"/>
          <w:sz w:val="20"/>
        </w:rPr>
        <w:t>(</w:t>
      </w:r>
      <w:r w:rsidRPr="001B7F98">
        <w:rPr>
          <w:rFonts w:asciiTheme="minorBidi" w:hAnsiTheme="minorBidi"/>
          <w:color w:val="00B050"/>
          <w:sz w:val="20"/>
          <w:cs/>
        </w:rPr>
        <w:t>ग) यदि हां</w:t>
      </w:r>
      <w:r w:rsidRPr="001B7F98">
        <w:rPr>
          <w:rFonts w:asciiTheme="minorBidi" w:hAnsiTheme="minorBidi"/>
          <w:color w:val="00B050"/>
          <w:sz w:val="20"/>
        </w:rPr>
        <w:t xml:space="preserve">, </w:t>
      </w:r>
      <w:r w:rsidRPr="001B7F98">
        <w:rPr>
          <w:rFonts w:asciiTheme="minorBidi" w:hAnsiTheme="minorBidi"/>
          <w:color w:val="00B050"/>
          <w:sz w:val="20"/>
          <w:cs/>
        </w:rPr>
        <w:t>तो तत्संबंधी ब्यौरा क्या है और</w:t>
      </w:r>
      <w:r w:rsidRPr="001B7F98">
        <w:rPr>
          <w:rFonts w:asciiTheme="minorBidi" w:hAnsiTheme="minorBidi" w:hint="cs"/>
          <w:color w:val="00B050"/>
          <w:sz w:val="20"/>
          <w:cs/>
        </w:rPr>
        <w:t xml:space="preserve"> </w:t>
      </w:r>
      <w:r w:rsidRPr="001B7F98">
        <w:rPr>
          <w:rFonts w:asciiTheme="minorBidi" w:hAnsiTheme="minorBidi"/>
          <w:color w:val="00B050"/>
          <w:sz w:val="20"/>
          <w:cs/>
        </w:rPr>
        <w:t>इसके क्या कारण हैं</w:t>
      </w:r>
      <w:r w:rsidRPr="001B7F98">
        <w:rPr>
          <w:rFonts w:asciiTheme="minorBidi" w:hAnsiTheme="minorBidi"/>
          <w:color w:val="00B050"/>
          <w:sz w:val="20"/>
        </w:rPr>
        <w:t>?</w:t>
      </w:r>
    </w:p>
    <w:p w:rsidR="000A30BD" w:rsidRPr="001B7F98" w:rsidRDefault="000A30BD" w:rsidP="00BD793C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B050"/>
          <w:sz w:val="20"/>
        </w:rPr>
      </w:pPr>
      <w:r w:rsidRPr="001B7F98">
        <w:rPr>
          <w:rFonts w:asciiTheme="minorBidi" w:hAnsiTheme="minorBidi"/>
          <w:color w:val="00B050"/>
          <w:sz w:val="20"/>
          <w:cs/>
        </w:rPr>
        <w:t>उत्तर</w:t>
      </w:r>
    </w:p>
    <w:p w:rsidR="000A30BD" w:rsidRPr="001B7F98" w:rsidRDefault="000A30BD" w:rsidP="00BD793C">
      <w:pPr>
        <w:tabs>
          <w:tab w:val="left" w:pos="3960"/>
          <w:tab w:val="left" w:pos="3990"/>
          <w:tab w:val="center" w:pos="4514"/>
          <w:tab w:val="left" w:pos="5145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B050"/>
          <w:sz w:val="20"/>
        </w:rPr>
      </w:pPr>
    </w:p>
    <w:p w:rsidR="000A30BD" w:rsidRPr="001B7F98" w:rsidRDefault="000A30BD" w:rsidP="00BD793C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color w:val="00B050"/>
          <w:sz w:val="20"/>
        </w:rPr>
      </w:pPr>
      <w:r w:rsidRPr="001B7F98">
        <w:rPr>
          <w:rFonts w:asciiTheme="minorBidi" w:hAnsiTheme="minorBidi"/>
          <w:b/>
          <w:bCs/>
          <w:color w:val="00B050"/>
          <w:sz w:val="20"/>
          <w:cs/>
        </w:rPr>
        <w:t>श्रीमती</w:t>
      </w:r>
      <w:r w:rsidRPr="001B7F98">
        <w:rPr>
          <w:rFonts w:asciiTheme="minorBidi" w:hAnsiTheme="minorBidi"/>
          <w:b/>
          <w:bCs/>
          <w:color w:val="00B050"/>
          <w:sz w:val="20"/>
        </w:rPr>
        <w:t xml:space="preserve"> </w:t>
      </w:r>
      <w:r w:rsidRPr="001B7F98">
        <w:rPr>
          <w:rFonts w:asciiTheme="minorBidi" w:hAnsiTheme="minorBidi"/>
          <w:b/>
          <w:bCs/>
          <w:color w:val="00B050"/>
          <w:sz w:val="20"/>
          <w:cs/>
        </w:rPr>
        <w:t>मेनका</w:t>
      </w:r>
      <w:r w:rsidRPr="001B7F98">
        <w:rPr>
          <w:rFonts w:asciiTheme="minorBidi" w:hAnsiTheme="minorBidi"/>
          <w:b/>
          <w:bCs/>
          <w:color w:val="00B050"/>
          <w:sz w:val="20"/>
        </w:rPr>
        <w:t xml:space="preserve"> </w:t>
      </w:r>
      <w:r w:rsidRPr="001B7F98">
        <w:rPr>
          <w:rFonts w:asciiTheme="minorBidi" w:hAnsiTheme="minorBidi"/>
          <w:b/>
          <w:bCs/>
          <w:color w:val="00B050"/>
          <w:sz w:val="20"/>
          <w:cs/>
        </w:rPr>
        <w:t>संजय</w:t>
      </w:r>
      <w:r w:rsidRPr="001B7F98">
        <w:rPr>
          <w:rFonts w:asciiTheme="minorBidi" w:hAnsiTheme="minorBidi"/>
          <w:b/>
          <w:bCs/>
          <w:color w:val="00B050"/>
          <w:sz w:val="20"/>
        </w:rPr>
        <w:t xml:space="preserve"> </w:t>
      </w:r>
      <w:r w:rsidRPr="001B7F98">
        <w:rPr>
          <w:rFonts w:asciiTheme="minorBidi" w:hAnsiTheme="minorBidi"/>
          <w:b/>
          <w:bCs/>
          <w:color w:val="00B050"/>
          <w:sz w:val="20"/>
          <w:cs/>
        </w:rPr>
        <w:t>गांधी</w:t>
      </w:r>
      <w:r w:rsidRPr="001B7F98">
        <w:rPr>
          <w:rFonts w:asciiTheme="minorBidi" w:hAnsiTheme="minorBidi"/>
          <w:b/>
          <w:bCs/>
          <w:color w:val="00B050"/>
          <w:sz w:val="20"/>
        </w:rPr>
        <w:t xml:space="preserve"> </w:t>
      </w:r>
      <w:r w:rsidRPr="001B7F98">
        <w:rPr>
          <w:rFonts w:asciiTheme="minorBidi" w:hAnsiTheme="minorBidi"/>
          <w:b/>
          <w:bCs/>
          <w:color w:val="00B050"/>
          <w:sz w:val="20"/>
        </w:rPr>
        <w:tab/>
      </w:r>
      <w:r w:rsidRPr="001B7F98">
        <w:rPr>
          <w:rFonts w:asciiTheme="minorBidi" w:hAnsiTheme="minorBidi"/>
          <w:b/>
          <w:bCs/>
          <w:color w:val="00B050"/>
          <w:sz w:val="20"/>
        </w:rPr>
        <w:tab/>
      </w:r>
      <w:r w:rsidRPr="001B7F98">
        <w:rPr>
          <w:rFonts w:asciiTheme="minorBidi" w:hAnsiTheme="minorBidi"/>
          <w:b/>
          <w:bCs/>
          <w:color w:val="00B050"/>
          <w:sz w:val="20"/>
          <w:cs/>
        </w:rPr>
        <w:t>महिला</w:t>
      </w:r>
      <w:r w:rsidRPr="001B7F98">
        <w:rPr>
          <w:rFonts w:asciiTheme="minorBidi" w:hAnsiTheme="minorBidi"/>
          <w:b/>
          <w:bCs/>
          <w:color w:val="00B050"/>
          <w:sz w:val="20"/>
        </w:rPr>
        <w:t xml:space="preserve"> </w:t>
      </w:r>
      <w:r w:rsidRPr="001B7F98">
        <w:rPr>
          <w:rFonts w:asciiTheme="minorBidi" w:hAnsiTheme="minorBidi"/>
          <w:b/>
          <w:bCs/>
          <w:color w:val="00B050"/>
          <w:sz w:val="20"/>
          <w:cs/>
        </w:rPr>
        <w:t>एवं</w:t>
      </w:r>
      <w:r w:rsidRPr="001B7F98">
        <w:rPr>
          <w:rFonts w:asciiTheme="minorBidi" w:hAnsiTheme="minorBidi"/>
          <w:b/>
          <w:bCs/>
          <w:color w:val="00B050"/>
          <w:sz w:val="20"/>
        </w:rPr>
        <w:t xml:space="preserve"> </w:t>
      </w:r>
      <w:r w:rsidRPr="001B7F98">
        <w:rPr>
          <w:rFonts w:asciiTheme="minorBidi" w:hAnsiTheme="minorBidi"/>
          <w:b/>
          <w:bCs/>
          <w:color w:val="00B050"/>
          <w:sz w:val="20"/>
          <w:cs/>
        </w:rPr>
        <w:t>बाल</w:t>
      </w:r>
      <w:r w:rsidRPr="001B7F98">
        <w:rPr>
          <w:rFonts w:asciiTheme="minorBidi" w:hAnsiTheme="minorBidi"/>
          <w:b/>
          <w:bCs/>
          <w:color w:val="00B050"/>
          <w:sz w:val="20"/>
        </w:rPr>
        <w:t xml:space="preserve"> </w:t>
      </w:r>
      <w:r w:rsidRPr="001B7F98">
        <w:rPr>
          <w:rFonts w:asciiTheme="minorBidi" w:hAnsiTheme="minorBidi"/>
          <w:b/>
          <w:bCs/>
          <w:color w:val="00B050"/>
          <w:sz w:val="20"/>
          <w:cs/>
        </w:rPr>
        <w:t>विकास</w:t>
      </w:r>
      <w:r w:rsidRPr="001B7F98">
        <w:rPr>
          <w:rFonts w:asciiTheme="minorBidi" w:hAnsiTheme="minorBidi"/>
          <w:b/>
          <w:bCs/>
          <w:color w:val="00B050"/>
          <w:sz w:val="20"/>
        </w:rPr>
        <w:t xml:space="preserve"> </w:t>
      </w:r>
      <w:r w:rsidRPr="001B7F98">
        <w:rPr>
          <w:rFonts w:asciiTheme="minorBidi" w:hAnsiTheme="minorBidi"/>
          <w:b/>
          <w:bCs/>
          <w:color w:val="00B050"/>
          <w:sz w:val="20"/>
          <w:cs/>
        </w:rPr>
        <w:t>मंत्री</w:t>
      </w:r>
    </w:p>
    <w:p w:rsidR="000A30BD" w:rsidRPr="001B7F98" w:rsidRDefault="000A30BD" w:rsidP="00BD793C">
      <w:pPr>
        <w:spacing w:after="0" w:line="240" w:lineRule="auto"/>
        <w:ind w:left="450" w:hanging="450"/>
        <w:jc w:val="both"/>
        <w:rPr>
          <w:rFonts w:asciiTheme="minorBidi" w:hAnsiTheme="minorBidi"/>
          <w:color w:val="00B050"/>
          <w:sz w:val="20"/>
        </w:rPr>
      </w:pPr>
    </w:p>
    <w:p w:rsidR="00CD7BBB" w:rsidRPr="001B7F98" w:rsidRDefault="00233A26" w:rsidP="00BD793C">
      <w:pPr>
        <w:spacing w:after="0" w:line="240" w:lineRule="auto"/>
        <w:jc w:val="both"/>
        <w:rPr>
          <w:color w:val="00B050"/>
        </w:rPr>
      </w:pPr>
      <w:r w:rsidRPr="001B7F98">
        <w:rPr>
          <w:rFonts w:hint="cs"/>
          <w:color w:val="00B050"/>
          <w:cs/>
        </w:rPr>
        <w:t>(क) : भारत सरकार ने देश में म</w:t>
      </w:r>
      <w:r w:rsidR="00FF2973" w:rsidRPr="001B7F98">
        <w:rPr>
          <w:rFonts w:hint="cs"/>
          <w:color w:val="00B050"/>
          <w:cs/>
        </w:rPr>
        <w:t>हिलाओं की सुरक्षा तथा संरक्षा ब</w:t>
      </w:r>
      <w:r w:rsidRPr="001B7F98">
        <w:rPr>
          <w:rFonts w:hint="cs"/>
          <w:color w:val="00B050"/>
          <w:cs/>
        </w:rPr>
        <w:t xml:space="preserve">ढ़ाने </w:t>
      </w:r>
      <w:r w:rsidR="00FF2973" w:rsidRPr="001B7F98">
        <w:rPr>
          <w:rFonts w:hint="cs"/>
          <w:color w:val="00B050"/>
          <w:cs/>
        </w:rPr>
        <w:t xml:space="preserve">पर लक्षित प्रयासों </w:t>
      </w:r>
      <w:r w:rsidRPr="001B7F98">
        <w:rPr>
          <w:rFonts w:hint="cs"/>
          <w:color w:val="00B050"/>
          <w:cs/>
        </w:rPr>
        <w:t>के क्रियान्‍वयन के लिए निर्भया निधि नामक समर्पित निधि स्‍थापित की है। वित्‍त मंत्रालय के दिशा-निर्देशों के अनुस</w:t>
      </w:r>
      <w:r w:rsidR="00347E93" w:rsidRPr="001B7F98">
        <w:rPr>
          <w:rFonts w:hint="cs"/>
          <w:color w:val="00B050"/>
          <w:cs/>
        </w:rPr>
        <w:t>ा</w:t>
      </w:r>
      <w:r w:rsidRPr="001B7F98">
        <w:rPr>
          <w:rFonts w:hint="cs"/>
          <w:color w:val="00B050"/>
          <w:cs/>
        </w:rPr>
        <w:t>र महिला एवं बाल विकास मंत्रालय निर्भया निधि के अंतर्गत प्राप्‍त हुई स्‍कीमों/प्रस्‍तावों का मूल्‍यांकन करने के लिए</w:t>
      </w:r>
      <w:r w:rsidR="00BD793C" w:rsidRPr="001B7F98">
        <w:rPr>
          <w:rFonts w:hint="cs"/>
          <w:color w:val="00B050"/>
          <w:cs/>
        </w:rPr>
        <w:t xml:space="preserve"> </w:t>
      </w:r>
      <w:r w:rsidRPr="001B7F98">
        <w:rPr>
          <w:rFonts w:hint="cs"/>
          <w:color w:val="00B050"/>
          <w:cs/>
        </w:rPr>
        <w:t xml:space="preserve">नोडल प्राधिकारी है। </w:t>
      </w:r>
      <w:r w:rsidR="00347E93" w:rsidRPr="001B7F98">
        <w:rPr>
          <w:rFonts w:hint="cs"/>
          <w:color w:val="00B050"/>
          <w:cs/>
        </w:rPr>
        <w:t xml:space="preserve">साथ ही </w:t>
      </w:r>
      <w:r w:rsidRPr="001B7F98">
        <w:rPr>
          <w:rFonts w:hint="cs"/>
          <w:color w:val="00B050"/>
          <w:cs/>
        </w:rPr>
        <w:t>वित्‍त मंत्रालय</w:t>
      </w:r>
      <w:r w:rsidRPr="001B7F98">
        <w:rPr>
          <w:rFonts w:hint="cs"/>
          <w:color w:val="00B050"/>
        </w:rPr>
        <w:t>,</w:t>
      </w:r>
      <w:r w:rsidRPr="001B7F98">
        <w:rPr>
          <w:rFonts w:hint="cs"/>
          <w:color w:val="00B050"/>
          <w:cs/>
        </w:rPr>
        <w:t xml:space="preserve"> आर्थिक कार्य विभाग ने निर्भया निधि </w:t>
      </w:r>
      <w:r w:rsidR="00347E93" w:rsidRPr="001B7F98">
        <w:rPr>
          <w:rFonts w:hint="cs"/>
          <w:color w:val="00B050"/>
          <w:cs/>
        </w:rPr>
        <w:t>द्वारा वित्‍त पोषित किए जाने हेतु</w:t>
      </w:r>
      <w:r w:rsidRPr="001B7F98">
        <w:rPr>
          <w:rFonts w:hint="cs"/>
          <w:color w:val="00B050"/>
        </w:rPr>
        <w:t>,</w:t>
      </w:r>
      <w:r w:rsidRPr="001B7F98">
        <w:rPr>
          <w:rFonts w:hint="cs"/>
          <w:color w:val="00B050"/>
          <w:cs/>
        </w:rPr>
        <w:t xml:space="preserve"> प्रस्‍तावित विभिन्‍न स्‍कीमों/परियोजना प्रस्‍तावों का मूल्‍यांकन करने तथा अनुमोदन करने के लिए महिला एवं बाल विकास मंत्रालय के सचिव की अध्‍यक्षता में एक अधिकार प्रा</w:t>
      </w:r>
      <w:r w:rsidR="00347E93" w:rsidRPr="001B7F98">
        <w:rPr>
          <w:rFonts w:hint="cs"/>
          <w:color w:val="00B050"/>
          <w:cs/>
        </w:rPr>
        <w:t xml:space="preserve">प्‍त </w:t>
      </w:r>
      <w:r w:rsidRPr="001B7F98">
        <w:rPr>
          <w:rFonts w:hint="cs"/>
          <w:color w:val="00B050"/>
          <w:cs/>
        </w:rPr>
        <w:t>समिति गठित की है। अनुमोदन के बाद प्रस्‍ताव वित्‍त मंत्रालय के बजट प्रभाग को निर्भया निधि से अनिवार्य बजटीय आबंटनों</w:t>
      </w:r>
      <w:r w:rsidR="00347E93" w:rsidRPr="001B7F98">
        <w:rPr>
          <w:rFonts w:hint="cs"/>
          <w:color w:val="00B050"/>
          <w:cs/>
        </w:rPr>
        <w:t xml:space="preserve"> </w:t>
      </w:r>
      <w:r w:rsidRPr="001B7F98">
        <w:rPr>
          <w:rFonts w:hint="cs"/>
          <w:color w:val="00B050"/>
          <w:cs/>
        </w:rPr>
        <w:t xml:space="preserve">हेतु भेजा जाएगा। </w:t>
      </w:r>
    </w:p>
    <w:p w:rsidR="00233A26" w:rsidRPr="001B7F98" w:rsidRDefault="00233A26" w:rsidP="00BD793C">
      <w:pPr>
        <w:spacing w:after="0" w:line="240" w:lineRule="auto"/>
        <w:jc w:val="both"/>
        <w:rPr>
          <w:color w:val="00B050"/>
        </w:rPr>
      </w:pPr>
    </w:p>
    <w:p w:rsidR="00233A26" w:rsidRPr="001B7F98" w:rsidRDefault="00233A26" w:rsidP="00BD793C">
      <w:pPr>
        <w:spacing w:after="0" w:line="240" w:lineRule="auto"/>
        <w:jc w:val="both"/>
        <w:rPr>
          <w:color w:val="00B050"/>
        </w:rPr>
      </w:pPr>
      <w:r w:rsidRPr="001B7F98">
        <w:rPr>
          <w:rFonts w:hint="cs"/>
          <w:color w:val="00B050"/>
          <w:cs/>
        </w:rPr>
        <w:t xml:space="preserve">1. निर्भया निधि के अतर्गत प्राप्‍त </w:t>
      </w:r>
      <w:r w:rsidR="00347E93" w:rsidRPr="001B7F98">
        <w:rPr>
          <w:rFonts w:hint="cs"/>
          <w:color w:val="00B050"/>
          <w:cs/>
        </w:rPr>
        <w:t>निरूपित  एवं अनुशंसित प्रस्‍तावों का ब्‍यौरा</w:t>
      </w:r>
      <w:r w:rsidRPr="001B7F98">
        <w:rPr>
          <w:rFonts w:hint="cs"/>
          <w:color w:val="00B050"/>
        </w:rPr>
        <w:t>;</w:t>
      </w:r>
    </w:p>
    <w:p w:rsidR="00BD793C" w:rsidRPr="001B7F98" w:rsidRDefault="00BD793C" w:rsidP="00BD793C">
      <w:pPr>
        <w:spacing w:after="0" w:line="240" w:lineRule="auto"/>
        <w:jc w:val="both"/>
        <w:rPr>
          <w:color w:val="00B050"/>
        </w:rPr>
      </w:pPr>
    </w:p>
    <w:tbl>
      <w:tblPr>
        <w:tblStyle w:val="TableGrid"/>
        <w:tblW w:w="0" w:type="auto"/>
        <w:tblLook w:val="04A0"/>
      </w:tblPr>
      <w:tblGrid>
        <w:gridCol w:w="1458"/>
        <w:gridCol w:w="7560"/>
      </w:tblGrid>
      <w:tr w:rsidR="003C4BDE" w:rsidRPr="001B7F98" w:rsidTr="003C4BDE">
        <w:tc>
          <w:tcPr>
            <w:tcW w:w="1458" w:type="dxa"/>
          </w:tcPr>
          <w:p w:rsidR="003C4BDE" w:rsidRPr="001B7F98" w:rsidRDefault="003C4BDE" w:rsidP="00BD793C">
            <w:pPr>
              <w:jc w:val="both"/>
              <w:rPr>
                <w:color w:val="00B050"/>
              </w:rPr>
            </w:pPr>
            <w:r w:rsidRPr="001B7F98">
              <w:rPr>
                <w:rFonts w:hint="cs"/>
                <w:color w:val="00B050"/>
                <w:cs/>
              </w:rPr>
              <w:t xml:space="preserve">मंत्रालय का नाम </w:t>
            </w:r>
          </w:p>
        </w:tc>
        <w:tc>
          <w:tcPr>
            <w:tcW w:w="7560" w:type="dxa"/>
          </w:tcPr>
          <w:p w:rsidR="003C4BDE" w:rsidRPr="001B7F98" w:rsidRDefault="003C4BDE" w:rsidP="00BD793C">
            <w:pPr>
              <w:jc w:val="both"/>
              <w:rPr>
                <w:color w:val="00B050"/>
              </w:rPr>
            </w:pPr>
            <w:r w:rsidRPr="001B7F98">
              <w:rPr>
                <w:rFonts w:hint="cs"/>
                <w:color w:val="00B050"/>
                <w:cs/>
              </w:rPr>
              <w:t xml:space="preserve">प्रस्‍ताव का नाम </w:t>
            </w:r>
          </w:p>
        </w:tc>
      </w:tr>
      <w:tr w:rsidR="003C4BDE" w:rsidRPr="001B7F98" w:rsidTr="003C4BDE">
        <w:tc>
          <w:tcPr>
            <w:tcW w:w="1458" w:type="dxa"/>
          </w:tcPr>
          <w:p w:rsidR="003C4BDE" w:rsidRPr="001B7F98" w:rsidRDefault="003C4BDE" w:rsidP="00BD793C">
            <w:pPr>
              <w:jc w:val="both"/>
              <w:rPr>
                <w:color w:val="00B050"/>
              </w:rPr>
            </w:pPr>
            <w:r w:rsidRPr="001B7F98">
              <w:rPr>
                <w:rFonts w:hint="cs"/>
                <w:color w:val="00B050"/>
                <w:cs/>
              </w:rPr>
              <w:t xml:space="preserve">गृह मंत्रालय </w:t>
            </w:r>
          </w:p>
        </w:tc>
        <w:tc>
          <w:tcPr>
            <w:tcW w:w="7560" w:type="dxa"/>
          </w:tcPr>
          <w:p w:rsidR="003C4BDE" w:rsidRPr="001B7F98" w:rsidRDefault="003C4BDE" w:rsidP="00BD793C">
            <w:pPr>
              <w:jc w:val="both"/>
              <w:rPr>
                <w:color w:val="00B050"/>
              </w:rPr>
            </w:pPr>
            <w:r w:rsidRPr="001B7F98">
              <w:rPr>
                <w:rFonts w:hint="cs"/>
                <w:color w:val="00B050"/>
                <w:cs/>
              </w:rPr>
              <w:t xml:space="preserve">200 करोड़ रुपये की परियोजना लागत से केंद्रीय पीड़ित मुआवजा निधि (सीवीसीएफ) </w:t>
            </w:r>
          </w:p>
        </w:tc>
      </w:tr>
      <w:tr w:rsidR="003C4BDE" w:rsidRPr="001B7F98" w:rsidTr="003C4BDE">
        <w:tc>
          <w:tcPr>
            <w:tcW w:w="1458" w:type="dxa"/>
          </w:tcPr>
          <w:p w:rsidR="003C4BDE" w:rsidRPr="001B7F98" w:rsidRDefault="003C4BDE" w:rsidP="00BD793C">
            <w:pPr>
              <w:jc w:val="both"/>
              <w:rPr>
                <w:color w:val="00B050"/>
              </w:rPr>
            </w:pPr>
          </w:p>
        </w:tc>
        <w:tc>
          <w:tcPr>
            <w:tcW w:w="7560" w:type="dxa"/>
          </w:tcPr>
          <w:p w:rsidR="003C4BDE" w:rsidRPr="001B7F98" w:rsidRDefault="003C4BDE" w:rsidP="00BD793C">
            <w:pPr>
              <w:jc w:val="both"/>
              <w:rPr>
                <w:color w:val="00B050"/>
              </w:rPr>
            </w:pPr>
            <w:r w:rsidRPr="001B7F98">
              <w:rPr>
                <w:rFonts w:hint="cs"/>
                <w:color w:val="00B050"/>
                <w:cs/>
              </w:rPr>
              <w:t>234 करोड़ रुपये की परियोजना लागत से मह</w:t>
            </w:r>
            <w:r w:rsidR="005B3818" w:rsidRPr="001B7F98">
              <w:rPr>
                <w:rFonts w:hint="cs"/>
                <w:color w:val="00B050"/>
                <w:cs/>
              </w:rPr>
              <w:t>िलाओं के विरूद्ध अपराध के लिए अन्</w:t>
            </w:r>
            <w:r w:rsidRPr="001B7F98">
              <w:rPr>
                <w:rFonts w:hint="cs"/>
                <w:color w:val="00B050"/>
                <w:cs/>
              </w:rPr>
              <w:t xml:space="preserve">वेषक इकाइयां (आईयूसीएडब्‍ल्‍यू) </w:t>
            </w:r>
          </w:p>
        </w:tc>
      </w:tr>
      <w:tr w:rsidR="003C4BDE" w:rsidRPr="001B7F98" w:rsidTr="003C4BDE">
        <w:tc>
          <w:tcPr>
            <w:tcW w:w="1458" w:type="dxa"/>
          </w:tcPr>
          <w:p w:rsidR="003C4BDE" w:rsidRPr="001B7F98" w:rsidRDefault="003C4BDE" w:rsidP="00BD793C">
            <w:pPr>
              <w:jc w:val="both"/>
              <w:rPr>
                <w:color w:val="00B050"/>
              </w:rPr>
            </w:pPr>
          </w:p>
        </w:tc>
        <w:tc>
          <w:tcPr>
            <w:tcW w:w="7560" w:type="dxa"/>
          </w:tcPr>
          <w:p w:rsidR="003C4BDE" w:rsidRPr="001B7F98" w:rsidRDefault="003C4BDE" w:rsidP="00BD793C">
            <w:pPr>
              <w:jc w:val="both"/>
              <w:rPr>
                <w:color w:val="00B050"/>
              </w:rPr>
            </w:pPr>
            <w:r w:rsidRPr="001B7F98">
              <w:rPr>
                <w:rFonts w:hint="cs"/>
                <w:color w:val="00B050"/>
                <w:cs/>
              </w:rPr>
              <w:t xml:space="preserve">244.32 करोड़ रुपये की परियेाजना लागत से महिलाओं और बच्‍चों के विरूद्ध साइबर अपराध निवारण (सीसीपीडब्‍ल्‍यूसी) </w:t>
            </w:r>
          </w:p>
        </w:tc>
      </w:tr>
      <w:tr w:rsidR="003C4BDE" w:rsidRPr="001B7F98" w:rsidTr="003C4BDE">
        <w:tc>
          <w:tcPr>
            <w:tcW w:w="1458" w:type="dxa"/>
          </w:tcPr>
          <w:p w:rsidR="003C4BDE" w:rsidRPr="001B7F98" w:rsidRDefault="003C4BDE" w:rsidP="00BD793C">
            <w:pPr>
              <w:jc w:val="both"/>
              <w:rPr>
                <w:color w:val="00B050"/>
              </w:rPr>
            </w:pPr>
          </w:p>
        </w:tc>
        <w:tc>
          <w:tcPr>
            <w:tcW w:w="7560" w:type="dxa"/>
          </w:tcPr>
          <w:p w:rsidR="003C4BDE" w:rsidRPr="001B7F98" w:rsidRDefault="003C4BDE" w:rsidP="00BD793C">
            <w:pPr>
              <w:jc w:val="both"/>
              <w:rPr>
                <w:color w:val="00B050"/>
              </w:rPr>
            </w:pPr>
            <w:r w:rsidRPr="001B7F98">
              <w:rPr>
                <w:rFonts w:hint="cs"/>
                <w:color w:val="00B050"/>
                <w:cs/>
              </w:rPr>
              <w:t xml:space="preserve">83.20 करोड़ रुपये की कुल परियोजना लागत से संगठित अपराध अन्‍वेषक एजेंसी (ओसीआईए) </w:t>
            </w:r>
          </w:p>
        </w:tc>
      </w:tr>
      <w:tr w:rsidR="003C4BDE" w:rsidRPr="001B7F98" w:rsidTr="003C4BDE">
        <w:tc>
          <w:tcPr>
            <w:tcW w:w="1458" w:type="dxa"/>
          </w:tcPr>
          <w:p w:rsidR="003C4BDE" w:rsidRPr="001B7F98" w:rsidRDefault="003C4BDE" w:rsidP="00BD793C">
            <w:pPr>
              <w:jc w:val="both"/>
              <w:rPr>
                <w:color w:val="00B050"/>
              </w:rPr>
            </w:pPr>
            <w:r w:rsidRPr="001B7F98">
              <w:rPr>
                <w:rFonts w:hint="cs"/>
                <w:color w:val="00B050"/>
                <w:cs/>
              </w:rPr>
              <w:lastRenderedPageBreak/>
              <w:t xml:space="preserve">दिल्‍ली पुलिस </w:t>
            </w:r>
          </w:p>
        </w:tc>
        <w:tc>
          <w:tcPr>
            <w:tcW w:w="7560" w:type="dxa"/>
          </w:tcPr>
          <w:p w:rsidR="003C4BDE" w:rsidRPr="001B7F98" w:rsidRDefault="003C4BDE" w:rsidP="00BD793C">
            <w:pPr>
              <w:jc w:val="both"/>
              <w:rPr>
                <w:color w:val="00B050"/>
              </w:rPr>
            </w:pPr>
            <w:r w:rsidRPr="001B7F98">
              <w:rPr>
                <w:rFonts w:hint="cs"/>
                <w:color w:val="00B050"/>
                <w:cs/>
              </w:rPr>
              <w:t xml:space="preserve">6.20 करोड़ रुपये की परियोजना लागत से दिल्‍ली में जिला तथा उप मंडलीय पुलिस स्टेशन स्‍तर पर व्‍यावसायिक परामर्शदाताओं को </w:t>
            </w:r>
            <w:r w:rsidR="005B3818" w:rsidRPr="001B7F98">
              <w:rPr>
                <w:rFonts w:hint="cs"/>
                <w:color w:val="00B050"/>
                <w:cs/>
              </w:rPr>
              <w:t xml:space="preserve">नियुक्‍त करना </w:t>
            </w:r>
          </w:p>
        </w:tc>
      </w:tr>
      <w:tr w:rsidR="003C4BDE" w:rsidRPr="001B7F98" w:rsidTr="003C4BDE">
        <w:tc>
          <w:tcPr>
            <w:tcW w:w="1458" w:type="dxa"/>
          </w:tcPr>
          <w:p w:rsidR="003C4BDE" w:rsidRPr="001B7F98" w:rsidRDefault="003C4BDE" w:rsidP="00BD793C">
            <w:pPr>
              <w:jc w:val="both"/>
              <w:rPr>
                <w:color w:val="00B050"/>
                <w:cs/>
              </w:rPr>
            </w:pPr>
          </w:p>
        </w:tc>
        <w:tc>
          <w:tcPr>
            <w:tcW w:w="7560" w:type="dxa"/>
          </w:tcPr>
          <w:p w:rsidR="003C4BDE" w:rsidRPr="001B7F98" w:rsidRDefault="003C4BDE" w:rsidP="00BD793C">
            <w:pPr>
              <w:jc w:val="both"/>
              <w:rPr>
                <w:color w:val="00B050"/>
                <w:cs/>
              </w:rPr>
            </w:pPr>
            <w:r w:rsidRPr="001B7F98">
              <w:rPr>
                <w:rFonts w:hint="cs"/>
                <w:color w:val="00B050"/>
                <w:cs/>
              </w:rPr>
              <w:t>23.53 करोड़ रुपये की परियोजना लागत से नानक पुरा</w:t>
            </w:r>
            <w:r w:rsidRPr="001B7F98">
              <w:rPr>
                <w:rFonts w:hint="cs"/>
                <w:color w:val="00B050"/>
              </w:rPr>
              <w:t>,</w:t>
            </w:r>
            <w:r w:rsidRPr="001B7F98">
              <w:rPr>
                <w:rFonts w:hint="cs"/>
                <w:color w:val="00B050"/>
                <w:cs/>
              </w:rPr>
              <w:t xml:space="preserve"> नई दिल्‍ली में महिलाओं तथा बच्‍चों के लिए विशेष यूनिट (एसपीयूडब्‍ल्‍यूएसी) तथा पूर्वोत्‍तर क्षेत्र के लिए विशेष यूनिट (एसपीयूएनईआर) हेतु महिला केंद्रित सुविधाओं के साथ नया भवन। </w:t>
            </w:r>
          </w:p>
        </w:tc>
      </w:tr>
      <w:tr w:rsidR="00EB037A" w:rsidRPr="001B7F98" w:rsidTr="003C4BDE">
        <w:tc>
          <w:tcPr>
            <w:tcW w:w="1458" w:type="dxa"/>
          </w:tcPr>
          <w:p w:rsidR="00EB037A" w:rsidRPr="001B7F98" w:rsidRDefault="00EB037A" w:rsidP="00BD793C">
            <w:pPr>
              <w:jc w:val="both"/>
              <w:rPr>
                <w:color w:val="00B050"/>
                <w:cs/>
              </w:rPr>
            </w:pPr>
            <w:r w:rsidRPr="001B7F98">
              <w:rPr>
                <w:rFonts w:hint="cs"/>
                <w:color w:val="00B050"/>
                <w:cs/>
              </w:rPr>
              <w:t xml:space="preserve">रेल मंत्रालय </w:t>
            </w:r>
          </w:p>
        </w:tc>
        <w:tc>
          <w:tcPr>
            <w:tcW w:w="7560" w:type="dxa"/>
          </w:tcPr>
          <w:p w:rsidR="00EB037A" w:rsidRPr="001B7F98" w:rsidRDefault="00EB037A" w:rsidP="00BD793C">
            <w:pPr>
              <w:jc w:val="both"/>
              <w:rPr>
                <w:color w:val="00B050"/>
                <w:cs/>
              </w:rPr>
            </w:pPr>
            <w:r w:rsidRPr="001B7F98">
              <w:rPr>
                <w:rFonts w:hint="cs"/>
                <w:color w:val="00B050"/>
                <w:cs/>
              </w:rPr>
              <w:t xml:space="preserve">500.00 करोड़ रुपये की परियोजना लागत से समेकित आपातकालीन प्रतिक्रिया पद्धति (आईईएमआरएस)। </w:t>
            </w:r>
          </w:p>
        </w:tc>
      </w:tr>
      <w:tr w:rsidR="00EB037A" w:rsidRPr="001B7F98" w:rsidTr="003C4BDE">
        <w:tc>
          <w:tcPr>
            <w:tcW w:w="1458" w:type="dxa"/>
          </w:tcPr>
          <w:p w:rsidR="00EB037A" w:rsidRPr="001B7F98" w:rsidRDefault="00EB037A" w:rsidP="005B3818">
            <w:pPr>
              <w:jc w:val="both"/>
              <w:rPr>
                <w:color w:val="00B050"/>
                <w:cs/>
              </w:rPr>
            </w:pPr>
            <w:r w:rsidRPr="001B7F98">
              <w:rPr>
                <w:rFonts w:hint="cs"/>
                <w:color w:val="00B050"/>
                <w:cs/>
              </w:rPr>
              <w:t>परिवहन विभाग राष्‍ट्रीय राजधानी क्षेत्र दि</w:t>
            </w:r>
            <w:r w:rsidR="005B3818" w:rsidRPr="001B7F98">
              <w:rPr>
                <w:rFonts w:hint="cs"/>
                <w:color w:val="00B050"/>
                <w:cs/>
              </w:rPr>
              <w:t xml:space="preserve">ल्‍ली </w:t>
            </w:r>
            <w:r w:rsidRPr="001B7F98">
              <w:rPr>
                <w:rFonts w:hint="cs"/>
                <w:color w:val="00B050"/>
                <w:cs/>
              </w:rPr>
              <w:t xml:space="preserve">सरकार </w:t>
            </w:r>
          </w:p>
        </w:tc>
        <w:tc>
          <w:tcPr>
            <w:tcW w:w="7560" w:type="dxa"/>
          </w:tcPr>
          <w:p w:rsidR="00EB037A" w:rsidRPr="001B7F98" w:rsidRDefault="00EB037A" w:rsidP="00BD793C">
            <w:pPr>
              <w:jc w:val="both"/>
              <w:rPr>
                <w:color w:val="00B050"/>
                <w:cs/>
              </w:rPr>
            </w:pPr>
            <w:r w:rsidRPr="001B7F98">
              <w:rPr>
                <w:rFonts w:hint="cs"/>
                <w:color w:val="00B050"/>
                <w:cs/>
              </w:rPr>
              <w:t xml:space="preserve">140.00 करोड़ रुपये की लागत से लोक परिवहन की बसों में महिलाओं की सुरक्षा को सुदृढ़ करने के लिए 6655 बसों (डीटीसी+क्‍लस्‍टर) में सीसीटीवी कैमरे तथा जीपीएस यन्‍त्र  स्‍थापित करना। </w:t>
            </w:r>
          </w:p>
        </w:tc>
      </w:tr>
      <w:tr w:rsidR="00BD793C" w:rsidRPr="001B7F98" w:rsidTr="003C4BDE">
        <w:tc>
          <w:tcPr>
            <w:tcW w:w="1458" w:type="dxa"/>
          </w:tcPr>
          <w:p w:rsidR="00BD793C" w:rsidRPr="001B7F98" w:rsidRDefault="00BD793C" w:rsidP="00BD793C">
            <w:pPr>
              <w:jc w:val="both"/>
              <w:rPr>
                <w:color w:val="00B050"/>
                <w:cs/>
              </w:rPr>
            </w:pPr>
          </w:p>
        </w:tc>
        <w:tc>
          <w:tcPr>
            <w:tcW w:w="7560" w:type="dxa"/>
          </w:tcPr>
          <w:p w:rsidR="00BD793C" w:rsidRPr="001B7F98" w:rsidRDefault="00BD793C" w:rsidP="005B3818">
            <w:pPr>
              <w:jc w:val="both"/>
              <w:rPr>
                <w:color w:val="00B050"/>
                <w:cs/>
              </w:rPr>
            </w:pPr>
            <w:r w:rsidRPr="001B7F98">
              <w:rPr>
                <w:rFonts w:hint="cs"/>
                <w:color w:val="00B050"/>
                <w:cs/>
              </w:rPr>
              <w:t xml:space="preserve">1.87 करोड़ रुपये की लागत से महिलाओं की सुरक्षा को सुदृढ़ करने के लिए 100 </w:t>
            </w:r>
            <w:r w:rsidR="005B3818" w:rsidRPr="001B7F98">
              <w:rPr>
                <w:rFonts w:hint="cs"/>
                <w:color w:val="00B050"/>
                <w:cs/>
              </w:rPr>
              <w:t xml:space="preserve">युक्‍तिपूर्वक </w:t>
            </w:r>
            <w:r w:rsidRPr="001B7F98">
              <w:rPr>
                <w:rFonts w:hint="cs"/>
                <w:color w:val="00B050"/>
                <w:cs/>
              </w:rPr>
              <w:t xml:space="preserve">अवस्‍थित </w:t>
            </w:r>
            <w:r w:rsidR="005B3818" w:rsidRPr="001B7F98">
              <w:rPr>
                <w:rFonts w:hint="cs"/>
                <w:color w:val="00B050"/>
                <w:cs/>
              </w:rPr>
              <w:t xml:space="preserve">आधुनिक </w:t>
            </w:r>
            <w:r w:rsidRPr="001B7F98">
              <w:rPr>
                <w:rFonts w:hint="cs"/>
                <w:color w:val="00B050"/>
                <w:cs/>
              </w:rPr>
              <w:t xml:space="preserve">स्‍टेनलेस स्‍टील बस  पंक्‍ति शेल्‍टरों में सीसीटीवी कैमरे लगाना। </w:t>
            </w:r>
          </w:p>
        </w:tc>
      </w:tr>
    </w:tbl>
    <w:p w:rsidR="003C4BDE" w:rsidRPr="001B7F98" w:rsidRDefault="003C4BDE" w:rsidP="00BD793C">
      <w:pPr>
        <w:spacing w:after="0" w:line="240" w:lineRule="auto"/>
        <w:jc w:val="both"/>
        <w:rPr>
          <w:color w:val="00B050"/>
        </w:rPr>
      </w:pPr>
    </w:p>
    <w:p w:rsidR="00BD793C" w:rsidRPr="001B7F98" w:rsidRDefault="00BD793C" w:rsidP="00BD793C">
      <w:pPr>
        <w:spacing w:after="0" w:line="240" w:lineRule="auto"/>
        <w:jc w:val="both"/>
        <w:rPr>
          <w:color w:val="00B050"/>
        </w:rPr>
      </w:pPr>
      <w:r w:rsidRPr="001B7F98">
        <w:rPr>
          <w:rFonts w:hint="cs"/>
          <w:color w:val="00B050"/>
          <w:cs/>
        </w:rPr>
        <w:t xml:space="preserve">।।. निर्भया निधि के अंतर्गत वित्‍त पोषित निम्‍नलिखित स्‍कीमें पहले ही क्रियान्‍वित की जा रही हैं: </w:t>
      </w:r>
    </w:p>
    <w:p w:rsidR="00BD793C" w:rsidRPr="001B7F98" w:rsidRDefault="00BD793C" w:rsidP="00BD793C">
      <w:pPr>
        <w:spacing w:after="0" w:line="240" w:lineRule="auto"/>
        <w:jc w:val="both"/>
        <w:rPr>
          <w:color w:val="00B050"/>
        </w:rPr>
      </w:pPr>
    </w:p>
    <w:p w:rsidR="00BD793C" w:rsidRPr="001B7F98" w:rsidRDefault="00BD793C" w:rsidP="00BD793C">
      <w:pPr>
        <w:spacing w:after="0" w:line="240" w:lineRule="auto"/>
        <w:jc w:val="both"/>
        <w:rPr>
          <w:color w:val="00B050"/>
        </w:rPr>
      </w:pPr>
      <w:r w:rsidRPr="001B7F98">
        <w:rPr>
          <w:rFonts w:hint="cs"/>
          <w:color w:val="00B050"/>
          <w:cs/>
        </w:rPr>
        <w:t xml:space="preserve">महिला एवं बाल विकास मंत्रालय (म.बा.वि.मं.) </w:t>
      </w:r>
    </w:p>
    <w:p w:rsidR="00BD793C" w:rsidRPr="001B7F98" w:rsidRDefault="00BD793C" w:rsidP="00BD793C">
      <w:pPr>
        <w:spacing w:after="0" w:line="240" w:lineRule="auto"/>
        <w:jc w:val="both"/>
        <w:rPr>
          <w:color w:val="00B050"/>
        </w:rPr>
      </w:pPr>
    </w:p>
    <w:p w:rsidR="00BD793C" w:rsidRPr="001B7F98" w:rsidRDefault="00BD793C" w:rsidP="00BD793C">
      <w:pPr>
        <w:spacing w:after="0" w:line="240" w:lineRule="auto"/>
        <w:jc w:val="both"/>
        <w:rPr>
          <w:color w:val="00B050"/>
        </w:rPr>
      </w:pPr>
      <w:r w:rsidRPr="001B7F98">
        <w:rPr>
          <w:rFonts w:hint="cs"/>
          <w:color w:val="00B050"/>
          <w:cs/>
        </w:rPr>
        <w:t xml:space="preserve">1. 18.58 करोड़ रुपये की कुल परियोजना लागत से वन स्‍टॉप सेंटर (ओएससी) </w:t>
      </w:r>
    </w:p>
    <w:p w:rsidR="00BD793C" w:rsidRPr="001B7F98" w:rsidRDefault="00BD793C" w:rsidP="00BD793C">
      <w:pPr>
        <w:spacing w:after="0" w:line="240" w:lineRule="auto"/>
        <w:jc w:val="both"/>
        <w:rPr>
          <w:color w:val="00B050"/>
        </w:rPr>
      </w:pPr>
      <w:r w:rsidRPr="001B7F98">
        <w:rPr>
          <w:rFonts w:hint="cs"/>
          <w:color w:val="00B050"/>
          <w:cs/>
        </w:rPr>
        <w:t xml:space="preserve">2. 69.49 करोड़ रुपये की कुछ परियोजना लागत से महिला हेल्‍पलाइन का सर्वसुलभीकरण। </w:t>
      </w:r>
    </w:p>
    <w:p w:rsidR="00BD793C" w:rsidRPr="001B7F98" w:rsidRDefault="00BD793C" w:rsidP="00BD793C">
      <w:pPr>
        <w:spacing w:after="0" w:line="240" w:lineRule="auto"/>
        <w:jc w:val="both"/>
        <w:rPr>
          <w:color w:val="00B050"/>
        </w:rPr>
      </w:pPr>
    </w:p>
    <w:p w:rsidR="00BD793C" w:rsidRPr="001B7F98" w:rsidRDefault="00BD793C" w:rsidP="00BD793C">
      <w:pPr>
        <w:spacing w:after="0" w:line="240" w:lineRule="auto"/>
        <w:jc w:val="both"/>
        <w:rPr>
          <w:b/>
          <w:bCs/>
          <w:color w:val="00B050"/>
        </w:rPr>
      </w:pPr>
      <w:r w:rsidRPr="001B7F98">
        <w:rPr>
          <w:rFonts w:hint="cs"/>
          <w:b/>
          <w:bCs/>
          <w:color w:val="00B050"/>
          <w:cs/>
        </w:rPr>
        <w:t xml:space="preserve">गृह मंत्रालय </w:t>
      </w:r>
    </w:p>
    <w:p w:rsidR="00BD793C" w:rsidRPr="001B7F98" w:rsidRDefault="00BD793C" w:rsidP="00BD793C">
      <w:pPr>
        <w:spacing w:after="0" w:line="240" w:lineRule="auto"/>
        <w:jc w:val="both"/>
        <w:rPr>
          <w:b/>
          <w:bCs/>
          <w:color w:val="00B050"/>
        </w:rPr>
      </w:pPr>
    </w:p>
    <w:p w:rsidR="00BD793C" w:rsidRPr="001B7F98" w:rsidRDefault="00BD793C" w:rsidP="00BD793C">
      <w:pPr>
        <w:spacing w:after="0" w:line="240" w:lineRule="auto"/>
        <w:jc w:val="both"/>
        <w:rPr>
          <w:color w:val="00B050"/>
        </w:rPr>
      </w:pPr>
      <w:r w:rsidRPr="001B7F98">
        <w:rPr>
          <w:rFonts w:hint="cs"/>
          <w:color w:val="00B050"/>
          <w:cs/>
        </w:rPr>
        <w:t xml:space="preserve">361.69 करोड़ रुपये की कुल परियोजना लागत से राष्‍ट्रीय आपातकालीन प्रतिक्रिया प्रणाली (एनईआरएस) </w:t>
      </w:r>
    </w:p>
    <w:p w:rsidR="00BD793C" w:rsidRPr="001B7F98" w:rsidRDefault="00BD793C" w:rsidP="00BD793C">
      <w:pPr>
        <w:spacing w:after="0" w:line="240" w:lineRule="auto"/>
        <w:jc w:val="both"/>
        <w:rPr>
          <w:color w:val="00B050"/>
        </w:rPr>
      </w:pPr>
    </w:p>
    <w:p w:rsidR="00BD793C" w:rsidRPr="001B7F98" w:rsidRDefault="00BD793C" w:rsidP="00BD793C">
      <w:pPr>
        <w:spacing w:after="0" w:line="240" w:lineRule="auto"/>
        <w:jc w:val="both"/>
        <w:rPr>
          <w:color w:val="00B050"/>
        </w:rPr>
      </w:pPr>
      <w:r w:rsidRPr="001B7F98">
        <w:rPr>
          <w:rFonts w:hint="cs"/>
          <w:color w:val="00B050"/>
          <w:cs/>
        </w:rPr>
        <w:t>(ख) और (ग) :</w:t>
      </w:r>
      <w:r w:rsidR="005B3818" w:rsidRPr="001B7F98">
        <w:rPr>
          <w:rFonts w:hint="cs"/>
          <w:color w:val="00B050"/>
          <w:cs/>
        </w:rPr>
        <w:t xml:space="preserve"> 1 अप्रैल</w:t>
      </w:r>
      <w:r w:rsidR="005B3818" w:rsidRPr="001B7F98">
        <w:rPr>
          <w:rFonts w:hint="cs"/>
          <w:color w:val="00B050"/>
        </w:rPr>
        <w:t>,</w:t>
      </w:r>
      <w:r w:rsidR="005B3818" w:rsidRPr="001B7F98">
        <w:rPr>
          <w:rFonts w:hint="cs"/>
          <w:color w:val="00B050"/>
          <w:cs/>
        </w:rPr>
        <w:t xml:space="preserve"> 2015 से</w:t>
      </w:r>
      <w:r w:rsidRPr="001B7F98">
        <w:rPr>
          <w:rFonts w:hint="cs"/>
          <w:color w:val="00B050"/>
          <w:cs/>
        </w:rPr>
        <w:t xml:space="preserve"> महिला हेल्‍पलाइन</w:t>
      </w:r>
      <w:r w:rsidR="005B3818" w:rsidRPr="001B7F98">
        <w:rPr>
          <w:rFonts w:hint="cs"/>
          <w:color w:val="00B050"/>
          <w:cs/>
        </w:rPr>
        <w:t xml:space="preserve"> (181) के</w:t>
      </w:r>
      <w:r w:rsidRPr="001B7F98">
        <w:rPr>
          <w:rFonts w:hint="cs"/>
          <w:color w:val="00B050"/>
          <w:cs/>
        </w:rPr>
        <w:t xml:space="preserve"> सर्वसुलभीकरण की स्‍कीम परिवार</w:t>
      </w:r>
      <w:r w:rsidR="005B3818" w:rsidRPr="001B7F98">
        <w:rPr>
          <w:rFonts w:hint="cs"/>
          <w:color w:val="00B050"/>
          <w:cs/>
        </w:rPr>
        <w:t xml:space="preserve"> समुदाय तथा </w:t>
      </w:r>
      <w:r w:rsidRPr="001B7F98">
        <w:rPr>
          <w:rFonts w:hint="cs"/>
          <w:color w:val="00B050"/>
          <w:cs/>
        </w:rPr>
        <w:t xml:space="preserve"> कार्यस्‍थल आदि सहित सार्वजनिक तथा निजी </w:t>
      </w:r>
      <w:r w:rsidR="005B3818" w:rsidRPr="001B7F98">
        <w:rPr>
          <w:rFonts w:hint="cs"/>
          <w:color w:val="00B050"/>
          <w:cs/>
        </w:rPr>
        <w:t xml:space="preserve">दोनों </w:t>
      </w:r>
      <w:r w:rsidRPr="001B7F98">
        <w:rPr>
          <w:rFonts w:hint="cs"/>
          <w:color w:val="00B050"/>
          <w:cs/>
        </w:rPr>
        <w:t>क्षेत्र</w:t>
      </w:r>
      <w:r w:rsidR="005B3818" w:rsidRPr="001B7F98">
        <w:rPr>
          <w:rFonts w:hint="cs"/>
          <w:color w:val="00B050"/>
          <w:cs/>
        </w:rPr>
        <w:t xml:space="preserve">ों </w:t>
      </w:r>
      <w:r w:rsidRPr="001B7F98">
        <w:rPr>
          <w:rFonts w:hint="cs"/>
          <w:color w:val="00B050"/>
          <w:cs/>
        </w:rPr>
        <w:t>में हिंसा से प्रभावित महिलाओं को 24 घंटे आपातकालीन तथा गैर आपातकालीन प्रतिक्रिया प्रदान करने के लिए राज्‍यों/संघ राज्‍य क्षेत्र की सरकारों के माध्‍यम से क्रियान्‍वित की जा रही है। मंत्रालय ने पुद्दुचेरी दादर और नगर हवेली तथा लक्षद्वीप को छोड़कर 33 राज्‍यों/संघ राज्‍य क्षेत्रों को निधियां निर्मुक्‍त की हैं। महिला हेल्‍पलाइन (181) छत्‍तीसगढ़</w:t>
      </w:r>
      <w:r w:rsidRPr="001B7F98">
        <w:rPr>
          <w:rFonts w:hint="cs"/>
          <w:color w:val="00B050"/>
        </w:rPr>
        <w:t>,</w:t>
      </w:r>
      <w:r w:rsidRPr="001B7F98">
        <w:rPr>
          <w:rFonts w:hint="cs"/>
          <w:color w:val="00B050"/>
          <w:cs/>
        </w:rPr>
        <w:t xml:space="preserve"> चण्‍डीगढ़</w:t>
      </w:r>
      <w:r w:rsidRPr="001B7F98">
        <w:rPr>
          <w:rFonts w:hint="cs"/>
          <w:color w:val="00B050"/>
        </w:rPr>
        <w:t>,</w:t>
      </w:r>
      <w:r w:rsidRPr="001B7F98">
        <w:rPr>
          <w:rFonts w:hint="cs"/>
          <w:color w:val="00B050"/>
          <w:cs/>
        </w:rPr>
        <w:t xml:space="preserve"> दिल्‍ली</w:t>
      </w:r>
      <w:r w:rsidRPr="001B7F98">
        <w:rPr>
          <w:rFonts w:hint="cs"/>
          <w:color w:val="00B050"/>
        </w:rPr>
        <w:t>,</w:t>
      </w:r>
      <w:r w:rsidRPr="001B7F98">
        <w:rPr>
          <w:rFonts w:hint="cs"/>
          <w:color w:val="00B050"/>
          <w:cs/>
        </w:rPr>
        <w:t xml:space="preserve"> मध्‍य प्रदेश</w:t>
      </w:r>
      <w:r w:rsidRPr="001B7F98">
        <w:rPr>
          <w:rFonts w:hint="cs"/>
          <w:color w:val="00B050"/>
        </w:rPr>
        <w:t>,</w:t>
      </w:r>
      <w:r w:rsidRPr="001B7F98">
        <w:rPr>
          <w:rFonts w:hint="cs"/>
          <w:color w:val="00B050"/>
          <w:cs/>
        </w:rPr>
        <w:t xml:space="preserve"> गुजरात</w:t>
      </w:r>
      <w:r w:rsidRPr="001B7F98">
        <w:rPr>
          <w:rFonts w:hint="cs"/>
          <w:color w:val="00B050"/>
        </w:rPr>
        <w:t>,</w:t>
      </w:r>
      <w:r w:rsidRPr="001B7F98">
        <w:rPr>
          <w:rFonts w:hint="cs"/>
          <w:color w:val="00B050"/>
          <w:cs/>
        </w:rPr>
        <w:t xml:space="preserve"> केरल</w:t>
      </w:r>
      <w:r w:rsidRPr="001B7F98">
        <w:rPr>
          <w:rFonts w:hint="cs"/>
          <w:color w:val="00B050"/>
        </w:rPr>
        <w:t>,</w:t>
      </w:r>
      <w:r w:rsidRPr="001B7F98">
        <w:rPr>
          <w:rFonts w:hint="cs"/>
          <w:color w:val="00B050"/>
          <w:cs/>
        </w:rPr>
        <w:t xml:space="preserve"> उत्‍तराखण्‍ड</w:t>
      </w:r>
      <w:r w:rsidRPr="001B7F98">
        <w:rPr>
          <w:rFonts w:hint="cs"/>
          <w:color w:val="00B050"/>
        </w:rPr>
        <w:t>,</w:t>
      </w:r>
      <w:r w:rsidRPr="001B7F98">
        <w:rPr>
          <w:rFonts w:hint="cs"/>
          <w:color w:val="00B050"/>
          <w:cs/>
        </w:rPr>
        <w:t xml:space="preserve"> पंजाब</w:t>
      </w:r>
      <w:r w:rsidRPr="001B7F98">
        <w:rPr>
          <w:rFonts w:hint="cs"/>
          <w:color w:val="00B050"/>
        </w:rPr>
        <w:t>,</w:t>
      </w:r>
      <w:r w:rsidRPr="001B7F98">
        <w:rPr>
          <w:rFonts w:hint="cs"/>
          <w:color w:val="00B050"/>
          <w:cs/>
        </w:rPr>
        <w:t xml:space="preserve"> महाराष्‍ट्र तथा उत्‍तर प्रदेश में प्रचालित है</w:t>
      </w:r>
      <w:r w:rsidR="005B3818" w:rsidRPr="001B7F98">
        <w:rPr>
          <w:rFonts w:hint="cs"/>
          <w:color w:val="00B050"/>
          <w:cs/>
        </w:rPr>
        <w:t>ं</w:t>
      </w:r>
      <w:r w:rsidRPr="001B7F98">
        <w:rPr>
          <w:rFonts w:hint="cs"/>
          <w:color w:val="00B050"/>
          <w:cs/>
        </w:rPr>
        <w:t xml:space="preserve">। </w:t>
      </w:r>
    </w:p>
    <w:p w:rsidR="00BD793C" w:rsidRPr="001B7F98" w:rsidRDefault="00BD793C" w:rsidP="00BD793C">
      <w:pPr>
        <w:spacing w:after="0" w:line="240" w:lineRule="auto"/>
        <w:jc w:val="both"/>
        <w:rPr>
          <w:color w:val="00B050"/>
        </w:rPr>
      </w:pPr>
    </w:p>
    <w:p w:rsidR="00BD793C" w:rsidRPr="001B7F98" w:rsidRDefault="00BD793C" w:rsidP="00BD793C">
      <w:pPr>
        <w:spacing w:after="0" w:line="240" w:lineRule="auto"/>
        <w:jc w:val="center"/>
        <w:rPr>
          <w:color w:val="00B050"/>
          <w:cs/>
        </w:rPr>
      </w:pPr>
      <w:r w:rsidRPr="001B7F98">
        <w:rPr>
          <w:rFonts w:hint="cs"/>
          <w:color w:val="00B050"/>
          <w:cs/>
        </w:rPr>
        <w:t>*****</w:t>
      </w:r>
    </w:p>
    <w:sectPr w:rsidR="00BD793C" w:rsidRPr="001B7F98" w:rsidSect="00CD7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A30BD"/>
    <w:rsid w:val="000A30BD"/>
    <w:rsid w:val="001B7F98"/>
    <w:rsid w:val="00233A26"/>
    <w:rsid w:val="00347E93"/>
    <w:rsid w:val="003C4BDE"/>
    <w:rsid w:val="005B3818"/>
    <w:rsid w:val="00750D0B"/>
    <w:rsid w:val="007C6B19"/>
    <w:rsid w:val="00840E45"/>
    <w:rsid w:val="00BD793C"/>
    <w:rsid w:val="00CD7BBB"/>
    <w:rsid w:val="00EB037A"/>
    <w:rsid w:val="00ED4F76"/>
    <w:rsid w:val="00F83851"/>
    <w:rsid w:val="00FF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Rinku</dc:creator>
  <cp:keywords/>
  <dc:description/>
  <cp:lastModifiedBy>Rinku</cp:lastModifiedBy>
  <cp:revision>12</cp:revision>
  <cp:lastPrinted>2016-05-11T10:34:00Z</cp:lastPrinted>
  <dcterms:created xsi:type="dcterms:W3CDTF">2016-05-10T04:29:00Z</dcterms:created>
  <dcterms:modified xsi:type="dcterms:W3CDTF">2016-05-11T10:34:00Z</dcterms:modified>
</cp:coreProperties>
</file>