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BA" w:rsidRPr="005A347A" w:rsidRDefault="004C07BA" w:rsidP="004C07BA">
      <w:pPr>
        <w:jc w:val="center"/>
      </w:pPr>
      <w:r w:rsidRPr="005A347A">
        <w:rPr>
          <w:cs/>
        </w:rPr>
        <w:t>भारत सरकार</w:t>
      </w:r>
    </w:p>
    <w:p w:rsidR="004C07BA" w:rsidRPr="005A347A" w:rsidRDefault="004C07BA" w:rsidP="004C07BA">
      <w:pPr>
        <w:jc w:val="center"/>
      </w:pPr>
      <w:r w:rsidRPr="005A347A">
        <w:rPr>
          <w:cs/>
        </w:rPr>
        <w:t>मानव संसाधन विकास मंत्रालय</w:t>
      </w:r>
    </w:p>
    <w:p w:rsidR="004C07BA" w:rsidRDefault="004C07BA" w:rsidP="004C07BA">
      <w:pPr>
        <w:jc w:val="center"/>
      </w:pPr>
      <w:r>
        <w:rPr>
          <w:cs/>
        </w:rPr>
        <w:t>उच्‍चतर</w:t>
      </w:r>
      <w:r w:rsidRPr="005A347A">
        <w:rPr>
          <w:rFonts w:hint="cs"/>
          <w:cs/>
        </w:rPr>
        <w:t xml:space="preserve"> </w:t>
      </w:r>
      <w:r w:rsidRPr="005A347A">
        <w:rPr>
          <w:cs/>
        </w:rPr>
        <w:t xml:space="preserve">शिक्षा विभाग </w:t>
      </w:r>
    </w:p>
    <w:p w:rsidR="004C07BA" w:rsidRPr="005A347A" w:rsidRDefault="004C07BA" w:rsidP="004C07BA">
      <w:pPr>
        <w:jc w:val="center"/>
      </w:pPr>
    </w:p>
    <w:p w:rsidR="004C07BA" w:rsidRPr="005A347A" w:rsidRDefault="004C07BA" w:rsidP="004C07BA">
      <w:pPr>
        <w:tabs>
          <w:tab w:val="center" w:pos="4513"/>
          <w:tab w:val="left" w:pos="7230"/>
        </w:tabs>
        <w:rPr>
          <w:b/>
          <w:bCs/>
          <w:cs/>
        </w:rPr>
      </w:pPr>
      <w:r>
        <w:rPr>
          <w:b/>
          <w:bCs/>
          <w:cs/>
        </w:rPr>
        <w:tab/>
      </w:r>
      <w:r w:rsidRPr="005A347A">
        <w:rPr>
          <w:b/>
          <w:bCs/>
          <w:cs/>
        </w:rPr>
        <w:t>राज्‍य सभा</w:t>
      </w:r>
      <w:r>
        <w:rPr>
          <w:b/>
          <w:bCs/>
          <w:cs/>
        </w:rPr>
        <w:tab/>
      </w:r>
    </w:p>
    <w:p w:rsidR="004C07BA" w:rsidRDefault="004C07BA" w:rsidP="004C07BA">
      <w:pPr>
        <w:jc w:val="center"/>
        <w:rPr>
          <w:cs/>
        </w:rPr>
      </w:pPr>
      <w:r>
        <w:rPr>
          <w:rFonts w:hint="cs"/>
          <w:cs/>
        </w:rPr>
        <w:t>अ</w:t>
      </w:r>
      <w:r w:rsidRPr="005A347A">
        <w:rPr>
          <w:cs/>
        </w:rPr>
        <w:t xml:space="preserve">तारांकित प्रश्‍न संख्‍या : </w:t>
      </w:r>
      <w:r>
        <w:rPr>
          <w:rFonts w:hint="cs"/>
          <w:cs/>
        </w:rPr>
        <w:t>2151</w:t>
      </w:r>
    </w:p>
    <w:p w:rsidR="004C07BA" w:rsidRPr="005A347A" w:rsidRDefault="004C07BA" w:rsidP="004C07BA">
      <w:pPr>
        <w:jc w:val="center"/>
      </w:pPr>
      <w:r w:rsidRPr="005A347A">
        <w:rPr>
          <w:cs/>
        </w:rPr>
        <w:t xml:space="preserve">उत्‍तर देने की तारीख : </w:t>
      </w:r>
      <w:r>
        <w:rPr>
          <w:rFonts w:hint="cs"/>
          <w:cs/>
        </w:rPr>
        <w:t>12 मई</w:t>
      </w:r>
      <w:r w:rsidRPr="005A347A">
        <w:rPr>
          <w:cs/>
        </w:rPr>
        <w:t>, 2016</w:t>
      </w:r>
    </w:p>
    <w:p w:rsidR="004C07BA" w:rsidRDefault="004C07BA" w:rsidP="004C07BA"/>
    <w:p w:rsidR="004C07BA" w:rsidRPr="00F706FD" w:rsidRDefault="004C07BA" w:rsidP="004C07BA">
      <w:pPr>
        <w:jc w:val="center"/>
        <w:rPr>
          <w:b/>
          <w:bCs/>
        </w:rPr>
      </w:pPr>
      <w:r w:rsidRPr="00F706FD">
        <w:rPr>
          <w:b/>
          <w:bCs/>
          <w:cs/>
        </w:rPr>
        <w:t>तमिलनाडु में विश्वविद्यालयों के विकास हेतु</w:t>
      </w:r>
      <w:r w:rsidRPr="00F706FD">
        <w:rPr>
          <w:rFonts w:hint="cs"/>
          <w:b/>
          <w:bCs/>
          <w:cs/>
        </w:rPr>
        <w:t xml:space="preserve"> </w:t>
      </w:r>
      <w:r w:rsidRPr="00F706FD">
        <w:rPr>
          <w:b/>
          <w:bCs/>
          <w:cs/>
        </w:rPr>
        <w:t>निधियां</w:t>
      </w:r>
    </w:p>
    <w:p w:rsidR="004C07BA" w:rsidRPr="00F706FD" w:rsidRDefault="004C07BA" w:rsidP="004C07BA">
      <w:pPr>
        <w:jc w:val="center"/>
        <w:rPr>
          <w:b/>
          <w:bCs/>
        </w:rPr>
      </w:pPr>
    </w:p>
    <w:p w:rsidR="004C07BA" w:rsidRPr="00F706FD" w:rsidRDefault="004C07BA" w:rsidP="004C07BA">
      <w:pPr>
        <w:rPr>
          <w:b/>
          <w:bCs/>
        </w:rPr>
      </w:pPr>
      <w:r w:rsidRPr="00F706FD">
        <w:rPr>
          <w:b/>
          <w:bCs/>
          <w:cs/>
        </w:rPr>
        <w:t xml:space="preserve">2151. डा॰ वी॰ मैत्रेयनः </w:t>
      </w:r>
    </w:p>
    <w:p w:rsidR="004C07BA" w:rsidRDefault="004C07BA" w:rsidP="004C07BA"/>
    <w:p w:rsidR="004C07BA" w:rsidRDefault="004C07BA" w:rsidP="004C07BA">
      <w:pPr>
        <w:ind w:firstLine="720"/>
      </w:pPr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4C07BA" w:rsidRDefault="004C07BA" w:rsidP="004C07BA">
      <w:pPr>
        <w:ind w:firstLine="720"/>
        <w:jc w:val="both"/>
      </w:pPr>
    </w:p>
    <w:p w:rsidR="004C07BA" w:rsidRDefault="004C07BA" w:rsidP="004C07BA">
      <w:pPr>
        <w:jc w:val="both"/>
      </w:pPr>
      <w:r>
        <w:rPr>
          <w:cs/>
        </w:rPr>
        <w:t>(क) क्या सरकार के पास विश्वविद्यालयों</w:t>
      </w:r>
      <w:r>
        <w:rPr>
          <w:rFonts w:hint="cs"/>
          <w:cs/>
        </w:rPr>
        <w:t xml:space="preserve"> </w:t>
      </w:r>
      <w:r>
        <w:rPr>
          <w:cs/>
        </w:rPr>
        <w:t>के विकास हेतु कोई नई योजनाएं तथा नीतियां हैं</w:t>
      </w:r>
      <w:r>
        <w:rPr>
          <w:rFonts w:hint="cs"/>
          <w:cs/>
        </w:rPr>
        <w:t xml:space="preserve"> </w:t>
      </w:r>
      <w:r>
        <w:rPr>
          <w:cs/>
        </w:rPr>
        <w:t>और इसके द्वारा देश के विभिन्न विश्वविद्यालयों</w:t>
      </w:r>
      <w:r>
        <w:rPr>
          <w:rFonts w:hint="cs"/>
          <w:cs/>
        </w:rPr>
        <w:t xml:space="preserve"> </w:t>
      </w:r>
      <w:r>
        <w:rPr>
          <w:cs/>
        </w:rPr>
        <w:t>में अवसंरचना तथा अन्य सुविधाओं के विकास</w:t>
      </w:r>
      <w:r>
        <w:rPr>
          <w:rFonts w:hint="cs"/>
          <w:cs/>
        </w:rPr>
        <w:t xml:space="preserve"> </w:t>
      </w:r>
      <w:r>
        <w:rPr>
          <w:cs/>
        </w:rPr>
        <w:t>के लिए निधियां जारी की गई है</w:t>
      </w:r>
      <w:r>
        <w:t xml:space="preserve">, </w:t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</w:t>
      </w:r>
      <w:r>
        <w:rPr>
          <w:rFonts w:hint="cs"/>
          <w:cs/>
        </w:rPr>
        <w:t xml:space="preserve"> </w:t>
      </w:r>
      <w:r>
        <w:rPr>
          <w:cs/>
        </w:rPr>
        <w:t>तत्संबंधी ब्यौरा क्या है</w:t>
      </w:r>
      <w:r>
        <w:t>;</w:t>
      </w:r>
    </w:p>
    <w:p w:rsidR="004C07BA" w:rsidRDefault="004C07BA" w:rsidP="004C07BA">
      <w:pPr>
        <w:jc w:val="both"/>
      </w:pPr>
    </w:p>
    <w:p w:rsidR="004C07BA" w:rsidRDefault="004C07BA" w:rsidP="004C07BA">
      <w:pPr>
        <w:jc w:val="both"/>
      </w:pPr>
      <w:r>
        <w:rPr>
          <w:cs/>
        </w:rPr>
        <w:t>(ख) देश में विश्वविद्यालयों के विकास हेतु</w:t>
      </w:r>
      <w:r>
        <w:rPr>
          <w:rFonts w:hint="cs"/>
          <w:cs/>
        </w:rPr>
        <w:t xml:space="preserve"> </w:t>
      </w:r>
      <w:r>
        <w:rPr>
          <w:cs/>
        </w:rPr>
        <w:t>विगत तीन वर्षों के दौरान वर्ष-वार तथा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विश्वविद्यालय-वार कुल कितनी निधियां आवंटित</w:t>
      </w:r>
      <w:r>
        <w:t>,</w:t>
      </w:r>
      <w:r>
        <w:rPr>
          <w:rFonts w:hint="cs"/>
          <w:cs/>
        </w:rPr>
        <w:t xml:space="preserve"> </w:t>
      </w:r>
      <w:r>
        <w:rPr>
          <w:cs/>
        </w:rPr>
        <w:t>संवितरित तथा उपयोग में लाई गई</w:t>
      </w:r>
      <w:r>
        <w:t xml:space="preserve">; </w:t>
      </w:r>
      <w:r>
        <w:rPr>
          <w:cs/>
        </w:rPr>
        <w:t>और</w:t>
      </w:r>
      <w:r>
        <w:rPr>
          <w:rFonts w:hint="cs"/>
          <w:cs/>
        </w:rPr>
        <w:t xml:space="preserve"> </w:t>
      </w:r>
    </w:p>
    <w:p w:rsidR="004C07BA" w:rsidRDefault="004C07BA" w:rsidP="004C07BA">
      <w:pPr>
        <w:jc w:val="both"/>
      </w:pPr>
    </w:p>
    <w:p w:rsidR="004C07BA" w:rsidRDefault="004C07BA" w:rsidP="004C07BA">
      <w:pPr>
        <w:jc w:val="both"/>
      </w:pPr>
      <w:r>
        <w:rPr>
          <w:cs/>
        </w:rPr>
        <w:t>(ग) तमिलनाडु में विश्वविद्यालयों के विकास</w:t>
      </w:r>
      <w:r>
        <w:rPr>
          <w:rFonts w:hint="cs"/>
          <w:cs/>
        </w:rPr>
        <w:t xml:space="preserve"> </w:t>
      </w:r>
      <w:r>
        <w:rPr>
          <w:cs/>
        </w:rPr>
        <w:t>हेतु विगत तीन वर्षों के दौरान वर्ष-वार तथा</w:t>
      </w:r>
      <w:r>
        <w:rPr>
          <w:rFonts w:hint="cs"/>
          <w:cs/>
        </w:rPr>
        <w:t xml:space="preserve"> </w:t>
      </w:r>
      <w:r>
        <w:rPr>
          <w:cs/>
        </w:rPr>
        <w:t>विश्वविद्यालय-वार कुल कितनी निधि</w:t>
      </w:r>
      <w:r>
        <w:rPr>
          <w:rFonts w:hint="cs"/>
          <w:cs/>
        </w:rPr>
        <w:t xml:space="preserve"> </w:t>
      </w:r>
      <w:r>
        <w:rPr>
          <w:cs/>
        </w:rPr>
        <w:t>प्रदान तथा</w:t>
      </w:r>
      <w:r>
        <w:rPr>
          <w:rFonts w:hint="cs"/>
          <w:cs/>
        </w:rPr>
        <w:t xml:space="preserve"> </w:t>
      </w:r>
      <w:r>
        <w:rPr>
          <w:cs/>
        </w:rPr>
        <w:t>व्यय की गई</w:t>
      </w:r>
      <w:r>
        <w:t>?</w:t>
      </w:r>
    </w:p>
    <w:p w:rsidR="004C07BA" w:rsidRDefault="004C07BA" w:rsidP="004C07BA"/>
    <w:p w:rsidR="004C07BA" w:rsidRPr="005A347A" w:rsidRDefault="004C07BA" w:rsidP="004C07BA">
      <w:pPr>
        <w:jc w:val="center"/>
        <w:rPr>
          <w:b/>
          <w:bCs/>
        </w:rPr>
      </w:pPr>
      <w:r w:rsidRPr="005A347A">
        <w:rPr>
          <w:b/>
          <w:bCs/>
          <w:cs/>
        </w:rPr>
        <w:t>उत्‍तर</w:t>
      </w:r>
    </w:p>
    <w:p w:rsidR="004C07BA" w:rsidRPr="005A347A" w:rsidRDefault="004C07BA" w:rsidP="004C07BA">
      <w:pPr>
        <w:jc w:val="center"/>
        <w:rPr>
          <w:b/>
          <w:bCs/>
        </w:rPr>
      </w:pPr>
      <w:r w:rsidRPr="005A347A">
        <w:rPr>
          <w:b/>
          <w:bCs/>
          <w:cs/>
        </w:rPr>
        <w:t>मानव संसाधन विकास मंत्री</w:t>
      </w:r>
    </w:p>
    <w:p w:rsidR="004C07BA" w:rsidRPr="005A347A" w:rsidRDefault="004C07BA" w:rsidP="004C07BA">
      <w:pPr>
        <w:jc w:val="center"/>
        <w:rPr>
          <w:b/>
          <w:bCs/>
        </w:rPr>
      </w:pPr>
      <w:r w:rsidRPr="005A347A">
        <w:rPr>
          <w:b/>
          <w:bCs/>
          <w:cs/>
        </w:rPr>
        <w:t>(श्रीमती स्‍मृति ज़ूबिन इरानी)</w:t>
      </w:r>
    </w:p>
    <w:p w:rsidR="004C07BA" w:rsidRPr="005A347A" w:rsidRDefault="004C07BA" w:rsidP="004C07BA">
      <w:pPr>
        <w:jc w:val="center"/>
      </w:pPr>
    </w:p>
    <w:p w:rsidR="004C07BA" w:rsidRDefault="004C07BA" w:rsidP="004C07BA">
      <w:pPr>
        <w:tabs>
          <w:tab w:val="left" w:pos="219"/>
          <w:tab w:val="left" w:pos="2189"/>
          <w:tab w:val="center" w:pos="4153"/>
          <w:tab w:val="left" w:pos="6610"/>
        </w:tabs>
        <w:jc w:val="both"/>
        <w:rPr>
          <w:rFonts w:ascii="Mangal" w:hAnsi="Mangal"/>
        </w:rPr>
      </w:pPr>
      <w:r w:rsidRPr="00EC399B">
        <w:rPr>
          <w:rFonts w:ascii="Mangal" w:hAnsi="Mangal"/>
          <w:cs/>
        </w:rPr>
        <w:t>(क) से (ग): केन्‍द्र सरकार ने देश में शिक्षा के गुणवत्‍तायुक्‍त विकास के लिए शिक्षा के क्षेत्र में अनेक नई पहलें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अर्थात् राष्‍ट्रीय संस्‍थानिक रैंकिंग कार्यढांचा (एनआईआरएफ)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</w:t>
      </w:r>
      <w:r>
        <w:rPr>
          <w:rFonts w:ascii="Mangal" w:hAnsi="Mangal"/>
          <w:cs/>
        </w:rPr>
        <w:t>प्रभावी</w:t>
      </w:r>
      <w:r>
        <w:rPr>
          <w:rFonts w:ascii="Mangal" w:hAnsi="Mangal" w:hint="cs"/>
          <w:cs/>
        </w:rPr>
        <w:t xml:space="preserve"> </w:t>
      </w:r>
      <w:r w:rsidRPr="00EC399B">
        <w:rPr>
          <w:rFonts w:ascii="Mangal" w:hAnsi="Mangal"/>
          <w:cs/>
        </w:rPr>
        <w:t>अनुसंधान नवाचार और प्रौद्योगिकी (इम्प्रिंट)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उच्चतर आविष्‍कार योजना (यूएवाई)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वैश्विक शैक्षिक नेटवर्क पहल (</w:t>
      </w:r>
      <w:r>
        <w:rPr>
          <w:rFonts w:ascii="Mangal" w:hAnsi="Mangal"/>
          <w:cs/>
        </w:rPr>
        <w:t>ज्ञान</w:t>
      </w:r>
      <w:r w:rsidRPr="00EC399B">
        <w:rPr>
          <w:rFonts w:ascii="Mangal" w:hAnsi="Mangal"/>
          <w:cs/>
        </w:rPr>
        <w:t xml:space="preserve">) प्रारंभ की हैं। </w:t>
      </w:r>
    </w:p>
    <w:p w:rsidR="004C07BA" w:rsidRPr="00EC399B" w:rsidRDefault="004C07BA" w:rsidP="004C07BA">
      <w:pPr>
        <w:jc w:val="both"/>
        <w:rPr>
          <w:rFonts w:ascii="Mangal" w:hAnsi="Mangal"/>
        </w:rPr>
      </w:pPr>
    </w:p>
    <w:p w:rsidR="004C07BA" w:rsidRPr="00EC399B" w:rsidRDefault="004C07BA" w:rsidP="004C07BA">
      <w:pPr>
        <w:tabs>
          <w:tab w:val="left" w:pos="219"/>
          <w:tab w:val="left" w:pos="2189"/>
          <w:tab w:val="center" w:pos="4153"/>
          <w:tab w:val="left" w:pos="6610"/>
        </w:tabs>
        <w:jc w:val="both"/>
        <w:rPr>
          <w:rFonts w:ascii="Mangal" w:hAnsi="Mangal"/>
        </w:rPr>
      </w:pPr>
      <w:r w:rsidRPr="00EC399B">
        <w:rPr>
          <w:rFonts w:ascii="Mangal" w:hAnsi="Mangal"/>
          <w:cs/>
        </w:rPr>
        <w:t xml:space="preserve">     मानव संसाधन विकास मंत्रालय (एमएचआरडी)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विश्‍वविद्यालय अनुदान आयोग (यूजीसी) के माध्‍यम से विभिन्‍न विश्‍वविद्यालयों को पर्याप्‍त अवसंरचनात्‍मक सहायता प्रदान करता है। यूजीसी</w:t>
      </w:r>
      <w:r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आधुनिकीकरण आदि के माध्‍यम से अवसंरचना </w:t>
      </w:r>
      <w:r>
        <w:rPr>
          <w:rFonts w:ascii="Mangal" w:hAnsi="Mangal"/>
          <w:cs/>
        </w:rPr>
        <w:t>उ</w:t>
      </w:r>
      <w:r w:rsidRPr="00EC399B">
        <w:rPr>
          <w:rFonts w:ascii="Mangal" w:hAnsi="Mangal"/>
          <w:cs/>
        </w:rPr>
        <w:t>न्‍नयन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सुविधाओं के विस्‍तार और समेकन तथा मानकों में सुधार के लिए पात्र विश्‍वविद्यालयों और कालेजों को </w:t>
      </w:r>
      <w:r w:rsidRPr="00EC399B">
        <w:rPr>
          <w:rFonts w:ascii="Mangal" w:hAnsi="Mangal"/>
          <w:cs/>
        </w:rPr>
        <w:lastRenderedPageBreak/>
        <w:t>विकास और रखरखाव सहायता प्रदान करता है। यूजीसी योजनागत ब्‍लॉक अनुदान के रूप में केन्‍द्रीय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राज्‍य और समवत विश्‍वविद्यालयों को </w:t>
      </w:r>
      <w:r w:rsidRPr="00EC399B">
        <w:rPr>
          <w:rFonts w:ascii="Mangal" w:hAnsi="Mangal"/>
        </w:rPr>
        <w:t>XII</w:t>
      </w:r>
      <w:r w:rsidRPr="00EC399B">
        <w:rPr>
          <w:rFonts w:ascii="Mangal" w:hAnsi="Mangal"/>
          <w:cs/>
        </w:rPr>
        <w:t xml:space="preserve">वीं योजना अवधि </w:t>
      </w:r>
      <w:r>
        <w:rPr>
          <w:rFonts w:ascii="Mangal" w:hAnsi="Mangal"/>
          <w:cs/>
        </w:rPr>
        <w:t>की</w:t>
      </w:r>
      <w:r>
        <w:rPr>
          <w:rFonts w:ascii="Mangal" w:hAnsi="Mangal" w:hint="cs"/>
          <w:cs/>
        </w:rPr>
        <w:t xml:space="preserve"> </w:t>
      </w:r>
      <w:r w:rsidRPr="00EC399B">
        <w:rPr>
          <w:rFonts w:ascii="Mangal" w:hAnsi="Mangal"/>
          <w:cs/>
        </w:rPr>
        <w:t>सामान्‍य विकास सहायता प्रदान करता है। इसमें भवन का निर्माण/नवीकरण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परिसर विकास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कर्मचारी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पुस्‍तक</w:t>
      </w:r>
      <w:r>
        <w:rPr>
          <w:rFonts w:ascii="Mangal" w:hAnsi="Mangal"/>
          <w:cs/>
        </w:rPr>
        <w:t>ें</w:t>
      </w:r>
      <w:r w:rsidRPr="00EC399B">
        <w:rPr>
          <w:rFonts w:ascii="Mangal" w:hAnsi="Mangal"/>
          <w:cs/>
        </w:rPr>
        <w:t xml:space="preserve"> और पत्रिकाएं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प्रयोगशाला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उपकरण एवं अवसंरचना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वार्षिक रखरखाव अनुबंध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नवाचारी अनुसंधान कार्यकलाप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विश्‍वविद्यालय उद्योग संपर्क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विस्‍तार कार्यकलाप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आईसीटी का विकास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स्‍वास्‍थ्‍य देखभाल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विद्यार्थी सुविधाएं आदि शामिल हैं। </w:t>
      </w:r>
    </w:p>
    <w:p w:rsidR="004C07BA" w:rsidRPr="00EC399B" w:rsidRDefault="004C07BA" w:rsidP="004C07B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Mangal" w:hAnsi="Mangal"/>
        </w:rPr>
      </w:pPr>
      <w:r w:rsidRPr="00EC399B">
        <w:rPr>
          <w:rFonts w:ascii="Mangal" w:hAnsi="Mangal"/>
          <w:cs/>
        </w:rPr>
        <w:tab/>
      </w:r>
      <w:r w:rsidRPr="00EC399B">
        <w:rPr>
          <w:rFonts w:ascii="Mangal" w:hAnsi="Mangal"/>
          <w:cs/>
        </w:rPr>
        <w:tab/>
      </w:r>
      <w:r w:rsidRPr="00EC399B">
        <w:rPr>
          <w:rFonts w:ascii="Mangal" w:hAnsi="Mangal"/>
          <w:cs/>
        </w:rPr>
        <w:tab/>
      </w:r>
    </w:p>
    <w:p w:rsidR="004C07BA" w:rsidRPr="00EC399B" w:rsidRDefault="004C07BA" w:rsidP="004C07BA">
      <w:pPr>
        <w:tabs>
          <w:tab w:val="left" w:pos="219"/>
          <w:tab w:val="left" w:pos="2189"/>
          <w:tab w:val="center" w:pos="4153"/>
          <w:tab w:val="left" w:pos="6610"/>
        </w:tabs>
        <w:jc w:val="both"/>
        <w:rPr>
          <w:rFonts w:ascii="Mangal" w:hAnsi="Mangal"/>
          <w:cs/>
        </w:rPr>
      </w:pPr>
      <w:r w:rsidRPr="00EC399B">
        <w:rPr>
          <w:rFonts w:ascii="Mangal" w:hAnsi="Mangal"/>
          <w:cs/>
        </w:rPr>
        <w:t xml:space="preserve">     </w:t>
      </w:r>
      <w:r w:rsidRPr="00EC399B">
        <w:rPr>
          <w:rFonts w:ascii="Mangal" w:hAnsi="Mangal"/>
        </w:rPr>
        <w:t>XII</w:t>
      </w:r>
      <w:r w:rsidRPr="00EC399B">
        <w:rPr>
          <w:rFonts w:ascii="Mangal" w:hAnsi="Mangal"/>
          <w:cs/>
        </w:rPr>
        <w:t xml:space="preserve"> योजना के दौरान केन्‍द्रीय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राज्‍य और सम विश्‍वविद्यालयों के संबंध में यूजीसी की सामान्‍य विकास सहायता (</w:t>
      </w:r>
      <w:r>
        <w:rPr>
          <w:rFonts w:ascii="Mangal" w:hAnsi="Mangal"/>
          <w:cs/>
        </w:rPr>
        <w:t>जी</w:t>
      </w:r>
      <w:r w:rsidRPr="00EC399B">
        <w:rPr>
          <w:rFonts w:ascii="Mangal" w:hAnsi="Mangal"/>
          <w:cs/>
        </w:rPr>
        <w:t>डीए) योजना के तहत पिछले तीन वर्षों के दौरान</w:t>
      </w:r>
      <w:r>
        <w:rPr>
          <w:rFonts w:ascii="Mangal" w:hAnsi="Mangal" w:hint="cs"/>
          <w:cs/>
        </w:rPr>
        <w:t xml:space="preserve"> तमिलनाडु राज्‍य सहित</w:t>
      </w:r>
      <w:r w:rsidRPr="00EC399B">
        <w:rPr>
          <w:rFonts w:ascii="Mangal" w:hAnsi="Mangal"/>
          <w:cs/>
        </w:rPr>
        <w:t xml:space="preserve"> </w:t>
      </w:r>
      <w:r>
        <w:rPr>
          <w:rFonts w:ascii="Mangal" w:hAnsi="Mangal" w:hint="cs"/>
          <w:cs/>
        </w:rPr>
        <w:t xml:space="preserve">राज्‍यों को </w:t>
      </w:r>
      <w:r w:rsidRPr="00EC399B">
        <w:rPr>
          <w:rFonts w:ascii="Mangal" w:hAnsi="Mangal"/>
          <w:cs/>
        </w:rPr>
        <w:t>आवंटित</w:t>
      </w:r>
      <w:r w:rsidRPr="00EC399B">
        <w:rPr>
          <w:rFonts w:ascii="Mangal" w:hAnsi="Mangal"/>
        </w:rPr>
        <w:t>,</w:t>
      </w:r>
      <w:r w:rsidRPr="00EC399B">
        <w:rPr>
          <w:rFonts w:ascii="Mangal" w:hAnsi="Mangal"/>
          <w:cs/>
        </w:rPr>
        <w:t xml:space="preserve"> वितरित और </w:t>
      </w:r>
      <w:r>
        <w:rPr>
          <w:rFonts w:ascii="Mangal" w:hAnsi="Mangal"/>
          <w:cs/>
        </w:rPr>
        <w:t>उनके</w:t>
      </w:r>
      <w:r>
        <w:rPr>
          <w:rFonts w:ascii="Mangal" w:hAnsi="Mangal" w:hint="cs"/>
          <w:cs/>
        </w:rPr>
        <w:t xml:space="preserve"> द्वारा </w:t>
      </w:r>
      <w:r w:rsidRPr="00EC399B">
        <w:rPr>
          <w:rFonts w:ascii="Mangal" w:hAnsi="Mangal"/>
          <w:cs/>
        </w:rPr>
        <w:t xml:space="preserve">उपयोग की गई </w:t>
      </w:r>
      <w:r>
        <w:rPr>
          <w:rFonts w:ascii="Mangal" w:hAnsi="Mangal"/>
          <w:cs/>
        </w:rPr>
        <w:t>कुल</w:t>
      </w:r>
      <w:r>
        <w:rPr>
          <w:rFonts w:ascii="Mangal" w:hAnsi="Mangal" w:hint="cs"/>
          <w:cs/>
        </w:rPr>
        <w:t xml:space="preserve"> </w:t>
      </w:r>
      <w:r w:rsidRPr="00EC399B">
        <w:rPr>
          <w:rFonts w:ascii="Mangal" w:hAnsi="Mangal"/>
          <w:cs/>
        </w:rPr>
        <w:t>निधि</w:t>
      </w:r>
      <w:r>
        <w:rPr>
          <w:rFonts w:ascii="Mangal" w:hAnsi="Mangal"/>
          <w:cs/>
        </w:rPr>
        <w:t>यों</w:t>
      </w:r>
      <w:r w:rsidRPr="00EC399B">
        <w:rPr>
          <w:rFonts w:ascii="Mangal" w:hAnsi="Mangal"/>
          <w:cs/>
        </w:rPr>
        <w:t xml:space="preserve"> का ब्‍यौरा</w:t>
      </w:r>
      <w:r w:rsidRPr="00EC399B">
        <w:rPr>
          <w:rFonts w:ascii="Mangal" w:hAnsi="Mangal"/>
        </w:rPr>
        <w:t xml:space="preserve"> </w:t>
      </w:r>
      <w:hyperlink r:id="rId4" w:history="1">
        <w:r w:rsidRPr="00625704">
          <w:rPr>
            <w:rStyle w:val="Hyperlink"/>
            <w:rFonts w:ascii="Mangal" w:hAnsi="Mangal"/>
          </w:rPr>
          <w:t>www.ugc.ac.in</w:t>
        </w:r>
      </w:hyperlink>
      <w:r>
        <w:rPr>
          <w:rFonts w:ascii="Mangal" w:hAnsi="Mangal" w:hint="cs"/>
          <w:cs/>
        </w:rPr>
        <w:t xml:space="preserve"> </w:t>
      </w:r>
      <w:r w:rsidRPr="00EC399B">
        <w:rPr>
          <w:rFonts w:ascii="Mangal" w:hAnsi="Mangal"/>
          <w:cs/>
        </w:rPr>
        <w:t xml:space="preserve">पर उपलब्‍ध है। </w:t>
      </w:r>
    </w:p>
    <w:p w:rsidR="004C07BA" w:rsidRDefault="004C07BA" w:rsidP="004C07BA">
      <w:pPr>
        <w:jc w:val="center"/>
      </w:pPr>
    </w:p>
    <w:p w:rsidR="00596AC6" w:rsidRDefault="004C07BA" w:rsidP="004C07BA">
      <w:r>
        <w:rPr>
          <w:rFonts w:hint="cs"/>
          <w:cs/>
        </w:rPr>
        <w:t>*****</w:t>
      </w:r>
    </w:p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C07BA"/>
    <w:rsid w:val="003C3D55"/>
    <w:rsid w:val="004C07BA"/>
    <w:rsid w:val="0069096B"/>
    <w:rsid w:val="00820EB4"/>
    <w:rsid w:val="00AD4CBC"/>
    <w:rsid w:val="00B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2016-05-12T06:01:00Z</dcterms:created>
  <dcterms:modified xsi:type="dcterms:W3CDTF">2016-05-12T06:01:00Z</dcterms:modified>
</cp:coreProperties>
</file>