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84" w:rsidRPr="005A347A" w:rsidRDefault="00ED5584" w:rsidP="00ED5584">
      <w:pPr>
        <w:jc w:val="center"/>
      </w:pPr>
      <w:r w:rsidRPr="005A347A">
        <w:rPr>
          <w:cs/>
        </w:rPr>
        <w:t>भारत सरकार</w:t>
      </w:r>
    </w:p>
    <w:p w:rsidR="00ED5584" w:rsidRPr="005A347A" w:rsidRDefault="00ED5584" w:rsidP="00ED5584">
      <w:pPr>
        <w:jc w:val="center"/>
      </w:pPr>
      <w:r w:rsidRPr="005A347A">
        <w:rPr>
          <w:cs/>
        </w:rPr>
        <w:t>मानव संसाधन विकास मंत्रालय</w:t>
      </w:r>
    </w:p>
    <w:p w:rsidR="00ED5584" w:rsidRDefault="00ED5584" w:rsidP="00ED5584">
      <w:pPr>
        <w:jc w:val="center"/>
      </w:pPr>
      <w:r>
        <w:rPr>
          <w:cs/>
        </w:rPr>
        <w:t>स्‍कूल</w:t>
      </w:r>
      <w:r w:rsidRPr="005A347A">
        <w:rPr>
          <w:rFonts w:hint="cs"/>
          <w:cs/>
        </w:rPr>
        <w:t xml:space="preserve"> </w:t>
      </w:r>
      <w:r w:rsidRPr="005A347A">
        <w:rPr>
          <w:cs/>
        </w:rPr>
        <w:t>शिक्षा</w:t>
      </w:r>
      <w:r>
        <w:rPr>
          <w:rFonts w:hint="cs"/>
          <w:cs/>
        </w:rPr>
        <w:t xml:space="preserve"> और साक्षरता</w:t>
      </w:r>
      <w:r w:rsidRPr="005A347A">
        <w:rPr>
          <w:cs/>
        </w:rPr>
        <w:t xml:space="preserve"> विभाग </w:t>
      </w:r>
    </w:p>
    <w:p w:rsidR="00ED5584" w:rsidRPr="005A347A" w:rsidRDefault="00ED5584" w:rsidP="00ED5584">
      <w:pPr>
        <w:jc w:val="center"/>
      </w:pPr>
    </w:p>
    <w:p w:rsidR="00ED5584" w:rsidRPr="005A347A" w:rsidRDefault="00ED5584" w:rsidP="00ED5584">
      <w:pPr>
        <w:tabs>
          <w:tab w:val="center" w:pos="4513"/>
          <w:tab w:val="left" w:pos="7230"/>
        </w:tabs>
        <w:rPr>
          <w:b/>
          <w:bCs/>
          <w:cs/>
        </w:rPr>
      </w:pPr>
      <w:r>
        <w:rPr>
          <w:b/>
          <w:bCs/>
          <w:cs/>
        </w:rPr>
        <w:tab/>
      </w:r>
      <w:r w:rsidRPr="005A347A">
        <w:rPr>
          <w:b/>
          <w:bCs/>
          <w:cs/>
        </w:rPr>
        <w:t>राज्‍य सभा</w:t>
      </w:r>
      <w:r>
        <w:rPr>
          <w:b/>
          <w:bCs/>
          <w:cs/>
        </w:rPr>
        <w:tab/>
      </w:r>
    </w:p>
    <w:p w:rsidR="00ED5584" w:rsidRDefault="00ED5584" w:rsidP="00ED5584">
      <w:pPr>
        <w:jc w:val="center"/>
      </w:pPr>
      <w:r>
        <w:rPr>
          <w:rFonts w:hint="cs"/>
          <w:cs/>
        </w:rPr>
        <w:t>अ</w:t>
      </w:r>
      <w:r w:rsidRPr="005A347A">
        <w:rPr>
          <w:cs/>
        </w:rPr>
        <w:t xml:space="preserve">तारांकित प्रश्‍न संख्‍या : </w:t>
      </w:r>
      <w:r>
        <w:rPr>
          <w:cs/>
        </w:rPr>
        <w:t>2123</w:t>
      </w:r>
    </w:p>
    <w:p w:rsidR="00ED5584" w:rsidRPr="005A347A" w:rsidRDefault="00ED5584" w:rsidP="00ED5584">
      <w:pPr>
        <w:jc w:val="center"/>
      </w:pPr>
      <w:r w:rsidRPr="005A347A">
        <w:rPr>
          <w:cs/>
        </w:rPr>
        <w:t xml:space="preserve">उत्‍तर देने की तारीख : </w:t>
      </w:r>
      <w:r>
        <w:rPr>
          <w:rFonts w:hint="cs"/>
          <w:cs/>
        </w:rPr>
        <w:t>12 मई</w:t>
      </w:r>
      <w:r w:rsidRPr="005A347A">
        <w:rPr>
          <w:cs/>
        </w:rPr>
        <w:t>, 2016</w:t>
      </w:r>
    </w:p>
    <w:p w:rsidR="00ED5584" w:rsidRDefault="00ED5584" w:rsidP="00ED5584"/>
    <w:p w:rsidR="00ED5584" w:rsidRPr="008670D3" w:rsidRDefault="00ED5584" w:rsidP="00ED5584">
      <w:pPr>
        <w:jc w:val="center"/>
        <w:rPr>
          <w:b/>
          <w:bCs/>
        </w:rPr>
      </w:pPr>
      <w:r w:rsidRPr="008670D3">
        <w:rPr>
          <w:b/>
          <w:bCs/>
          <w:cs/>
        </w:rPr>
        <w:t>केन्द्रीय विद्यालयों में दो पालियों में पढ़ाई</w:t>
      </w:r>
    </w:p>
    <w:p w:rsidR="00ED5584" w:rsidRPr="008670D3" w:rsidRDefault="00ED5584" w:rsidP="00ED5584">
      <w:pPr>
        <w:jc w:val="center"/>
        <w:rPr>
          <w:b/>
          <w:bCs/>
        </w:rPr>
      </w:pPr>
    </w:p>
    <w:p w:rsidR="00ED5584" w:rsidRPr="008670D3" w:rsidRDefault="00ED5584" w:rsidP="00ED5584">
      <w:pPr>
        <w:rPr>
          <w:b/>
          <w:bCs/>
        </w:rPr>
      </w:pPr>
      <w:r w:rsidRPr="008670D3">
        <w:rPr>
          <w:b/>
          <w:bCs/>
          <w:cs/>
        </w:rPr>
        <w:t xml:space="preserve">2123. श्री मोती लाल वोराः </w:t>
      </w:r>
    </w:p>
    <w:p w:rsidR="00ED5584" w:rsidRDefault="00ED5584" w:rsidP="00ED5584"/>
    <w:p w:rsidR="00ED5584" w:rsidRDefault="00ED5584" w:rsidP="00ED5584">
      <w:pPr>
        <w:ind w:firstLine="720"/>
      </w:pPr>
      <w:r>
        <w:rPr>
          <w:cs/>
        </w:rPr>
        <w:t>क्या मानव</w:t>
      </w:r>
      <w:r>
        <w:rPr>
          <w:rFonts w:hint="cs"/>
          <w:cs/>
        </w:rPr>
        <w:t xml:space="preserve"> </w:t>
      </w:r>
      <w:r>
        <w:rPr>
          <w:cs/>
        </w:rPr>
        <w:t>संसाधन विकास मंत्री यह बताने की कृपा करेंगे</w:t>
      </w:r>
      <w:r>
        <w:rPr>
          <w:rFonts w:hint="cs"/>
          <w:cs/>
        </w:rPr>
        <w:t xml:space="preserve"> </w:t>
      </w:r>
      <w:r>
        <w:rPr>
          <w:cs/>
        </w:rPr>
        <w:t>किः</w:t>
      </w:r>
    </w:p>
    <w:p w:rsidR="00ED5584" w:rsidRDefault="00ED5584" w:rsidP="00ED5584">
      <w:pPr>
        <w:ind w:firstLine="720"/>
      </w:pPr>
    </w:p>
    <w:p w:rsidR="00ED5584" w:rsidRDefault="00ED5584" w:rsidP="00ED5584">
      <w:pPr>
        <w:jc w:val="both"/>
      </w:pPr>
      <w:r>
        <w:rPr>
          <w:cs/>
        </w:rPr>
        <w:t>(क) देश में इस समय कितने केन्द्रीय विद्यालय</w:t>
      </w:r>
      <w:r>
        <w:rPr>
          <w:rFonts w:hint="cs"/>
          <w:cs/>
        </w:rPr>
        <w:t xml:space="preserve"> </w:t>
      </w:r>
      <w:r>
        <w:rPr>
          <w:cs/>
        </w:rPr>
        <w:t>दो पालियों में चल रहे हैं</w:t>
      </w:r>
      <w:r>
        <w:t>;</w:t>
      </w:r>
    </w:p>
    <w:p w:rsidR="00ED5584" w:rsidRDefault="00ED5584" w:rsidP="00ED5584">
      <w:pPr>
        <w:jc w:val="both"/>
      </w:pPr>
    </w:p>
    <w:p w:rsidR="00ED5584" w:rsidRDefault="00ED5584" w:rsidP="00ED5584">
      <w:pPr>
        <w:jc w:val="both"/>
      </w:pPr>
      <w:r>
        <w:rPr>
          <w:cs/>
        </w:rPr>
        <w:t>(ख) क्या सरकार और अधिक छात्रों को</w:t>
      </w:r>
      <w:r>
        <w:rPr>
          <w:rFonts w:hint="cs"/>
          <w:cs/>
        </w:rPr>
        <w:t xml:space="preserve"> </w:t>
      </w:r>
      <w:r>
        <w:rPr>
          <w:cs/>
        </w:rPr>
        <w:t>समायोजित करने के उद्देश्य से सभी केन्द्रीय</w:t>
      </w:r>
      <w:r>
        <w:rPr>
          <w:rFonts w:hint="cs"/>
          <w:cs/>
        </w:rPr>
        <w:t xml:space="preserve"> </w:t>
      </w:r>
      <w:r>
        <w:rPr>
          <w:cs/>
        </w:rPr>
        <w:t>विद्यालयों में दो पालियां शुरू करने पर विचार कर</w:t>
      </w:r>
      <w:r>
        <w:rPr>
          <w:rFonts w:hint="cs"/>
          <w:cs/>
        </w:rPr>
        <w:t xml:space="preserve"> </w:t>
      </w:r>
      <w:r>
        <w:rPr>
          <w:cs/>
        </w:rPr>
        <w:t>रही है/विचार करेगी</w:t>
      </w:r>
      <w:r>
        <w:t xml:space="preserve">, </w:t>
      </w:r>
      <w:r>
        <w:rPr>
          <w:cs/>
        </w:rPr>
        <w:t>यदि हां</w:t>
      </w:r>
      <w:r>
        <w:t xml:space="preserve">, </w:t>
      </w:r>
      <w:r>
        <w:rPr>
          <w:cs/>
        </w:rPr>
        <w:t xml:space="preserve">तो </w:t>
      </w:r>
      <w:r>
        <w:rPr>
          <w:rFonts w:hint="cs"/>
          <w:cs/>
        </w:rPr>
        <w:t xml:space="preserve"> </w:t>
      </w:r>
      <w:r>
        <w:rPr>
          <w:cs/>
        </w:rPr>
        <w:t>तत्संबंधी ब्यौरा</w:t>
      </w:r>
      <w:r>
        <w:rPr>
          <w:rFonts w:hint="cs"/>
          <w:cs/>
        </w:rPr>
        <w:t xml:space="preserve"> </w:t>
      </w:r>
      <w:r>
        <w:rPr>
          <w:cs/>
        </w:rPr>
        <w:t>क्या है</w:t>
      </w:r>
      <w:r>
        <w:t xml:space="preserve">; </w:t>
      </w:r>
      <w:r>
        <w:rPr>
          <w:cs/>
        </w:rPr>
        <w:t>और</w:t>
      </w:r>
    </w:p>
    <w:p w:rsidR="00ED5584" w:rsidRDefault="00ED5584" w:rsidP="00ED5584">
      <w:pPr>
        <w:jc w:val="both"/>
      </w:pPr>
    </w:p>
    <w:p w:rsidR="00ED5584" w:rsidRDefault="00ED5584" w:rsidP="00ED5584">
      <w:pPr>
        <w:jc w:val="both"/>
      </w:pPr>
      <w:r>
        <w:rPr>
          <w:cs/>
        </w:rPr>
        <w:t>(ग) यदि नहीं</w:t>
      </w:r>
      <w:r>
        <w:t xml:space="preserve">, </w:t>
      </w:r>
      <w:r>
        <w:rPr>
          <w:cs/>
        </w:rPr>
        <w:t>तो केन्द्रीय विद्यालयों में और</w:t>
      </w:r>
      <w:r>
        <w:rPr>
          <w:rFonts w:hint="cs"/>
          <w:cs/>
        </w:rPr>
        <w:t xml:space="preserve"> </w:t>
      </w:r>
      <w:r>
        <w:rPr>
          <w:cs/>
        </w:rPr>
        <w:t>अधिक छात्रों को समायोजित करने के लिए</w:t>
      </w:r>
      <w:r>
        <w:rPr>
          <w:rFonts w:hint="cs"/>
          <w:cs/>
        </w:rPr>
        <w:t xml:space="preserve"> </w:t>
      </w:r>
      <w:r>
        <w:rPr>
          <w:cs/>
        </w:rPr>
        <w:t>सरकार क्या कदम उठा रही है/उठायेगी</w:t>
      </w:r>
      <w:r>
        <w:t>?</w:t>
      </w:r>
      <w:r>
        <w:rPr>
          <w:rFonts w:hint="cs"/>
          <w:cs/>
        </w:rPr>
        <w:t xml:space="preserve"> </w:t>
      </w:r>
    </w:p>
    <w:p w:rsidR="00ED5584" w:rsidRDefault="00ED5584" w:rsidP="00ED5584"/>
    <w:p w:rsidR="00ED5584" w:rsidRPr="005A347A" w:rsidRDefault="00ED5584" w:rsidP="00ED5584">
      <w:pPr>
        <w:jc w:val="center"/>
        <w:rPr>
          <w:b/>
          <w:bCs/>
        </w:rPr>
      </w:pPr>
      <w:r w:rsidRPr="005A347A">
        <w:rPr>
          <w:b/>
          <w:bCs/>
          <w:cs/>
        </w:rPr>
        <w:t>उत्‍तर</w:t>
      </w:r>
    </w:p>
    <w:p w:rsidR="00ED5584" w:rsidRPr="005A347A" w:rsidRDefault="00ED5584" w:rsidP="00ED5584">
      <w:pPr>
        <w:jc w:val="center"/>
        <w:rPr>
          <w:b/>
          <w:bCs/>
        </w:rPr>
      </w:pPr>
      <w:r w:rsidRPr="005A347A">
        <w:rPr>
          <w:b/>
          <w:bCs/>
          <w:cs/>
        </w:rPr>
        <w:t>मानव संसाधन विकास मंत्री</w:t>
      </w:r>
    </w:p>
    <w:p w:rsidR="00ED5584" w:rsidRPr="005A347A" w:rsidRDefault="00ED5584" w:rsidP="00ED5584">
      <w:pPr>
        <w:jc w:val="center"/>
        <w:rPr>
          <w:b/>
          <w:bCs/>
        </w:rPr>
      </w:pPr>
      <w:r w:rsidRPr="005A347A">
        <w:rPr>
          <w:b/>
          <w:bCs/>
          <w:cs/>
        </w:rPr>
        <w:t>(श्रीमती स्‍मृति ज़ूबिन इरानी)</w:t>
      </w:r>
    </w:p>
    <w:p w:rsidR="00ED5584" w:rsidRPr="005A347A" w:rsidRDefault="00ED5584" w:rsidP="00ED5584">
      <w:pPr>
        <w:jc w:val="center"/>
      </w:pPr>
    </w:p>
    <w:p w:rsidR="00ED5584" w:rsidRDefault="00ED5584" w:rsidP="00ED5584">
      <w:pPr>
        <w:jc w:val="both"/>
        <w:rPr>
          <w:rFonts w:ascii="Mangal" w:hAnsi="Mangal"/>
        </w:rPr>
      </w:pPr>
      <w:r>
        <w:rPr>
          <w:rFonts w:hint="cs"/>
          <w:cs/>
        </w:rPr>
        <w:t>(क): देश में कार्यात्‍मक 1126 केन्‍द्रीय वि</w:t>
      </w:r>
      <w:r>
        <w:rPr>
          <w:rFonts w:ascii="Mangal" w:hAnsi="Mangal" w:hint="cs"/>
          <w:cs/>
        </w:rPr>
        <w:t xml:space="preserve">द्यालयों (केवी) में से 65 </w:t>
      </w:r>
      <w:r>
        <w:rPr>
          <w:rFonts w:hint="cs"/>
          <w:cs/>
        </w:rPr>
        <w:t>केन्‍द्रीय वि</w:t>
      </w:r>
      <w:r>
        <w:rPr>
          <w:rFonts w:ascii="Mangal" w:hAnsi="Mangal" w:hint="cs"/>
          <w:cs/>
        </w:rPr>
        <w:t xml:space="preserve">द्यालय इस समय दो </w:t>
      </w:r>
      <w:r w:rsidRPr="00472AA8">
        <w:rPr>
          <w:cs/>
        </w:rPr>
        <w:t>पालियों</w:t>
      </w:r>
      <w:r>
        <w:rPr>
          <w:rFonts w:ascii="Mangal" w:hAnsi="Mangal" w:hint="cs"/>
          <w:cs/>
        </w:rPr>
        <w:t xml:space="preserve"> में काम कर रहे हैं। </w:t>
      </w:r>
    </w:p>
    <w:p w:rsidR="00ED5584" w:rsidRDefault="00ED5584" w:rsidP="00ED5584">
      <w:pPr>
        <w:jc w:val="both"/>
        <w:rPr>
          <w:rFonts w:ascii="Mangal" w:hAnsi="Mangal"/>
        </w:rPr>
      </w:pPr>
    </w:p>
    <w:p w:rsidR="00ED5584" w:rsidRDefault="00ED5584" w:rsidP="00ED5584">
      <w:pPr>
        <w:jc w:val="both"/>
        <w:rPr>
          <w:rFonts w:ascii="Mangal" w:hAnsi="Mangal"/>
        </w:rPr>
      </w:pPr>
      <w:r>
        <w:rPr>
          <w:rFonts w:ascii="Mangal" w:hAnsi="Mangal" w:hint="cs"/>
          <w:cs/>
        </w:rPr>
        <w:t xml:space="preserve">(ख): ऐसा कोई प्रस्‍ताव विचाराधीन नहीं है। </w:t>
      </w:r>
    </w:p>
    <w:p w:rsidR="00ED5584" w:rsidRDefault="00ED5584" w:rsidP="00ED5584">
      <w:pPr>
        <w:jc w:val="both"/>
        <w:rPr>
          <w:rFonts w:ascii="Mangal" w:hAnsi="Mangal"/>
        </w:rPr>
      </w:pPr>
    </w:p>
    <w:p w:rsidR="00ED5584" w:rsidRPr="009F1B39" w:rsidRDefault="00ED5584" w:rsidP="00ED5584">
      <w:pPr>
        <w:jc w:val="both"/>
        <w:rPr>
          <w:szCs w:val="21"/>
        </w:rPr>
      </w:pPr>
      <w:r>
        <w:rPr>
          <w:rFonts w:ascii="Mangal" w:hAnsi="Mangal" w:hint="cs"/>
          <w:cs/>
        </w:rPr>
        <w:t>(ग): केन्‍द्रीय विद्यालय संगठन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मांग और व्‍यवहार्यता के अनुसार </w:t>
      </w:r>
      <w:r>
        <w:rPr>
          <w:rFonts w:hint="cs"/>
          <w:cs/>
        </w:rPr>
        <w:t>केन्‍द्रीय वि</w:t>
      </w:r>
      <w:r>
        <w:rPr>
          <w:rFonts w:ascii="Mangal" w:hAnsi="Mangal" w:hint="cs"/>
          <w:cs/>
        </w:rPr>
        <w:t xml:space="preserve">द्यालयों में अतिरिक्‍त सेक्‍शन बनाकर और अधिक छात्रों को समायोजित करता है। </w:t>
      </w:r>
    </w:p>
    <w:p w:rsidR="00ED5584" w:rsidRDefault="00ED5584" w:rsidP="00ED5584">
      <w:pPr>
        <w:jc w:val="center"/>
      </w:pPr>
    </w:p>
    <w:p w:rsidR="00ED5584" w:rsidRDefault="00ED5584" w:rsidP="00ED5584">
      <w:pPr>
        <w:jc w:val="center"/>
        <w:rPr>
          <w:cs/>
        </w:rPr>
      </w:pPr>
      <w:r>
        <w:rPr>
          <w:rFonts w:hint="cs"/>
          <w:cs/>
        </w:rPr>
        <w:t>*****</w:t>
      </w:r>
    </w:p>
    <w:p w:rsidR="00596AC6" w:rsidRDefault="00ED5584"/>
    <w:sectPr w:rsidR="00596AC6" w:rsidSect="00B53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D5584"/>
    <w:rsid w:val="003C3D55"/>
    <w:rsid w:val="0069096B"/>
    <w:rsid w:val="00820EB4"/>
    <w:rsid w:val="00AD4CBC"/>
    <w:rsid w:val="00B53A97"/>
    <w:rsid w:val="00ED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84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2016-05-12T06:02:00Z</dcterms:created>
  <dcterms:modified xsi:type="dcterms:W3CDTF">2016-05-12T06:02:00Z</dcterms:modified>
</cp:coreProperties>
</file>