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C77" w:rsidRPr="006C4105" w:rsidRDefault="008A4C77" w:rsidP="008A4C77">
      <w:pPr>
        <w:spacing w:after="0" w:line="240" w:lineRule="auto"/>
        <w:jc w:val="center"/>
        <w:rPr>
          <w:b/>
          <w:bCs/>
          <w:sz w:val="20"/>
          <w:lang w:val="en-IN"/>
        </w:rPr>
      </w:pPr>
      <w:r w:rsidRPr="006C4105">
        <w:rPr>
          <w:b/>
          <w:bCs/>
          <w:sz w:val="20"/>
          <w:cs/>
        </w:rPr>
        <w:t>भारत सरकार</w:t>
      </w:r>
    </w:p>
    <w:p w:rsidR="008A4C77" w:rsidRPr="006C4105" w:rsidRDefault="008A4C77" w:rsidP="008A4C77">
      <w:pPr>
        <w:spacing w:after="0" w:line="240" w:lineRule="auto"/>
        <w:jc w:val="center"/>
        <w:rPr>
          <w:b/>
          <w:bCs/>
          <w:sz w:val="20"/>
          <w:lang w:val="en-IN"/>
        </w:rPr>
      </w:pPr>
      <w:r w:rsidRPr="006C4105">
        <w:rPr>
          <w:b/>
          <w:bCs/>
          <w:sz w:val="20"/>
          <w:cs/>
        </w:rPr>
        <w:t>कृषि एवं किसान कल्‍याण मंत्रालय</w:t>
      </w:r>
    </w:p>
    <w:p w:rsidR="008A4C77" w:rsidRPr="006C4105" w:rsidRDefault="008A4C77" w:rsidP="008A4C77">
      <w:pPr>
        <w:spacing w:after="0" w:line="240" w:lineRule="auto"/>
        <w:jc w:val="center"/>
        <w:rPr>
          <w:b/>
          <w:bCs/>
          <w:sz w:val="20"/>
          <w:lang w:val="en-IN"/>
        </w:rPr>
      </w:pPr>
      <w:r w:rsidRPr="006C4105">
        <w:rPr>
          <w:b/>
          <w:bCs/>
          <w:sz w:val="20"/>
          <w:cs/>
        </w:rPr>
        <w:t>कृषि</w:t>
      </w:r>
      <w:r w:rsidRPr="006C4105">
        <w:rPr>
          <w:b/>
          <w:bCs/>
          <w:sz w:val="20"/>
          <w:lang w:val="en-IN"/>
        </w:rPr>
        <w:t xml:space="preserve">, </w:t>
      </w:r>
      <w:r w:rsidRPr="006C4105">
        <w:rPr>
          <w:b/>
          <w:bCs/>
          <w:sz w:val="20"/>
          <w:cs/>
        </w:rPr>
        <w:t>सहकारिता एवं किसान कल्‍याण विभाग</w:t>
      </w:r>
    </w:p>
    <w:p w:rsidR="008A4C77" w:rsidRPr="006C4105" w:rsidRDefault="008A4C77" w:rsidP="008A4C77">
      <w:pPr>
        <w:spacing w:after="0" w:line="240" w:lineRule="auto"/>
        <w:jc w:val="center"/>
        <w:rPr>
          <w:b/>
          <w:bCs/>
          <w:sz w:val="20"/>
          <w:lang w:val="en-IN"/>
        </w:rPr>
      </w:pPr>
      <w:r w:rsidRPr="006C4105">
        <w:rPr>
          <w:b/>
          <w:bCs/>
          <w:sz w:val="20"/>
          <w:cs/>
        </w:rPr>
        <w:t>राज्‍य सभा</w:t>
      </w:r>
    </w:p>
    <w:p w:rsidR="008A4C77" w:rsidRPr="006C4105" w:rsidRDefault="008A4C77" w:rsidP="008A4C77">
      <w:pPr>
        <w:spacing w:after="0" w:line="240" w:lineRule="auto"/>
        <w:jc w:val="center"/>
        <w:rPr>
          <w:b/>
          <w:bCs/>
          <w:sz w:val="20"/>
        </w:rPr>
      </w:pPr>
      <w:r w:rsidRPr="006C4105">
        <w:rPr>
          <w:b/>
          <w:bCs/>
          <w:sz w:val="20"/>
          <w:cs/>
        </w:rPr>
        <w:t>तारांकित प्रश्‍न सं</w:t>
      </w:r>
      <w:r w:rsidRPr="006C4105">
        <w:rPr>
          <w:b/>
          <w:bCs/>
          <w:sz w:val="20"/>
          <w:lang w:val="en-IN"/>
        </w:rPr>
        <w:t>. 214</w:t>
      </w:r>
      <w:r w:rsidRPr="006C4105">
        <w:rPr>
          <w:b/>
          <w:bCs/>
          <w:sz w:val="20"/>
        </w:rPr>
        <w:t>*</w:t>
      </w:r>
    </w:p>
    <w:p w:rsidR="008A4C77" w:rsidRPr="006C4105" w:rsidRDefault="008A4C77" w:rsidP="008A4C77">
      <w:pPr>
        <w:spacing w:after="0" w:line="240" w:lineRule="auto"/>
        <w:jc w:val="center"/>
        <w:rPr>
          <w:b/>
          <w:bCs/>
          <w:sz w:val="20"/>
        </w:rPr>
      </w:pPr>
      <w:r w:rsidRPr="006C4105">
        <w:rPr>
          <w:b/>
          <w:bCs/>
          <w:sz w:val="20"/>
          <w:rtl/>
          <w:lang w:val="en-IN" w:bidi="ar-SA"/>
        </w:rPr>
        <w:t xml:space="preserve"> 13 </w:t>
      </w:r>
      <w:r w:rsidRPr="006C4105">
        <w:rPr>
          <w:b/>
          <w:bCs/>
          <w:sz w:val="20"/>
          <w:cs/>
        </w:rPr>
        <w:t>मई</w:t>
      </w:r>
      <w:r w:rsidRPr="006C4105">
        <w:rPr>
          <w:b/>
          <w:bCs/>
          <w:sz w:val="20"/>
          <w:lang w:val="en-IN"/>
        </w:rPr>
        <w:t xml:space="preserve">, </w:t>
      </w:r>
      <w:r w:rsidRPr="006C4105">
        <w:rPr>
          <w:b/>
          <w:bCs/>
          <w:sz w:val="20"/>
          <w:rtl/>
          <w:lang w:bidi="ar-SA"/>
        </w:rPr>
        <w:t>201</w:t>
      </w:r>
      <w:r w:rsidRPr="006C4105">
        <w:rPr>
          <w:b/>
          <w:bCs/>
          <w:sz w:val="20"/>
          <w:lang w:val="en-IN"/>
        </w:rPr>
        <w:t>6</w:t>
      </w:r>
      <w:r w:rsidRPr="006C4105">
        <w:rPr>
          <w:b/>
          <w:bCs/>
          <w:sz w:val="20"/>
          <w:cs/>
        </w:rPr>
        <w:t xml:space="preserve"> को उत्‍तरार्थ</w:t>
      </w:r>
    </w:p>
    <w:p w:rsidR="006F4020" w:rsidRPr="006C4105" w:rsidRDefault="006F4020" w:rsidP="008A4C77">
      <w:pPr>
        <w:spacing w:after="0" w:line="240" w:lineRule="auto"/>
        <w:jc w:val="center"/>
        <w:rPr>
          <w:b/>
          <w:bCs/>
          <w:sz w:val="20"/>
          <w:cs/>
          <w:lang w:val="en-IN"/>
        </w:rPr>
      </w:pPr>
    </w:p>
    <w:p w:rsidR="008A4C77" w:rsidRPr="006C4105" w:rsidRDefault="008A4C77" w:rsidP="008A4C77">
      <w:pPr>
        <w:spacing w:after="0" w:line="240" w:lineRule="auto"/>
        <w:jc w:val="both"/>
        <w:rPr>
          <w:b/>
          <w:bCs/>
          <w:sz w:val="20"/>
        </w:rPr>
      </w:pPr>
    </w:p>
    <w:p w:rsidR="006F4020" w:rsidRPr="006C4105" w:rsidRDefault="006F4020" w:rsidP="006F4020">
      <w:pPr>
        <w:spacing w:after="0" w:line="240" w:lineRule="auto"/>
        <w:jc w:val="both"/>
        <w:rPr>
          <w:rFonts w:cs="Mangal"/>
          <w:b/>
          <w:bCs/>
          <w:sz w:val="20"/>
        </w:rPr>
      </w:pPr>
      <w:r w:rsidRPr="006C4105">
        <w:rPr>
          <w:rFonts w:cs="Mangal"/>
          <w:b/>
          <w:bCs/>
          <w:sz w:val="20"/>
          <w:cs/>
        </w:rPr>
        <w:t>विषय:</w:t>
      </w:r>
      <w:r w:rsidRPr="006C4105">
        <w:rPr>
          <w:rFonts w:cs="Mangal" w:hint="cs"/>
          <w:b/>
          <w:bCs/>
          <w:sz w:val="20"/>
          <w:cs/>
        </w:rPr>
        <w:t xml:space="preserve"> </w:t>
      </w:r>
      <w:r w:rsidRPr="006C4105">
        <w:rPr>
          <w:rFonts w:cs="Mangal"/>
          <w:b/>
          <w:bCs/>
          <w:sz w:val="20"/>
          <w:cs/>
        </w:rPr>
        <w:t>सूखा प्रभावित राज्यों को प्रदान की गई सहायता</w:t>
      </w:r>
    </w:p>
    <w:p w:rsidR="00BA519A" w:rsidRPr="006C4105" w:rsidRDefault="006F4020" w:rsidP="006F4020">
      <w:pPr>
        <w:spacing w:after="0" w:line="240" w:lineRule="auto"/>
        <w:jc w:val="both"/>
        <w:rPr>
          <w:rFonts w:cs="Mangal"/>
          <w:b/>
          <w:bCs/>
          <w:sz w:val="20"/>
        </w:rPr>
      </w:pPr>
      <w:r w:rsidRPr="006C4105">
        <w:rPr>
          <w:rFonts w:cs="Mangal"/>
          <w:b/>
          <w:bCs/>
          <w:sz w:val="20"/>
          <w:cs/>
        </w:rPr>
        <w:t xml:space="preserve">*214. श्री रामदास अठावलेः </w:t>
      </w:r>
    </w:p>
    <w:p w:rsidR="006F4020" w:rsidRPr="006C4105" w:rsidRDefault="006F4020" w:rsidP="006F4020">
      <w:pPr>
        <w:spacing w:after="0" w:line="240" w:lineRule="auto"/>
        <w:jc w:val="both"/>
        <w:rPr>
          <w:rFonts w:cs="Mangal"/>
          <w:b/>
          <w:bCs/>
          <w:sz w:val="20"/>
        </w:rPr>
      </w:pPr>
      <w:r w:rsidRPr="006C4105">
        <w:rPr>
          <w:rFonts w:cs="Mangal"/>
          <w:b/>
          <w:bCs/>
          <w:sz w:val="20"/>
          <w:cs/>
        </w:rPr>
        <w:t>क्या कृषि एवं</w:t>
      </w:r>
      <w:r w:rsidR="00BA519A" w:rsidRPr="006C4105">
        <w:rPr>
          <w:rFonts w:hint="cs"/>
          <w:b/>
          <w:bCs/>
          <w:sz w:val="20"/>
          <w:cs/>
        </w:rPr>
        <w:t xml:space="preserve"> </w:t>
      </w:r>
      <w:r w:rsidRPr="006C4105">
        <w:rPr>
          <w:rFonts w:cs="Mangal"/>
          <w:b/>
          <w:bCs/>
          <w:sz w:val="20"/>
          <w:cs/>
        </w:rPr>
        <w:t>किसान कल्याण मंत्री यह बताने की कृपा करेंगे किः</w:t>
      </w:r>
    </w:p>
    <w:p w:rsidR="00BA519A" w:rsidRPr="006C4105" w:rsidRDefault="00BA519A" w:rsidP="006F4020">
      <w:pPr>
        <w:spacing w:after="0" w:line="240" w:lineRule="auto"/>
        <w:jc w:val="both"/>
        <w:rPr>
          <w:b/>
          <w:bCs/>
          <w:sz w:val="20"/>
        </w:rPr>
      </w:pPr>
    </w:p>
    <w:p w:rsidR="006F4020" w:rsidRPr="006C4105" w:rsidRDefault="006F4020" w:rsidP="006F4020">
      <w:pPr>
        <w:spacing w:after="0" w:line="240" w:lineRule="auto"/>
        <w:jc w:val="both"/>
        <w:rPr>
          <w:sz w:val="20"/>
        </w:rPr>
      </w:pPr>
      <w:r w:rsidRPr="006C4105">
        <w:rPr>
          <w:rFonts w:cs="Mangal"/>
          <w:sz w:val="20"/>
          <w:cs/>
        </w:rPr>
        <w:t>(क) सरकार द्वारा हाल ही में सूखा प्रभावित राज्यों विशेषकर</w:t>
      </w:r>
      <w:r w:rsidRPr="006C4105">
        <w:rPr>
          <w:sz w:val="20"/>
        </w:rPr>
        <w:t xml:space="preserve">, </w:t>
      </w:r>
      <w:r w:rsidRPr="006C4105">
        <w:rPr>
          <w:rFonts w:cs="Mangal"/>
          <w:sz w:val="20"/>
          <w:cs/>
        </w:rPr>
        <w:t>देश के पीड़ित किसानों के लिए कितनी-कितनी वित्तीय सहायता जारी की गई है</w:t>
      </w:r>
      <w:r w:rsidRPr="006C4105">
        <w:rPr>
          <w:sz w:val="20"/>
        </w:rPr>
        <w:t>;</w:t>
      </w:r>
    </w:p>
    <w:p w:rsidR="006F4020" w:rsidRPr="006C4105" w:rsidRDefault="006F4020" w:rsidP="006F4020">
      <w:pPr>
        <w:spacing w:after="0" w:line="240" w:lineRule="auto"/>
        <w:jc w:val="both"/>
        <w:rPr>
          <w:sz w:val="20"/>
        </w:rPr>
      </w:pPr>
      <w:r w:rsidRPr="006C4105">
        <w:rPr>
          <w:rFonts w:cs="Mangal"/>
          <w:sz w:val="20"/>
          <w:cs/>
        </w:rPr>
        <w:t>(ख) क्या यह धनराशि संबंधित सूखा प्रभावित राज्यों की आवश्यकता/मांग के अनुसार दी गई है</w:t>
      </w:r>
      <w:r w:rsidRPr="006C4105">
        <w:rPr>
          <w:sz w:val="20"/>
        </w:rPr>
        <w:t xml:space="preserve">; </w:t>
      </w:r>
      <w:r w:rsidRPr="006C4105">
        <w:rPr>
          <w:rFonts w:cs="Mangal"/>
          <w:sz w:val="20"/>
          <w:cs/>
        </w:rPr>
        <w:t>और</w:t>
      </w:r>
    </w:p>
    <w:p w:rsidR="008A4C77" w:rsidRPr="006C4105" w:rsidRDefault="006F4020" w:rsidP="006F4020">
      <w:pPr>
        <w:spacing w:after="0" w:line="240" w:lineRule="auto"/>
        <w:jc w:val="both"/>
        <w:rPr>
          <w:sz w:val="20"/>
        </w:rPr>
      </w:pPr>
      <w:r w:rsidRPr="006C4105">
        <w:rPr>
          <w:rFonts w:cs="Mangal"/>
          <w:sz w:val="20"/>
          <w:cs/>
        </w:rPr>
        <w:t>(ग) यदि हां</w:t>
      </w:r>
      <w:r w:rsidRPr="006C4105">
        <w:rPr>
          <w:sz w:val="20"/>
        </w:rPr>
        <w:t xml:space="preserve">, </w:t>
      </w:r>
      <w:r w:rsidRPr="006C4105">
        <w:rPr>
          <w:rFonts w:cs="Mangal"/>
          <w:sz w:val="20"/>
          <w:cs/>
        </w:rPr>
        <w:t>तो तत्संबंधी ब्यौरा क्या है</w:t>
      </w:r>
      <w:r w:rsidRPr="006C4105">
        <w:rPr>
          <w:sz w:val="20"/>
        </w:rPr>
        <w:t>?</w:t>
      </w:r>
    </w:p>
    <w:p w:rsidR="006F4020" w:rsidRPr="006C4105" w:rsidRDefault="006F4020" w:rsidP="006F4020">
      <w:pPr>
        <w:spacing w:after="0"/>
        <w:jc w:val="center"/>
        <w:rPr>
          <w:b/>
          <w:bCs/>
          <w:sz w:val="20"/>
          <w:u w:val="single"/>
        </w:rPr>
      </w:pPr>
    </w:p>
    <w:p w:rsidR="00A65DF7" w:rsidRDefault="00A65DF7" w:rsidP="008A4C77">
      <w:pPr>
        <w:jc w:val="center"/>
        <w:rPr>
          <w:b/>
          <w:bCs/>
          <w:sz w:val="20"/>
          <w:u w:val="single"/>
        </w:rPr>
      </w:pPr>
    </w:p>
    <w:p w:rsidR="008A4C77" w:rsidRPr="006C4105" w:rsidRDefault="008A4C77" w:rsidP="008A4C77">
      <w:pPr>
        <w:jc w:val="center"/>
        <w:rPr>
          <w:b/>
          <w:bCs/>
          <w:sz w:val="20"/>
          <w:u w:val="single"/>
        </w:rPr>
      </w:pPr>
      <w:r w:rsidRPr="006C4105">
        <w:rPr>
          <w:b/>
          <w:bCs/>
          <w:sz w:val="20"/>
          <w:u w:val="single"/>
          <w:cs/>
        </w:rPr>
        <w:t>उत्‍तर</w:t>
      </w:r>
    </w:p>
    <w:p w:rsidR="008A4C77" w:rsidRPr="006C4105" w:rsidRDefault="008A4C77" w:rsidP="008A4C77">
      <w:pPr>
        <w:jc w:val="center"/>
        <w:rPr>
          <w:b/>
          <w:bCs/>
          <w:sz w:val="20"/>
          <w:u w:val="single"/>
        </w:rPr>
      </w:pPr>
      <w:r w:rsidRPr="006C4105">
        <w:rPr>
          <w:b/>
          <w:bCs/>
          <w:sz w:val="20"/>
          <w:u w:val="single"/>
          <w:cs/>
        </w:rPr>
        <w:t>कृषि एवं किसान कल्‍याण मंत्री (श्री राधा मोहन सिंह)</w:t>
      </w:r>
    </w:p>
    <w:p w:rsidR="008A4C77" w:rsidRPr="006C4105" w:rsidRDefault="008A4C77" w:rsidP="008A4C77">
      <w:pPr>
        <w:numPr>
          <w:ilvl w:val="0"/>
          <w:numId w:val="1"/>
        </w:numPr>
        <w:jc w:val="both"/>
        <w:rPr>
          <w:sz w:val="20"/>
        </w:rPr>
      </w:pPr>
      <w:r w:rsidRPr="006C4105">
        <w:rPr>
          <w:b/>
          <w:bCs/>
          <w:sz w:val="20"/>
          <w:cs/>
        </w:rPr>
        <w:t>से (</w:t>
      </w:r>
      <w:r w:rsidR="00335D84" w:rsidRPr="00BF45A6">
        <w:rPr>
          <w:rFonts w:hint="cs"/>
          <w:b/>
          <w:bCs/>
          <w:cs/>
        </w:rPr>
        <w:t>ग</w:t>
      </w:r>
      <w:r w:rsidRPr="006C4105">
        <w:rPr>
          <w:b/>
          <w:bCs/>
          <w:sz w:val="20"/>
          <w:cs/>
        </w:rPr>
        <w:t>):</w:t>
      </w:r>
      <w:r w:rsidRPr="006C4105">
        <w:rPr>
          <w:sz w:val="20"/>
          <w:cs/>
        </w:rPr>
        <w:t xml:space="preserve"> विवरण सभा पटल पर रख दिया गया है।</w:t>
      </w:r>
    </w:p>
    <w:p w:rsidR="008A4C77" w:rsidRPr="006C4105" w:rsidRDefault="008A4C77" w:rsidP="008A4C77">
      <w:pPr>
        <w:jc w:val="both"/>
        <w:rPr>
          <w:b/>
          <w:bCs/>
          <w:sz w:val="20"/>
        </w:rPr>
      </w:pPr>
    </w:p>
    <w:p w:rsidR="00351533" w:rsidRDefault="00351533" w:rsidP="008A4C77">
      <w:pPr>
        <w:jc w:val="both"/>
        <w:rPr>
          <w:b/>
          <w:bCs/>
          <w:sz w:val="24"/>
          <w:szCs w:val="24"/>
        </w:rPr>
      </w:pPr>
    </w:p>
    <w:p w:rsidR="006C4105" w:rsidRDefault="006C4105" w:rsidP="008A4C77">
      <w:pPr>
        <w:jc w:val="both"/>
        <w:rPr>
          <w:b/>
          <w:bCs/>
          <w:sz w:val="24"/>
          <w:szCs w:val="24"/>
        </w:rPr>
      </w:pPr>
    </w:p>
    <w:p w:rsidR="006C4105" w:rsidRDefault="006C4105" w:rsidP="008A4C77">
      <w:pPr>
        <w:jc w:val="both"/>
        <w:rPr>
          <w:b/>
          <w:bCs/>
          <w:sz w:val="24"/>
          <w:szCs w:val="24"/>
        </w:rPr>
      </w:pPr>
    </w:p>
    <w:p w:rsidR="006C4105" w:rsidRDefault="006C4105" w:rsidP="008A4C77">
      <w:pPr>
        <w:jc w:val="both"/>
        <w:rPr>
          <w:b/>
          <w:bCs/>
          <w:sz w:val="24"/>
          <w:szCs w:val="24"/>
        </w:rPr>
      </w:pPr>
    </w:p>
    <w:p w:rsidR="006C4105" w:rsidRPr="00351533" w:rsidRDefault="006C4105" w:rsidP="008A4C77">
      <w:pPr>
        <w:jc w:val="both"/>
        <w:rPr>
          <w:b/>
          <w:bCs/>
          <w:sz w:val="24"/>
          <w:szCs w:val="24"/>
        </w:rPr>
      </w:pPr>
    </w:p>
    <w:p w:rsidR="00351533" w:rsidRPr="00351533" w:rsidRDefault="00351533" w:rsidP="008A4C77">
      <w:pPr>
        <w:jc w:val="both"/>
        <w:rPr>
          <w:b/>
          <w:bCs/>
          <w:sz w:val="24"/>
          <w:szCs w:val="24"/>
        </w:rPr>
      </w:pPr>
    </w:p>
    <w:p w:rsidR="00351533" w:rsidRPr="00351533" w:rsidRDefault="00351533" w:rsidP="008A4C77">
      <w:pPr>
        <w:jc w:val="both"/>
        <w:rPr>
          <w:b/>
          <w:bCs/>
          <w:sz w:val="24"/>
          <w:szCs w:val="24"/>
        </w:rPr>
      </w:pPr>
    </w:p>
    <w:p w:rsidR="00351533" w:rsidRPr="00351533" w:rsidRDefault="00351533" w:rsidP="008A4C77">
      <w:pPr>
        <w:jc w:val="both"/>
        <w:rPr>
          <w:b/>
          <w:bCs/>
          <w:sz w:val="24"/>
          <w:szCs w:val="24"/>
        </w:rPr>
      </w:pPr>
    </w:p>
    <w:p w:rsidR="00351533" w:rsidRPr="00351533" w:rsidRDefault="00351533" w:rsidP="008A4C77">
      <w:pPr>
        <w:jc w:val="both"/>
        <w:rPr>
          <w:b/>
          <w:bCs/>
          <w:sz w:val="24"/>
          <w:szCs w:val="24"/>
        </w:rPr>
      </w:pPr>
    </w:p>
    <w:p w:rsidR="00351533" w:rsidRPr="00351533" w:rsidRDefault="00351533" w:rsidP="008A4C77">
      <w:pPr>
        <w:jc w:val="both"/>
        <w:rPr>
          <w:b/>
          <w:bCs/>
          <w:sz w:val="24"/>
          <w:szCs w:val="24"/>
        </w:rPr>
      </w:pPr>
    </w:p>
    <w:p w:rsidR="00FE295D" w:rsidRDefault="00FE295D" w:rsidP="00BF7652">
      <w:pPr>
        <w:jc w:val="both"/>
        <w:rPr>
          <w:b/>
          <w:bCs/>
        </w:rPr>
      </w:pPr>
    </w:p>
    <w:p w:rsidR="00BF7652" w:rsidRDefault="00BF7652" w:rsidP="00BF7652">
      <w:pPr>
        <w:jc w:val="both"/>
        <w:rPr>
          <w:b/>
          <w:bCs/>
        </w:rPr>
      </w:pPr>
      <w:r w:rsidRPr="004F0B3E">
        <w:rPr>
          <w:b/>
          <w:bCs/>
        </w:rPr>
        <w:lastRenderedPageBreak/>
        <w:t>‘’</w:t>
      </w:r>
      <w:r w:rsidRPr="004F0B3E">
        <w:rPr>
          <w:b/>
          <w:bCs/>
          <w:cs/>
        </w:rPr>
        <w:t>सूखा</w:t>
      </w:r>
      <w:r w:rsidRPr="004F0B3E">
        <w:rPr>
          <w:rFonts w:hint="cs"/>
          <w:b/>
          <w:bCs/>
          <w:cs/>
        </w:rPr>
        <w:t xml:space="preserve"> प्रभावित राज्‍यों को सहायता</w:t>
      </w:r>
      <w:r w:rsidRPr="004F0B3E">
        <w:rPr>
          <w:b/>
          <w:bCs/>
        </w:rPr>
        <w:t>’’</w:t>
      </w:r>
      <w:r w:rsidRPr="004F0B3E">
        <w:rPr>
          <w:rFonts w:hint="cs"/>
          <w:b/>
          <w:bCs/>
          <w:cs/>
        </w:rPr>
        <w:t xml:space="preserve"> के संबंध में राज्‍य सभा तारांकित प्रश्‍न संख्‍या </w:t>
      </w:r>
      <w:r w:rsidR="00BA519A">
        <w:rPr>
          <w:rFonts w:hint="cs"/>
          <w:b/>
          <w:bCs/>
          <w:cs/>
        </w:rPr>
        <w:t>2</w:t>
      </w:r>
      <w:r w:rsidR="009143BB">
        <w:rPr>
          <w:rFonts w:hint="cs"/>
          <w:b/>
          <w:bCs/>
          <w:cs/>
        </w:rPr>
        <w:t>14</w:t>
      </w:r>
      <w:r w:rsidRPr="004F0B3E">
        <w:rPr>
          <w:rFonts w:hint="cs"/>
          <w:b/>
          <w:bCs/>
          <w:cs/>
        </w:rPr>
        <w:t xml:space="preserve"> के भाग (क) से (</w:t>
      </w:r>
      <w:r>
        <w:rPr>
          <w:rFonts w:hint="cs"/>
          <w:b/>
          <w:bCs/>
          <w:cs/>
        </w:rPr>
        <w:t>ग</w:t>
      </w:r>
      <w:r w:rsidRPr="004F0B3E">
        <w:rPr>
          <w:rFonts w:hint="cs"/>
          <w:b/>
          <w:bCs/>
          <w:cs/>
        </w:rPr>
        <w:t xml:space="preserve">) के संबंध में विवरण </w:t>
      </w:r>
    </w:p>
    <w:p w:rsidR="00BF7652" w:rsidRDefault="00025988" w:rsidP="00025988">
      <w:pPr>
        <w:pStyle w:val="NoSpacing"/>
        <w:ind w:left="360"/>
        <w:jc w:val="both"/>
        <w:rPr>
          <w:b/>
          <w:bCs/>
        </w:rPr>
      </w:pPr>
      <w:r w:rsidRPr="00025988">
        <w:rPr>
          <w:b/>
          <w:bCs/>
        </w:rPr>
        <w:t>(</w:t>
      </w:r>
      <w:r w:rsidRPr="00025988">
        <w:rPr>
          <w:b/>
          <w:bCs/>
          <w:cs/>
        </w:rPr>
        <w:t>क)</w:t>
      </w:r>
      <w:r>
        <w:rPr>
          <w:rFonts w:hint="cs"/>
          <w:cs/>
        </w:rPr>
        <w:t xml:space="preserve"> </w:t>
      </w:r>
      <w:r w:rsidR="00BF45A6" w:rsidRPr="00025988">
        <w:rPr>
          <w:rFonts w:hint="cs"/>
          <w:b/>
          <w:bCs/>
          <w:cs/>
        </w:rPr>
        <w:t>से</w:t>
      </w:r>
      <w:r w:rsidR="00BF45A6">
        <w:rPr>
          <w:rFonts w:hint="cs"/>
          <w:cs/>
        </w:rPr>
        <w:t xml:space="preserve"> </w:t>
      </w:r>
      <w:r w:rsidR="00BF45A6" w:rsidRPr="00BF45A6">
        <w:rPr>
          <w:rFonts w:hint="cs"/>
          <w:b/>
          <w:bCs/>
          <w:cs/>
        </w:rPr>
        <w:t>(ग)</w:t>
      </w:r>
      <w:r>
        <w:rPr>
          <w:b/>
          <w:bCs/>
        </w:rPr>
        <w:t xml:space="preserve"> </w:t>
      </w:r>
      <w:r w:rsidR="00BF7652" w:rsidRPr="00025988">
        <w:rPr>
          <w:b/>
          <w:bCs/>
          <w:cs/>
        </w:rPr>
        <w:t>:</w:t>
      </w:r>
      <w:r w:rsidR="00BF45A6">
        <w:rPr>
          <w:rFonts w:hint="cs"/>
          <w:cs/>
        </w:rPr>
        <w:t xml:space="preserve"> </w:t>
      </w:r>
      <w:r w:rsidR="00BF7652">
        <w:rPr>
          <w:rFonts w:hint="cs"/>
          <w:cs/>
        </w:rPr>
        <w:t xml:space="preserve">प्राकृतिक आपदाओं की स्‍थिति </w:t>
      </w:r>
      <w:r>
        <w:t xml:space="preserve"> </w:t>
      </w:r>
      <w:r w:rsidR="00BF7652">
        <w:rPr>
          <w:rFonts w:hint="cs"/>
          <w:cs/>
        </w:rPr>
        <w:t xml:space="preserve">में </w:t>
      </w:r>
      <w:r>
        <w:t xml:space="preserve"> </w:t>
      </w:r>
      <w:r w:rsidR="00BF7652">
        <w:rPr>
          <w:rFonts w:hint="cs"/>
          <w:cs/>
        </w:rPr>
        <w:t xml:space="preserve">आवश्‍यक राहत </w:t>
      </w:r>
      <w:r>
        <w:t xml:space="preserve"> </w:t>
      </w:r>
      <w:r w:rsidR="00BF7652">
        <w:rPr>
          <w:rFonts w:hint="cs"/>
          <w:cs/>
        </w:rPr>
        <w:t xml:space="preserve">उपाय करने की </w:t>
      </w:r>
      <w:r>
        <w:t xml:space="preserve"> </w:t>
      </w:r>
      <w:r w:rsidR="00BF7652">
        <w:rPr>
          <w:rFonts w:hint="cs"/>
          <w:cs/>
        </w:rPr>
        <w:t>प्राथमिक जिम्‍मेदारी राज्‍य</w:t>
      </w:r>
      <w:r>
        <w:t xml:space="preserve"> </w:t>
      </w:r>
      <w:r w:rsidR="00BF7652">
        <w:rPr>
          <w:rFonts w:hint="cs"/>
          <w:cs/>
        </w:rPr>
        <w:t xml:space="preserve">सरकार की है। </w:t>
      </w:r>
      <w:r>
        <w:t xml:space="preserve"> </w:t>
      </w:r>
      <w:r w:rsidR="00BF7652">
        <w:rPr>
          <w:rFonts w:hint="cs"/>
          <w:cs/>
        </w:rPr>
        <w:t>भारत सरकार वित्‍तीय सहायता और संभारतंत्र समर्थन से राज्‍य</w:t>
      </w:r>
      <w:r>
        <w:rPr>
          <w:rFonts w:hint="cs"/>
          <w:cs/>
        </w:rPr>
        <w:t xml:space="preserve"> सरकार के प्रयासों में मदद करती</w:t>
      </w:r>
      <w:r>
        <w:t xml:space="preserve"> </w:t>
      </w:r>
      <w:r w:rsidR="00BF7652">
        <w:rPr>
          <w:rFonts w:hint="cs"/>
          <w:cs/>
        </w:rPr>
        <w:t xml:space="preserve">है। </w:t>
      </w:r>
      <w:r>
        <w:t xml:space="preserve">  </w:t>
      </w:r>
      <w:r w:rsidR="00BF7652">
        <w:rPr>
          <w:rFonts w:hint="cs"/>
          <w:cs/>
        </w:rPr>
        <w:t>राहत उपाय शुरू करने के लिए राज्‍य सरकारों के पास राज्‍य आपदा अनुक्रिया कोष (एसडीआरएफ) के रूप में निधियां उपलब्‍ध हैं। गंभीर प्रकृति की प्राकृतिक आपदाओं के लिए एस</w:t>
      </w:r>
      <w:r>
        <w:rPr>
          <w:rFonts w:hint="cs"/>
          <w:cs/>
        </w:rPr>
        <w:t>डीआरएफ के अलावा राष्‍ट्रीय आपदा</w:t>
      </w:r>
      <w:r>
        <w:t xml:space="preserve"> </w:t>
      </w:r>
      <w:r w:rsidR="00BF7652">
        <w:rPr>
          <w:rFonts w:hint="cs"/>
          <w:cs/>
        </w:rPr>
        <w:t>अनुक्रिया कोष (एनडीआरएफ) से अतिरिक्‍त वित्‍तीय सहायता पर विचार किया जाता है और इसे स्‍थापित प्रक्रिया के अनुसार राज्‍य सरकार से</w:t>
      </w:r>
      <w:r w:rsidR="00BF45A6">
        <w:rPr>
          <w:rFonts w:hint="cs"/>
          <w:cs/>
        </w:rPr>
        <w:t xml:space="preserve"> </w:t>
      </w:r>
      <w:r w:rsidR="00BF7652">
        <w:rPr>
          <w:rFonts w:hint="cs"/>
          <w:cs/>
        </w:rPr>
        <w:t>प्राप्‍त ज्ञापन के आधार पर अनुमोदित किया जाता है।</w:t>
      </w:r>
      <w:r w:rsidR="00BF7652">
        <w:rPr>
          <w:cs/>
        </w:rPr>
        <w:br/>
      </w:r>
    </w:p>
    <w:p w:rsidR="00BA519A" w:rsidRDefault="00BF7652" w:rsidP="003A7DB8">
      <w:pPr>
        <w:ind w:firstLine="720"/>
        <w:jc w:val="both"/>
        <w:rPr>
          <w:rFonts w:ascii="Mangal" w:hAnsi="Mangal" w:cs="Mangal"/>
        </w:rPr>
      </w:pPr>
      <w:r w:rsidRPr="002E1B5F">
        <w:rPr>
          <w:rFonts w:hint="cs"/>
          <w:cs/>
        </w:rPr>
        <w:t>वर्ष 2015-16 के दौरान कमजोर मानसून के कारण कर्नाटक (खरीफ और रबी दोनों के लिए)</w:t>
      </w:r>
      <w:r w:rsidRPr="002E1B5F">
        <w:rPr>
          <w:rFonts w:hint="cs"/>
        </w:rPr>
        <w:t>,</w:t>
      </w:r>
      <w:r w:rsidRPr="002E1B5F">
        <w:rPr>
          <w:rFonts w:hint="cs"/>
          <w:cs/>
        </w:rPr>
        <w:t xml:space="preserve"> छत्‍तीसगढ़</w:t>
      </w:r>
      <w:r w:rsidRPr="002E1B5F">
        <w:rPr>
          <w:rFonts w:hint="cs"/>
        </w:rPr>
        <w:t>,</w:t>
      </w:r>
      <w:r w:rsidRPr="002E1B5F">
        <w:rPr>
          <w:rFonts w:hint="cs"/>
          <w:cs/>
        </w:rPr>
        <w:t xml:space="preserve"> मध्‍य प्रदेश</w:t>
      </w:r>
      <w:r w:rsidRPr="002E1B5F">
        <w:rPr>
          <w:rFonts w:hint="cs"/>
        </w:rPr>
        <w:t>,</w:t>
      </w:r>
      <w:r w:rsidRPr="002E1B5F">
        <w:rPr>
          <w:rFonts w:hint="cs"/>
          <w:cs/>
        </w:rPr>
        <w:t xml:space="preserve"> महाराष्‍ट्र</w:t>
      </w:r>
      <w:r w:rsidRPr="002E1B5F">
        <w:rPr>
          <w:rFonts w:hint="cs"/>
        </w:rPr>
        <w:t>,</w:t>
      </w:r>
      <w:r w:rsidRPr="002E1B5F">
        <w:rPr>
          <w:rFonts w:hint="cs"/>
          <w:cs/>
        </w:rPr>
        <w:t xml:space="preserve"> ओडिशा</w:t>
      </w:r>
      <w:r w:rsidRPr="002E1B5F">
        <w:rPr>
          <w:rFonts w:hint="cs"/>
        </w:rPr>
        <w:t>,</w:t>
      </w:r>
      <w:r w:rsidRPr="002E1B5F">
        <w:rPr>
          <w:rFonts w:hint="cs"/>
          <w:cs/>
        </w:rPr>
        <w:t xml:space="preserve"> तेलंगाना</w:t>
      </w:r>
      <w:r w:rsidRPr="002E1B5F">
        <w:rPr>
          <w:rFonts w:hint="cs"/>
        </w:rPr>
        <w:t>,</w:t>
      </w:r>
      <w:r w:rsidRPr="002E1B5F">
        <w:rPr>
          <w:rFonts w:hint="cs"/>
          <w:cs/>
        </w:rPr>
        <w:t xml:space="preserve"> उत्‍तर प्रदेश</w:t>
      </w:r>
      <w:r w:rsidR="00BA519A">
        <w:rPr>
          <w:rFonts w:hint="cs"/>
          <w:cs/>
        </w:rPr>
        <w:t xml:space="preserve"> (खरीफ और रबी दोनों) </w:t>
      </w:r>
      <w:r w:rsidRPr="002E1B5F">
        <w:rPr>
          <w:rFonts w:hint="cs"/>
        </w:rPr>
        <w:t>,</w:t>
      </w:r>
      <w:r w:rsidRPr="002E1B5F">
        <w:rPr>
          <w:rFonts w:hint="cs"/>
          <w:cs/>
        </w:rPr>
        <w:t xml:space="preserve"> आन्‍ध्र प्रदेश</w:t>
      </w:r>
      <w:r w:rsidRPr="002E1B5F">
        <w:rPr>
          <w:rFonts w:hint="cs"/>
        </w:rPr>
        <w:t>,</w:t>
      </w:r>
      <w:r w:rsidRPr="002E1B5F">
        <w:rPr>
          <w:rFonts w:hint="cs"/>
          <w:cs/>
        </w:rPr>
        <w:t xml:space="preserve"> झारखंड और राजस्‍थान की सरकारों ने अपने राज्‍यों के </w:t>
      </w:r>
      <w:r w:rsidR="00BA519A">
        <w:rPr>
          <w:rFonts w:hint="cs"/>
          <w:cs/>
        </w:rPr>
        <w:t xml:space="preserve">अनेक </w:t>
      </w:r>
      <w:r w:rsidRPr="002E1B5F">
        <w:rPr>
          <w:rFonts w:hint="cs"/>
          <w:cs/>
        </w:rPr>
        <w:t xml:space="preserve">भागों में सूखा घोषित करने के पश्‍चात एनडीआरएफ से वित्‍तीय सहायता की मांग करते हुए ज्ञापन प्रस्‍तुत किया। गुजरात सरकार ने </w:t>
      </w:r>
      <w:r w:rsidR="00BA519A">
        <w:rPr>
          <w:rFonts w:hint="cs"/>
          <w:cs/>
        </w:rPr>
        <w:t xml:space="preserve">भी </w:t>
      </w:r>
      <w:r w:rsidR="009143BB">
        <w:rPr>
          <w:rFonts w:hint="cs"/>
          <w:cs/>
        </w:rPr>
        <w:t xml:space="preserve">खरीफ 2015 के दौरान </w:t>
      </w:r>
      <w:r w:rsidRPr="002E1B5F">
        <w:rPr>
          <w:rFonts w:hint="cs"/>
          <w:cs/>
        </w:rPr>
        <w:t>राज्‍य के 5 जिलों में</w:t>
      </w:r>
      <w:r>
        <w:rPr>
          <w:rFonts w:ascii="Mangal" w:hAnsi="Mangal" w:cs="Mangal" w:hint="cs"/>
          <w:cs/>
        </w:rPr>
        <w:t xml:space="preserve"> </w:t>
      </w:r>
      <w:r w:rsidR="00BA519A">
        <w:rPr>
          <w:rFonts w:ascii="Mangal" w:hAnsi="Mangal" w:cs="Mangal" w:hint="cs"/>
          <w:cs/>
        </w:rPr>
        <w:t>अर्द्ध अभाव की घोषणा की</w:t>
      </w:r>
      <w:r>
        <w:rPr>
          <w:rFonts w:ascii="Mangal" w:hAnsi="Mangal" w:cs="Mangal" w:hint="cs"/>
          <w:cs/>
        </w:rPr>
        <w:t>।</w:t>
      </w:r>
      <w:r w:rsidR="009143BB">
        <w:rPr>
          <w:rFonts w:ascii="Mangal" w:hAnsi="Mangal" w:cs="Mangal" w:hint="cs"/>
          <w:cs/>
        </w:rPr>
        <w:t xml:space="preserve"> फिर भी गुजरात सरकार में एनडीआरएफ से वित्‍तीय सहायता के लिए ज्ञापन प्रस्‍तुत नहीं किया। </w:t>
      </w:r>
    </w:p>
    <w:p w:rsidR="007F7DAB" w:rsidRDefault="007F7DAB" w:rsidP="003A7DB8">
      <w:pPr>
        <w:spacing w:after="0"/>
        <w:jc w:val="both"/>
        <w:rPr>
          <w:rFonts w:ascii="Mangal" w:hAnsi="Mangal" w:cs="Mangal"/>
        </w:rPr>
      </w:pPr>
      <w:r>
        <w:rPr>
          <w:rFonts w:ascii="Mangal" w:hAnsi="Mangal" w:cs="Mangal" w:hint="cs"/>
          <w:cs/>
        </w:rPr>
        <w:tab/>
        <w:t>वर्ष 2015-16 के दौरान एनडीआरएफ से मांगी गई</w:t>
      </w:r>
      <w:r>
        <w:rPr>
          <w:rFonts w:ascii="Mangal" w:hAnsi="Mangal" w:cs="Mangal" w:hint="cs"/>
        </w:rPr>
        <w:t>,</w:t>
      </w:r>
      <w:r>
        <w:rPr>
          <w:rFonts w:ascii="Mangal" w:hAnsi="Mangal" w:cs="Mangal" w:hint="cs"/>
          <w:cs/>
        </w:rPr>
        <w:t xml:space="preserve"> अनुमोदित की गई और सूखा  प्रभावित राज्‍यों</w:t>
      </w:r>
      <w:r w:rsidR="009143BB">
        <w:rPr>
          <w:rFonts w:ascii="Mangal" w:hAnsi="Mangal" w:cs="Mangal" w:hint="cs"/>
          <w:cs/>
        </w:rPr>
        <w:t xml:space="preserve"> </w:t>
      </w:r>
      <w:r>
        <w:rPr>
          <w:rFonts w:ascii="Mangal" w:hAnsi="Mangal" w:cs="Mangal" w:hint="cs"/>
          <w:cs/>
        </w:rPr>
        <w:t>को जारी</w:t>
      </w:r>
      <w:r w:rsidR="001F1741">
        <w:rPr>
          <w:rFonts w:ascii="Mangal" w:hAnsi="Mangal" w:cs="Mangal" w:hint="cs"/>
          <w:cs/>
        </w:rPr>
        <w:t xml:space="preserve"> </w:t>
      </w:r>
      <w:r>
        <w:rPr>
          <w:rFonts w:ascii="Mangal" w:hAnsi="Mangal" w:cs="Mangal" w:hint="cs"/>
          <w:cs/>
        </w:rPr>
        <w:t>की गई निधियों के संबंध में ब्‍यौरा इस प्रकार है:</w:t>
      </w:r>
    </w:p>
    <w:p w:rsidR="007F7DAB" w:rsidRPr="003A7DB8" w:rsidRDefault="007F7DAB" w:rsidP="003A7DB8">
      <w:pPr>
        <w:spacing w:after="0"/>
        <w:jc w:val="right"/>
        <w:rPr>
          <w:rFonts w:ascii="Mangal" w:hAnsi="Mangal" w:cs="Mangal"/>
          <w:sz w:val="18"/>
          <w:szCs w:val="18"/>
        </w:rPr>
      </w:pPr>
      <w:r w:rsidRPr="003A7DB8">
        <w:rPr>
          <w:rFonts w:ascii="Mangal" w:hAnsi="Mangal" w:cs="Mangal" w:hint="cs"/>
          <w:sz w:val="18"/>
          <w:szCs w:val="18"/>
          <w:cs/>
        </w:rPr>
        <w:t>(रूपए करोड़ में)</w:t>
      </w:r>
    </w:p>
    <w:tbl>
      <w:tblPr>
        <w:tblW w:w="92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1530"/>
        <w:gridCol w:w="1710"/>
        <w:gridCol w:w="1260"/>
        <w:gridCol w:w="4140"/>
      </w:tblGrid>
      <w:tr w:rsidR="007F7DAB" w:rsidRPr="003A7DB8" w:rsidTr="00774F87">
        <w:tc>
          <w:tcPr>
            <w:tcW w:w="578" w:type="dxa"/>
          </w:tcPr>
          <w:p w:rsidR="007F7DAB" w:rsidRPr="003A7DB8" w:rsidRDefault="007F7DAB" w:rsidP="003A7DB8">
            <w:pPr>
              <w:spacing w:after="0" w:line="240" w:lineRule="auto"/>
              <w:rPr>
                <w:rFonts w:ascii="Times New Roman" w:hAnsi="Times New Roman" w:cs="Times New Roman"/>
                <w:sz w:val="18"/>
                <w:szCs w:val="18"/>
              </w:rPr>
            </w:pPr>
            <w:r w:rsidRPr="003A7DB8">
              <w:rPr>
                <w:rFonts w:ascii="Times New Roman" w:hAnsi="Times New Roman" w:hint="cs"/>
                <w:sz w:val="18"/>
                <w:szCs w:val="18"/>
                <w:cs/>
              </w:rPr>
              <w:t>क्र.सं.</w:t>
            </w:r>
          </w:p>
        </w:tc>
        <w:tc>
          <w:tcPr>
            <w:tcW w:w="1530" w:type="dxa"/>
          </w:tcPr>
          <w:p w:rsidR="007F7DAB" w:rsidRPr="003A7DB8" w:rsidRDefault="007F7DAB" w:rsidP="003A7DB8">
            <w:pPr>
              <w:spacing w:after="0" w:line="240" w:lineRule="auto"/>
              <w:jc w:val="both"/>
              <w:rPr>
                <w:rFonts w:ascii="Times New Roman" w:hAnsi="Times New Roman" w:cs="Times New Roman"/>
                <w:sz w:val="18"/>
                <w:szCs w:val="18"/>
              </w:rPr>
            </w:pPr>
          </w:p>
          <w:p w:rsidR="007F7DAB" w:rsidRPr="003A7DB8" w:rsidRDefault="007F7DAB" w:rsidP="003A7DB8">
            <w:pPr>
              <w:spacing w:after="0" w:line="240" w:lineRule="auto"/>
              <w:jc w:val="both"/>
              <w:rPr>
                <w:rFonts w:ascii="Times New Roman" w:hAnsi="Times New Roman" w:cs="Times New Roman"/>
                <w:sz w:val="18"/>
                <w:szCs w:val="18"/>
              </w:rPr>
            </w:pPr>
            <w:r w:rsidRPr="003A7DB8">
              <w:rPr>
                <w:rFonts w:ascii="Mangal" w:hAnsi="Mangal" w:cs="Mangal"/>
                <w:sz w:val="18"/>
                <w:szCs w:val="18"/>
                <w:cs/>
              </w:rPr>
              <w:t>राज्‍य</w:t>
            </w:r>
          </w:p>
        </w:tc>
        <w:tc>
          <w:tcPr>
            <w:tcW w:w="1710" w:type="dxa"/>
          </w:tcPr>
          <w:p w:rsidR="007F7DAB" w:rsidRPr="003A7DB8" w:rsidRDefault="007F7DAB" w:rsidP="003A7DB8">
            <w:pPr>
              <w:spacing w:after="0" w:line="240" w:lineRule="auto"/>
              <w:jc w:val="both"/>
              <w:rPr>
                <w:rFonts w:ascii="Times New Roman" w:hAnsi="Times New Roman" w:cs="Times New Roman"/>
                <w:sz w:val="18"/>
                <w:szCs w:val="18"/>
              </w:rPr>
            </w:pPr>
            <w:r w:rsidRPr="003A7DB8">
              <w:rPr>
                <w:rFonts w:ascii="Mangal" w:hAnsi="Mangal" w:cs="Mangal"/>
                <w:sz w:val="18"/>
                <w:szCs w:val="18"/>
                <w:cs/>
              </w:rPr>
              <w:t>राज्‍य</w:t>
            </w:r>
            <w:r w:rsidRPr="003A7DB8">
              <w:rPr>
                <w:rFonts w:ascii="Mangal" w:hAnsi="Mangal" w:cs="Mangal" w:hint="cs"/>
                <w:sz w:val="18"/>
                <w:szCs w:val="18"/>
                <w:cs/>
              </w:rPr>
              <w:t xml:space="preserve"> द्वारा एनडीआरएफ से मांगी गई सहायता</w:t>
            </w:r>
          </w:p>
        </w:tc>
        <w:tc>
          <w:tcPr>
            <w:tcW w:w="1260" w:type="dxa"/>
          </w:tcPr>
          <w:p w:rsidR="007F7DAB" w:rsidRPr="003A7DB8" w:rsidRDefault="007F7DAB" w:rsidP="003A7DB8">
            <w:pPr>
              <w:spacing w:after="0" w:line="240" w:lineRule="auto"/>
              <w:jc w:val="both"/>
              <w:rPr>
                <w:rFonts w:ascii="Times New Roman" w:hAnsi="Times New Roman" w:cs="Times New Roman"/>
                <w:sz w:val="18"/>
                <w:szCs w:val="18"/>
              </w:rPr>
            </w:pPr>
            <w:r w:rsidRPr="003A7DB8">
              <w:rPr>
                <w:rFonts w:ascii="Mangal" w:hAnsi="Mangal" w:cs="Mangal"/>
                <w:sz w:val="18"/>
                <w:szCs w:val="18"/>
                <w:cs/>
              </w:rPr>
              <w:t>एचएलसी</w:t>
            </w:r>
            <w:r w:rsidRPr="003A7DB8">
              <w:rPr>
                <w:rFonts w:ascii="Mangal" w:hAnsi="Mangal" w:cs="Mangal" w:hint="cs"/>
                <w:sz w:val="18"/>
                <w:szCs w:val="18"/>
                <w:cs/>
              </w:rPr>
              <w:t xml:space="preserve"> द्वारा अनुमोदित सहायता </w:t>
            </w:r>
          </w:p>
        </w:tc>
        <w:tc>
          <w:tcPr>
            <w:tcW w:w="4140" w:type="dxa"/>
          </w:tcPr>
          <w:p w:rsidR="007F7DAB" w:rsidRPr="003A7DB8" w:rsidRDefault="007F7DAB" w:rsidP="003A7DB8">
            <w:pPr>
              <w:spacing w:after="0" w:line="240" w:lineRule="auto"/>
              <w:jc w:val="both"/>
              <w:rPr>
                <w:rFonts w:ascii="Times New Roman" w:hAnsi="Times New Roman" w:cs="Times New Roman"/>
                <w:sz w:val="18"/>
                <w:szCs w:val="18"/>
              </w:rPr>
            </w:pPr>
            <w:r w:rsidRPr="003A7DB8">
              <w:rPr>
                <w:rFonts w:ascii="Mangal" w:hAnsi="Mangal" w:cs="Mangal"/>
                <w:sz w:val="18"/>
                <w:szCs w:val="18"/>
                <w:cs/>
              </w:rPr>
              <w:t>एसडीआरए</w:t>
            </w:r>
            <w:r w:rsidRPr="003A7DB8">
              <w:rPr>
                <w:rFonts w:ascii="Mangal" w:hAnsi="Mangal" w:cs="Mangal" w:hint="cs"/>
                <w:sz w:val="18"/>
                <w:szCs w:val="18"/>
                <w:cs/>
              </w:rPr>
              <w:t xml:space="preserve">फ खाते में उपलब्‍ध शेष के समायोजन के पश्‍चात गृह मंत्रालय (एमएचए) की सिफारिश के आधार पर व्‍यय विभाग द्वारा जारी की गई निवल सहायता </w:t>
            </w:r>
            <w:r w:rsidRPr="003A7DB8">
              <w:rPr>
                <w:rFonts w:ascii="Times New Roman" w:hAnsi="Times New Roman" w:cs="Times New Roman"/>
                <w:sz w:val="18"/>
                <w:szCs w:val="18"/>
              </w:rPr>
              <w:t xml:space="preserve"> </w:t>
            </w:r>
          </w:p>
        </w:tc>
      </w:tr>
      <w:tr w:rsidR="003A7DB8" w:rsidRPr="003A7DB8" w:rsidTr="00774F87">
        <w:trPr>
          <w:trHeight w:val="647"/>
        </w:trPr>
        <w:tc>
          <w:tcPr>
            <w:tcW w:w="578" w:type="dxa"/>
          </w:tcPr>
          <w:p w:rsidR="003A7DB8" w:rsidRPr="003A7DB8" w:rsidRDefault="003A7DB8"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1.</w:t>
            </w:r>
          </w:p>
        </w:tc>
        <w:tc>
          <w:tcPr>
            <w:tcW w:w="1530" w:type="dxa"/>
          </w:tcPr>
          <w:p w:rsidR="003A7DB8" w:rsidRPr="003A7DB8" w:rsidRDefault="003A7DB8" w:rsidP="003A7DB8">
            <w:pPr>
              <w:spacing w:after="0" w:line="240" w:lineRule="auto"/>
              <w:rPr>
                <w:sz w:val="18"/>
                <w:szCs w:val="18"/>
              </w:rPr>
            </w:pPr>
            <w:r w:rsidRPr="003A7DB8">
              <w:rPr>
                <w:sz w:val="18"/>
                <w:szCs w:val="18"/>
                <w:cs/>
              </w:rPr>
              <w:t>कर्नाटक</w:t>
            </w:r>
          </w:p>
        </w:tc>
        <w:tc>
          <w:tcPr>
            <w:tcW w:w="1710" w:type="dxa"/>
          </w:tcPr>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3830.84</w:t>
            </w:r>
          </w:p>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w:t>
            </w:r>
            <w:r w:rsidRPr="003A7DB8">
              <w:rPr>
                <w:rFonts w:ascii="Mangal" w:hAnsi="Mangal" w:cs="Mangal"/>
                <w:sz w:val="18"/>
                <w:szCs w:val="18"/>
                <w:cs/>
              </w:rPr>
              <w:t>रबी</w:t>
            </w:r>
            <w:r w:rsidRPr="003A7DB8">
              <w:rPr>
                <w:rFonts w:ascii="Times New Roman" w:hAnsi="Times New Roman" w:cs="Times New Roman"/>
                <w:sz w:val="18"/>
                <w:szCs w:val="18"/>
              </w:rPr>
              <w:t xml:space="preserve">) 1417.14 </w:t>
            </w:r>
          </w:p>
        </w:tc>
        <w:tc>
          <w:tcPr>
            <w:tcW w:w="1260" w:type="dxa"/>
          </w:tcPr>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1540.20</w:t>
            </w:r>
          </w:p>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723.23</w:t>
            </w:r>
          </w:p>
        </w:tc>
        <w:tc>
          <w:tcPr>
            <w:tcW w:w="4140" w:type="dxa"/>
          </w:tcPr>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1540.20</w:t>
            </w:r>
          </w:p>
          <w:p w:rsidR="003A7DB8" w:rsidRPr="003A7DB8" w:rsidRDefault="003A7DB8"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2.</w:t>
            </w:r>
          </w:p>
        </w:tc>
        <w:tc>
          <w:tcPr>
            <w:tcW w:w="1530" w:type="dxa"/>
          </w:tcPr>
          <w:p w:rsidR="009143BB" w:rsidRPr="003A7DB8" w:rsidRDefault="009143BB" w:rsidP="00411AE4">
            <w:pPr>
              <w:spacing w:after="0" w:line="240" w:lineRule="auto"/>
              <w:rPr>
                <w:sz w:val="18"/>
                <w:szCs w:val="18"/>
              </w:rPr>
            </w:pPr>
            <w:r w:rsidRPr="003A7DB8">
              <w:rPr>
                <w:sz w:val="18"/>
                <w:szCs w:val="18"/>
                <w:cs/>
              </w:rPr>
              <w:t>छत्तीसगढ़</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6093.79</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1276.25</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835.665</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3.</w:t>
            </w:r>
          </w:p>
        </w:tc>
        <w:tc>
          <w:tcPr>
            <w:tcW w:w="1530" w:type="dxa"/>
          </w:tcPr>
          <w:p w:rsidR="009143BB" w:rsidRPr="003A7DB8" w:rsidRDefault="009143BB" w:rsidP="00411AE4">
            <w:pPr>
              <w:spacing w:after="0" w:line="240" w:lineRule="auto"/>
              <w:rPr>
                <w:sz w:val="18"/>
                <w:szCs w:val="18"/>
              </w:rPr>
            </w:pPr>
            <w:r w:rsidRPr="003A7DB8">
              <w:rPr>
                <w:sz w:val="18"/>
                <w:szCs w:val="18"/>
                <w:cs/>
              </w:rPr>
              <w:t>मध्य प्रदेश</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5114.53</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2032.68</w:t>
            </w:r>
          </w:p>
          <w:p w:rsidR="009143BB" w:rsidRPr="003A7DB8" w:rsidRDefault="009143BB" w:rsidP="003A7DB8">
            <w:pPr>
              <w:spacing w:after="0" w:line="240" w:lineRule="auto"/>
              <w:jc w:val="right"/>
              <w:rPr>
                <w:rFonts w:ascii="Times New Roman" w:hAnsi="Times New Roman" w:cs="Times New Roman"/>
                <w:sz w:val="18"/>
                <w:szCs w:val="18"/>
              </w:rPr>
            </w:pP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1875.80</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4.</w:t>
            </w:r>
          </w:p>
        </w:tc>
        <w:tc>
          <w:tcPr>
            <w:tcW w:w="1530" w:type="dxa"/>
          </w:tcPr>
          <w:p w:rsidR="009143BB" w:rsidRPr="003A7DB8" w:rsidRDefault="009143BB" w:rsidP="00411AE4">
            <w:pPr>
              <w:spacing w:after="0" w:line="240" w:lineRule="auto"/>
              <w:rPr>
                <w:sz w:val="18"/>
                <w:szCs w:val="18"/>
              </w:rPr>
            </w:pPr>
            <w:r w:rsidRPr="003A7DB8">
              <w:rPr>
                <w:sz w:val="18"/>
                <w:szCs w:val="18"/>
                <w:cs/>
              </w:rPr>
              <w:t>महाराष्ट्र</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4002.82</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3049.36</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2548.73</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5.</w:t>
            </w:r>
          </w:p>
        </w:tc>
        <w:tc>
          <w:tcPr>
            <w:tcW w:w="1530" w:type="dxa"/>
          </w:tcPr>
          <w:p w:rsidR="009143BB" w:rsidRPr="003A7DB8" w:rsidRDefault="009143BB" w:rsidP="00411AE4">
            <w:pPr>
              <w:spacing w:after="0" w:line="240" w:lineRule="auto"/>
              <w:rPr>
                <w:sz w:val="18"/>
                <w:szCs w:val="18"/>
              </w:rPr>
            </w:pPr>
            <w:r w:rsidRPr="003A7DB8">
              <w:rPr>
                <w:sz w:val="18"/>
                <w:szCs w:val="18"/>
                <w:cs/>
              </w:rPr>
              <w:t>ओडिशा</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2344.99</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815.00</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600.52</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6.</w:t>
            </w:r>
          </w:p>
        </w:tc>
        <w:tc>
          <w:tcPr>
            <w:tcW w:w="1530" w:type="dxa"/>
          </w:tcPr>
          <w:p w:rsidR="009143BB" w:rsidRPr="003A7DB8" w:rsidRDefault="009143BB" w:rsidP="00411AE4">
            <w:pPr>
              <w:spacing w:after="0" w:line="240" w:lineRule="auto"/>
              <w:rPr>
                <w:sz w:val="18"/>
                <w:szCs w:val="18"/>
              </w:rPr>
            </w:pPr>
            <w:r w:rsidRPr="003A7DB8">
              <w:rPr>
                <w:sz w:val="18"/>
                <w:szCs w:val="18"/>
                <w:cs/>
              </w:rPr>
              <w:t>तेलंगाना</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lang w:val="en-IN"/>
              </w:rPr>
            </w:pPr>
            <w:r w:rsidRPr="003A7DB8">
              <w:rPr>
                <w:rFonts w:ascii="Times New Roman" w:hAnsi="Times New Roman" w:cs="Times New Roman"/>
                <w:sz w:val="18"/>
                <w:szCs w:val="18"/>
              </w:rPr>
              <w:t>2601.1</w:t>
            </w:r>
            <w:r w:rsidRPr="003A7DB8">
              <w:rPr>
                <w:rFonts w:ascii="Times New Roman" w:hAnsi="Times New Roman" w:cs="Times New Roman"/>
                <w:sz w:val="18"/>
                <w:szCs w:val="18"/>
                <w:lang w:val="en-IN"/>
              </w:rPr>
              <w:t>7</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791.21</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712.62</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7.</w:t>
            </w:r>
          </w:p>
        </w:tc>
        <w:tc>
          <w:tcPr>
            <w:tcW w:w="1530" w:type="dxa"/>
          </w:tcPr>
          <w:p w:rsidR="009143BB" w:rsidRPr="003A7DB8" w:rsidRDefault="009143BB" w:rsidP="00411AE4">
            <w:pPr>
              <w:spacing w:after="0" w:line="240" w:lineRule="auto"/>
              <w:rPr>
                <w:sz w:val="18"/>
                <w:szCs w:val="18"/>
              </w:rPr>
            </w:pPr>
            <w:r w:rsidRPr="003A7DB8">
              <w:rPr>
                <w:sz w:val="18"/>
                <w:szCs w:val="18"/>
                <w:cs/>
              </w:rPr>
              <w:t>उत्तर प्रदेश</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2057.79</w:t>
            </w:r>
          </w:p>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w:t>
            </w:r>
            <w:r w:rsidRPr="003A7DB8">
              <w:rPr>
                <w:rFonts w:ascii="Mangal" w:hAnsi="Mangal" w:cs="Mangal"/>
                <w:sz w:val="18"/>
                <w:szCs w:val="18"/>
                <w:cs/>
              </w:rPr>
              <w:t>रबी</w:t>
            </w:r>
            <w:r w:rsidRPr="003A7DB8">
              <w:rPr>
                <w:rFonts w:ascii="Times New Roman" w:hAnsi="Times New Roman" w:cs="Times New Roman"/>
                <w:sz w:val="18"/>
                <w:szCs w:val="18"/>
              </w:rPr>
              <w:t>)1261.03</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1304.52</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934.32</w:t>
            </w:r>
          </w:p>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8.</w:t>
            </w:r>
          </w:p>
        </w:tc>
        <w:tc>
          <w:tcPr>
            <w:tcW w:w="1530" w:type="dxa"/>
          </w:tcPr>
          <w:p w:rsidR="009143BB" w:rsidRPr="003A7DB8" w:rsidRDefault="009143BB" w:rsidP="00411AE4">
            <w:pPr>
              <w:spacing w:after="0" w:line="240" w:lineRule="auto"/>
              <w:rPr>
                <w:sz w:val="18"/>
                <w:szCs w:val="18"/>
              </w:rPr>
            </w:pPr>
            <w:r w:rsidRPr="003A7DB8">
              <w:rPr>
                <w:sz w:val="18"/>
                <w:szCs w:val="18"/>
                <w:cs/>
              </w:rPr>
              <w:t>आंध्र प्रदेश</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2000.56</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433.77</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315.95</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9.</w:t>
            </w:r>
          </w:p>
        </w:tc>
        <w:tc>
          <w:tcPr>
            <w:tcW w:w="1530" w:type="dxa"/>
          </w:tcPr>
          <w:p w:rsidR="009143BB" w:rsidRPr="003A7DB8" w:rsidRDefault="009143BB" w:rsidP="00411AE4">
            <w:pPr>
              <w:spacing w:after="0" w:line="240" w:lineRule="auto"/>
              <w:rPr>
                <w:sz w:val="18"/>
                <w:szCs w:val="18"/>
              </w:rPr>
            </w:pPr>
            <w:r w:rsidRPr="003A7DB8">
              <w:rPr>
                <w:sz w:val="18"/>
                <w:szCs w:val="18"/>
                <w:cs/>
              </w:rPr>
              <w:t>झारखंड</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2142.78</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336.94</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0</w:t>
            </w:r>
          </w:p>
        </w:tc>
      </w:tr>
      <w:tr w:rsidR="009143BB" w:rsidRPr="003A7DB8" w:rsidTr="00774F87">
        <w:tc>
          <w:tcPr>
            <w:tcW w:w="578" w:type="dxa"/>
          </w:tcPr>
          <w:p w:rsidR="009143BB" w:rsidRPr="003A7DB8" w:rsidRDefault="009143BB" w:rsidP="003A7DB8">
            <w:pPr>
              <w:spacing w:after="0" w:line="240" w:lineRule="auto"/>
              <w:jc w:val="both"/>
              <w:rPr>
                <w:rFonts w:ascii="Times New Roman" w:hAnsi="Times New Roman" w:cs="Times New Roman"/>
                <w:sz w:val="18"/>
                <w:szCs w:val="18"/>
              </w:rPr>
            </w:pPr>
            <w:r w:rsidRPr="003A7DB8">
              <w:rPr>
                <w:rFonts w:ascii="Times New Roman" w:hAnsi="Times New Roman" w:cs="Times New Roman"/>
                <w:sz w:val="18"/>
                <w:szCs w:val="18"/>
              </w:rPr>
              <w:t>10.</w:t>
            </w:r>
          </w:p>
        </w:tc>
        <w:tc>
          <w:tcPr>
            <w:tcW w:w="1530" w:type="dxa"/>
          </w:tcPr>
          <w:p w:rsidR="009143BB" w:rsidRPr="003A7DB8" w:rsidRDefault="009143BB" w:rsidP="003A7DB8">
            <w:pPr>
              <w:spacing w:after="0" w:line="240" w:lineRule="auto"/>
              <w:rPr>
                <w:sz w:val="18"/>
                <w:szCs w:val="18"/>
              </w:rPr>
            </w:pPr>
            <w:r>
              <w:rPr>
                <w:sz w:val="18"/>
                <w:szCs w:val="18"/>
                <w:cs/>
              </w:rPr>
              <w:t>राजस्‍थान</w:t>
            </w:r>
          </w:p>
        </w:tc>
        <w:tc>
          <w:tcPr>
            <w:tcW w:w="171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10537.02</w:t>
            </w:r>
          </w:p>
        </w:tc>
        <w:tc>
          <w:tcPr>
            <w:tcW w:w="126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1193.41</w:t>
            </w:r>
          </w:p>
        </w:tc>
        <w:tc>
          <w:tcPr>
            <w:tcW w:w="4140" w:type="dxa"/>
          </w:tcPr>
          <w:p w:rsidR="009143BB" w:rsidRPr="003A7DB8" w:rsidRDefault="009143BB" w:rsidP="003A7DB8">
            <w:pPr>
              <w:spacing w:after="0" w:line="240" w:lineRule="auto"/>
              <w:jc w:val="right"/>
              <w:rPr>
                <w:rFonts w:ascii="Times New Roman" w:hAnsi="Times New Roman" w:cs="Times New Roman"/>
                <w:sz w:val="18"/>
                <w:szCs w:val="18"/>
              </w:rPr>
            </w:pPr>
            <w:r w:rsidRPr="003A7DB8">
              <w:rPr>
                <w:rFonts w:ascii="Times New Roman" w:hAnsi="Times New Roman" w:cs="Times New Roman"/>
                <w:sz w:val="18"/>
                <w:szCs w:val="18"/>
              </w:rPr>
              <w:t>911.64</w:t>
            </w:r>
          </w:p>
        </w:tc>
      </w:tr>
      <w:tr w:rsidR="009143BB" w:rsidRPr="003A7DB8" w:rsidTr="00774F87">
        <w:tc>
          <w:tcPr>
            <w:tcW w:w="2108" w:type="dxa"/>
            <w:gridSpan w:val="2"/>
          </w:tcPr>
          <w:p w:rsidR="009143BB" w:rsidRPr="003A7DB8" w:rsidRDefault="009143BB" w:rsidP="003A7DB8">
            <w:pPr>
              <w:spacing w:after="0" w:line="240" w:lineRule="auto"/>
              <w:jc w:val="center"/>
              <w:rPr>
                <w:rFonts w:ascii="Times New Roman" w:hAnsi="Times New Roman" w:cs="Times New Roman"/>
                <w:b/>
                <w:bCs/>
                <w:sz w:val="18"/>
                <w:szCs w:val="18"/>
              </w:rPr>
            </w:pPr>
            <w:r w:rsidRPr="003A7DB8">
              <w:rPr>
                <w:rFonts w:ascii="Mangal" w:hAnsi="Mangal" w:cs="Mangal"/>
                <w:b/>
                <w:bCs/>
                <w:sz w:val="18"/>
                <w:szCs w:val="18"/>
                <w:cs/>
              </w:rPr>
              <w:t>कुल</w:t>
            </w:r>
          </w:p>
        </w:tc>
        <w:tc>
          <w:tcPr>
            <w:tcW w:w="1710" w:type="dxa"/>
          </w:tcPr>
          <w:p w:rsidR="009143BB" w:rsidRPr="003A7DB8" w:rsidRDefault="009143BB" w:rsidP="003A7DB8">
            <w:pPr>
              <w:spacing w:after="0" w:line="240" w:lineRule="auto"/>
              <w:jc w:val="right"/>
              <w:rPr>
                <w:rFonts w:ascii="Times New Roman" w:hAnsi="Times New Roman" w:cs="Times New Roman"/>
                <w:b/>
                <w:bCs/>
                <w:sz w:val="18"/>
                <w:szCs w:val="18"/>
              </w:rPr>
            </w:pPr>
            <w:r w:rsidRPr="003A7DB8">
              <w:rPr>
                <w:rFonts w:ascii="Times New Roman" w:hAnsi="Times New Roman" w:cs="Times New Roman"/>
                <w:b/>
                <w:bCs/>
                <w:sz w:val="18"/>
                <w:szCs w:val="18"/>
              </w:rPr>
              <w:t>43404.46</w:t>
            </w:r>
          </w:p>
        </w:tc>
        <w:tc>
          <w:tcPr>
            <w:tcW w:w="1260" w:type="dxa"/>
          </w:tcPr>
          <w:p w:rsidR="009143BB" w:rsidRPr="003A7DB8" w:rsidRDefault="009143BB" w:rsidP="003A7DB8">
            <w:pPr>
              <w:spacing w:after="0" w:line="240" w:lineRule="auto"/>
              <w:jc w:val="right"/>
              <w:rPr>
                <w:rFonts w:ascii="Times New Roman" w:hAnsi="Times New Roman" w:cs="Times New Roman"/>
                <w:b/>
                <w:bCs/>
                <w:sz w:val="18"/>
                <w:szCs w:val="18"/>
              </w:rPr>
            </w:pPr>
            <w:r w:rsidRPr="003A7DB8">
              <w:rPr>
                <w:rFonts w:ascii="Times New Roman" w:hAnsi="Times New Roman" w:cs="Times New Roman"/>
                <w:b/>
                <w:bCs/>
                <w:sz w:val="18"/>
                <w:szCs w:val="18"/>
              </w:rPr>
              <w:t>13496.57</w:t>
            </w:r>
          </w:p>
        </w:tc>
        <w:tc>
          <w:tcPr>
            <w:tcW w:w="4140" w:type="dxa"/>
          </w:tcPr>
          <w:p w:rsidR="009143BB" w:rsidRPr="003A7DB8" w:rsidRDefault="009143BB" w:rsidP="003A7DB8">
            <w:pPr>
              <w:spacing w:after="0" w:line="240" w:lineRule="auto"/>
              <w:jc w:val="right"/>
              <w:rPr>
                <w:rFonts w:ascii="Times New Roman" w:hAnsi="Times New Roman" w:cs="Times New Roman"/>
                <w:b/>
                <w:bCs/>
                <w:sz w:val="18"/>
                <w:szCs w:val="18"/>
              </w:rPr>
            </w:pPr>
            <w:r w:rsidRPr="003A7DB8">
              <w:rPr>
                <w:rFonts w:ascii="Times New Roman" w:hAnsi="Times New Roman" w:cs="Times New Roman"/>
                <w:b/>
                <w:bCs/>
                <w:sz w:val="18"/>
                <w:szCs w:val="18"/>
              </w:rPr>
              <w:t>10275.475</w:t>
            </w:r>
          </w:p>
        </w:tc>
      </w:tr>
    </w:tbl>
    <w:p w:rsidR="007F7DAB" w:rsidRPr="003A7DB8" w:rsidRDefault="007F7DAB" w:rsidP="003A7DB8">
      <w:pPr>
        <w:spacing w:after="0"/>
        <w:jc w:val="both"/>
        <w:rPr>
          <w:rFonts w:ascii="Mangal" w:hAnsi="Mangal" w:cs="Mangal"/>
          <w:sz w:val="18"/>
          <w:szCs w:val="18"/>
        </w:rPr>
      </w:pPr>
      <w:r w:rsidRPr="003A7DB8">
        <w:rPr>
          <w:rFonts w:ascii="Mangal" w:hAnsi="Mangal" w:cs="Mangal"/>
          <w:sz w:val="18"/>
          <w:szCs w:val="18"/>
        </w:rPr>
        <w:t>@</w:t>
      </w:r>
      <w:r w:rsidRPr="003A7DB8">
        <w:rPr>
          <w:rFonts w:ascii="Mangal" w:hAnsi="Mangal" w:cs="Mangal"/>
          <w:sz w:val="18"/>
          <w:szCs w:val="18"/>
          <w:cs/>
        </w:rPr>
        <w:t>निधियां</w:t>
      </w:r>
      <w:r w:rsidRPr="003A7DB8">
        <w:rPr>
          <w:rFonts w:ascii="Mangal" w:hAnsi="Mangal" w:cs="Mangal" w:hint="cs"/>
          <w:sz w:val="18"/>
          <w:szCs w:val="18"/>
          <w:cs/>
        </w:rPr>
        <w:t xml:space="preserve"> एमएचए की सिफारशि के आधार पर जारी की जाएंगी।</w:t>
      </w:r>
    </w:p>
    <w:p w:rsidR="007F7DAB" w:rsidRDefault="00F90F32" w:rsidP="003A7DB8">
      <w:pPr>
        <w:spacing w:after="0"/>
        <w:jc w:val="both"/>
        <w:rPr>
          <w:rFonts w:ascii="Mangal" w:hAnsi="Mangal" w:cs="Mangal"/>
          <w:sz w:val="18"/>
          <w:szCs w:val="18"/>
        </w:rPr>
      </w:pPr>
      <w:r w:rsidRPr="003A7DB8">
        <w:rPr>
          <w:rFonts w:ascii="Mangal" w:hAnsi="Mangal" w:cs="Mangal"/>
          <w:sz w:val="18"/>
          <w:szCs w:val="18"/>
        </w:rPr>
        <w:t>#</w:t>
      </w:r>
      <w:r w:rsidRPr="003A7DB8">
        <w:rPr>
          <w:rFonts w:ascii="Mangal" w:hAnsi="Mangal" w:cs="Mangal"/>
          <w:sz w:val="18"/>
          <w:szCs w:val="18"/>
          <w:cs/>
        </w:rPr>
        <w:t>ज्ञापन</w:t>
      </w:r>
      <w:r w:rsidRPr="003A7DB8">
        <w:rPr>
          <w:rFonts w:ascii="Mangal" w:hAnsi="Mangal" w:cs="Mangal" w:hint="cs"/>
          <w:sz w:val="18"/>
          <w:szCs w:val="18"/>
          <w:cs/>
        </w:rPr>
        <w:t xml:space="preserve"> 05.05.2</w:t>
      </w:r>
      <w:r w:rsidRPr="003A7DB8">
        <w:rPr>
          <w:rFonts w:ascii="Mangal" w:hAnsi="Mangal" w:cs="Mangal" w:hint="cs"/>
          <w:sz w:val="18"/>
          <w:szCs w:val="18"/>
        </w:rPr>
        <w:t>016</w:t>
      </w:r>
      <w:r w:rsidRPr="003A7DB8">
        <w:rPr>
          <w:rFonts w:ascii="Mangal" w:hAnsi="Mangal" w:cs="Mangal" w:hint="cs"/>
          <w:sz w:val="18"/>
          <w:szCs w:val="18"/>
          <w:cs/>
        </w:rPr>
        <w:t xml:space="preserve"> को प्राप्‍त हुआ। </w:t>
      </w:r>
      <w:r w:rsidR="006628BF" w:rsidRPr="003A7DB8">
        <w:rPr>
          <w:rFonts w:ascii="Mangal" w:hAnsi="Mangal" w:cs="Mangal" w:hint="cs"/>
          <w:sz w:val="18"/>
          <w:szCs w:val="18"/>
          <w:cs/>
        </w:rPr>
        <w:t xml:space="preserve">अंतर्मंत्रालयी केंद्रीय दल (आईएमसीटी) </w:t>
      </w:r>
      <w:r w:rsidR="00916F3E" w:rsidRPr="003A7DB8">
        <w:rPr>
          <w:rFonts w:ascii="Mangal" w:hAnsi="Mangal" w:cs="Mangal" w:hint="cs"/>
          <w:sz w:val="18"/>
          <w:szCs w:val="18"/>
          <w:cs/>
        </w:rPr>
        <w:t xml:space="preserve">की रिपोर्ट के प्राप्‍त होने के पश्‍चात मापदंडों के अनुसार एनडीआरएफ से निधियां जारी की जाएंगी। </w:t>
      </w:r>
    </w:p>
    <w:p w:rsidR="009143BB" w:rsidRPr="003A7DB8" w:rsidRDefault="009143BB" w:rsidP="003A7DB8">
      <w:pPr>
        <w:spacing w:after="0"/>
        <w:jc w:val="both"/>
        <w:rPr>
          <w:rFonts w:ascii="Mangal" w:hAnsi="Mangal" w:cs="Mangal"/>
          <w:sz w:val="18"/>
          <w:szCs w:val="18"/>
        </w:rPr>
      </w:pPr>
    </w:p>
    <w:p w:rsidR="00FE295D" w:rsidRDefault="001E41E7" w:rsidP="00BF7652">
      <w:pPr>
        <w:jc w:val="both"/>
        <w:rPr>
          <w:rFonts w:ascii="Mangal" w:hAnsi="Mangal" w:cs="Mangal"/>
        </w:rPr>
      </w:pPr>
      <w:r>
        <w:rPr>
          <w:rFonts w:ascii="Mangal" w:hAnsi="Mangal" w:cs="Mangal" w:hint="cs"/>
          <w:cs/>
        </w:rPr>
        <w:tab/>
      </w:r>
    </w:p>
    <w:p w:rsidR="00FE295D" w:rsidRDefault="00FE295D" w:rsidP="00BF7652">
      <w:pPr>
        <w:jc w:val="both"/>
        <w:rPr>
          <w:rFonts w:ascii="Mangal" w:hAnsi="Mangal" w:cs="Mangal"/>
        </w:rPr>
      </w:pPr>
    </w:p>
    <w:p w:rsidR="009143BB" w:rsidRDefault="001E41E7" w:rsidP="00BF7652">
      <w:pPr>
        <w:jc w:val="both"/>
        <w:rPr>
          <w:rFonts w:ascii="Mangal" w:hAnsi="Mangal" w:cs="Mangal"/>
        </w:rPr>
      </w:pPr>
      <w:r>
        <w:rPr>
          <w:rFonts w:ascii="Mangal" w:hAnsi="Mangal" w:cs="Mangal" w:hint="cs"/>
          <w:cs/>
        </w:rPr>
        <w:t xml:space="preserve">केंद्र सरकार ने वर्ष 2015-16 और 2016-17 में राज्‍य आपदा अनुक्रिया कोष (एसडीआरएफ) में केंद्रीय </w:t>
      </w:r>
      <w:r w:rsidR="003A7DB8">
        <w:rPr>
          <w:rFonts w:ascii="Mangal" w:hAnsi="Mangal" w:cs="Mangal" w:hint="cs"/>
          <w:cs/>
        </w:rPr>
        <w:t xml:space="preserve"> </w:t>
      </w:r>
      <w:r>
        <w:rPr>
          <w:rFonts w:ascii="Mangal" w:hAnsi="Mangal" w:cs="Mangal" w:hint="cs"/>
          <w:cs/>
        </w:rPr>
        <w:t xml:space="preserve">अंश के रूप में निम्‍नलिखित धनराशि भी जारी की थीं। </w:t>
      </w:r>
    </w:p>
    <w:p w:rsidR="003A7DB8" w:rsidRPr="003A7DB8" w:rsidRDefault="003A7DB8" w:rsidP="003A7DB8">
      <w:pPr>
        <w:spacing w:after="0"/>
        <w:jc w:val="right"/>
        <w:rPr>
          <w:rFonts w:ascii="Mangal" w:hAnsi="Mangal" w:cs="Mangal"/>
          <w:sz w:val="18"/>
          <w:szCs w:val="18"/>
        </w:rPr>
      </w:pPr>
      <w:r w:rsidRPr="003A7DB8">
        <w:rPr>
          <w:rFonts w:ascii="Mangal" w:hAnsi="Mangal" w:cs="Mangal" w:hint="cs"/>
          <w:sz w:val="18"/>
          <w:szCs w:val="18"/>
          <w:cs/>
        </w:rPr>
        <w:t>(रूपए करोड़ में)</w:t>
      </w:r>
    </w:p>
    <w:tbl>
      <w:tblPr>
        <w:tblStyle w:val="TableGrid"/>
        <w:tblW w:w="8550" w:type="dxa"/>
        <w:tblInd w:w="918" w:type="dxa"/>
        <w:tblLayout w:type="fixed"/>
        <w:tblLook w:val="04A0"/>
      </w:tblPr>
      <w:tblGrid>
        <w:gridCol w:w="900"/>
        <w:gridCol w:w="3060"/>
        <w:gridCol w:w="2160"/>
        <w:gridCol w:w="2430"/>
      </w:tblGrid>
      <w:tr w:rsidR="003A7DB8" w:rsidRPr="003A7DB8" w:rsidTr="00774F87">
        <w:trPr>
          <w:trHeight w:val="645"/>
        </w:trPr>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3A7DB8">
            <w:pPr>
              <w:tabs>
                <w:tab w:val="center" w:pos="297"/>
              </w:tabs>
              <w:spacing w:line="276" w:lineRule="auto"/>
              <w:jc w:val="center"/>
              <w:rPr>
                <w:rFonts w:ascii="Times New Roman" w:hAnsi="Times New Roman" w:cs="Times New Roman"/>
                <w:b/>
                <w:bCs/>
                <w:sz w:val="18"/>
                <w:szCs w:val="18"/>
              </w:rPr>
            </w:pPr>
            <w:r w:rsidRPr="003A7DB8">
              <w:rPr>
                <w:rFonts w:ascii="Mangal" w:hAnsi="Mangal" w:cs="Mangal"/>
                <w:b/>
                <w:bCs/>
                <w:sz w:val="18"/>
                <w:szCs w:val="18"/>
                <w:cs/>
                <w:lang w:bidi="hi-IN"/>
              </w:rPr>
              <w:t>क्र</w:t>
            </w:r>
            <w:r w:rsidRPr="003A7DB8">
              <w:rPr>
                <w:rFonts w:ascii="Mangal" w:hAnsi="Mangal" w:cs="Mangal" w:hint="cs"/>
                <w:b/>
                <w:bCs/>
                <w:sz w:val="18"/>
                <w:szCs w:val="18"/>
                <w:cs/>
                <w:lang w:bidi="hi-IN"/>
              </w:rPr>
              <w:t>.सं.</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3A7DB8">
            <w:pPr>
              <w:spacing w:line="276" w:lineRule="auto"/>
              <w:jc w:val="center"/>
              <w:rPr>
                <w:rFonts w:ascii="Times New Roman" w:hAnsi="Times New Roman" w:cs="Times New Roman"/>
                <w:b/>
                <w:bCs/>
                <w:sz w:val="18"/>
                <w:szCs w:val="18"/>
              </w:rPr>
            </w:pPr>
            <w:r w:rsidRPr="003A7DB8">
              <w:rPr>
                <w:rFonts w:ascii="Mangal" w:hAnsi="Mangal" w:cs="Mangal"/>
                <w:b/>
                <w:bCs/>
                <w:sz w:val="18"/>
                <w:szCs w:val="18"/>
                <w:cs/>
                <w:lang w:bidi="hi-IN"/>
              </w:rPr>
              <w:t>राज्‍य</w:t>
            </w:r>
          </w:p>
        </w:tc>
        <w:tc>
          <w:tcPr>
            <w:tcW w:w="2160" w:type="dxa"/>
            <w:tcBorders>
              <w:top w:val="single" w:sz="4" w:space="0" w:color="000000"/>
              <w:left w:val="single" w:sz="4" w:space="0" w:color="000000"/>
              <w:right w:val="single" w:sz="4" w:space="0" w:color="000000"/>
            </w:tcBorders>
          </w:tcPr>
          <w:p w:rsidR="003A7DB8" w:rsidRPr="003A7DB8" w:rsidRDefault="003A7DB8" w:rsidP="003A7DB8">
            <w:pPr>
              <w:tabs>
                <w:tab w:val="center" w:pos="567"/>
              </w:tabs>
              <w:spacing w:line="276" w:lineRule="auto"/>
              <w:jc w:val="center"/>
              <w:rPr>
                <w:rFonts w:ascii="Times New Roman" w:hAnsi="Times New Roman" w:cs="Times New Roman"/>
                <w:b/>
                <w:bCs/>
                <w:sz w:val="18"/>
                <w:szCs w:val="18"/>
                <w:rtl/>
                <w:cs/>
              </w:rPr>
            </w:pPr>
            <w:r w:rsidRPr="003A7DB8">
              <w:rPr>
                <w:rFonts w:ascii="Times New Roman" w:hAnsi="Times New Roman" w:cs="Times New Roman"/>
                <w:b/>
                <w:bCs/>
                <w:sz w:val="18"/>
                <w:szCs w:val="18"/>
              </w:rPr>
              <w:t>2015-16</w:t>
            </w:r>
          </w:p>
        </w:tc>
        <w:tc>
          <w:tcPr>
            <w:tcW w:w="2430" w:type="dxa"/>
            <w:tcBorders>
              <w:top w:val="single" w:sz="4" w:space="0" w:color="000000"/>
              <w:left w:val="single" w:sz="4" w:space="0" w:color="000000"/>
              <w:right w:val="single" w:sz="4" w:space="0" w:color="000000"/>
            </w:tcBorders>
            <w:hideMark/>
          </w:tcPr>
          <w:p w:rsidR="003A7DB8" w:rsidRPr="003A7DB8" w:rsidRDefault="003A7DB8" w:rsidP="003A7DB8">
            <w:pPr>
              <w:tabs>
                <w:tab w:val="center" w:pos="567"/>
              </w:tabs>
              <w:spacing w:line="276" w:lineRule="auto"/>
              <w:jc w:val="center"/>
              <w:rPr>
                <w:rFonts w:ascii="Times New Roman" w:hAnsi="Times New Roman" w:cs="Times New Roman"/>
                <w:b/>
                <w:bCs/>
                <w:sz w:val="18"/>
                <w:szCs w:val="18"/>
              </w:rPr>
            </w:pPr>
            <w:r w:rsidRPr="003A7DB8">
              <w:rPr>
                <w:rFonts w:ascii="Times New Roman" w:hAnsi="Times New Roman" w:cs="Times New Roman"/>
                <w:b/>
                <w:bCs/>
                <w:sz w:val="18"/>
                <w:szCs w:val="18"/>
                <w:cs/>
                <w:lang w:bidi="hi-IN"/>
              </w:rPr>
              <w:t>201</w:t>
            </w:r>
            <w:r w:rsidRPr="003A7DB8">
              <w:rPr>
                <w:rFonts w:ascii="Times New Roman" w:hAnsi="Times New Roman" w:cs="Times New Roman"/>
                <w:b/>
                <w:bCs/>
                <w:sz w:val="18"/>
                <w:szCs w:val="18"/>
                <w:lang w:bidi="hi-IN"/>
              </w:rPr>
              <w:t>6</w:t>
            </w:r>
            <w:r w:rsidRPr="003A7DB8">
              <w:rPr>
                <w:rFonts w:ascii="Times New Roman" w:hAnsi="Times New Roman" w:cs="Times New Roman"/>
                <w:b/>
                <w:bCs/>
                <w:sz w:val="18"/>
                <w:szCs w:val="18"/>
                <w:cs/>
                <w:lang w:bidi="hi-IN"/>
              </w:rPr>
              <w:t>-1</w:t>
            </w:r>
            <w:r w:rsidRPr="003A7DB8">
              <w:rPr>
                <w:rFonts w:ascii="Times New Roman" w:hAnsi="Times New Roman" w:cs="Times New Roman"/>
                <w:b/>
                <w:bCs/>
                <w:sz w:val="18"/>
                <w:szCs w:val="18"/>
                <w:lang w:bidi="hi-IN"/>
              </w:rPr>
              <w:t>7</w:t>
            </w:r>
          </w:p>
          <w:p w:rsidR="003A7DB8" w:rsidRPr="003A7DB8" w:rsidRDefault="003A7DB8" w:rsidP="003A7DB8">
            <w:pPr>
              <w:tabs>
                <w:tab w:val="left" w:pos="225"/>
                <w:tab w:val="center" w:pos="522"/>
              </w:tabs>
              <w:spacing w:line="276" w:lineRule="auto"/>
              <w:jc w:val="center"/>
              <w:rPr>
                <w:rFonts w:ascii="Times New Roman" w:hAnsi="Times New Roman"/>
                <w:b/>
                <w:bCs/>
                <w:sz w:val="18"/>
                <w:szCs w:val="18"/>
              </w:rPr>
            </w:pPr>
            <w:r w:rsidRPr="003A7DB8">
              <w:rPr>
                <w:rFonts w:ascii="Mangal" w:hAnsi="Mangal" w:cs="Mangal"/>
                <w:sz w:val="18"/>
                <w:szCs w:val="18"/>
                <w:cs/>
                <w:lang w:bidi="hi-IN"/>
              </w:rPr>
              <w:t>पहली</w:t>
            </w:r>
            <w:r w:rsidRPr="003A7DB8">
              <w:rPr>
                <w:rFonts w:ascii="Mangal" w:hAnsi="Mangal" w:cs="Mangal" w:hint="cs"/>
                <w:sz w:val="18"/>
                <w:szCs w:val="18"/>
                <w:cs/>
                <w:lang w:bidi="hi-IN"/>
              </w:rPr>
              <w:t xml:space="preserve"> किस्‍त</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3A7DB8">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1</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कर्नाटक</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207.00</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108.75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2</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छत्तीसगढ़</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249.725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94.875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3</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मध्य प्रदेश</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657.75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345.375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4</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महाराष्ट्र</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1112.25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583.875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5</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ओडिशा</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560.25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294.375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6</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तेलंगाना</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205.50</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108.00</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7</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उत्तर प्रदेश</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506.25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265.875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8</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आंध्र प्रदेश</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330.00</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tabs>
                <w:tab w:val="left" w:pos="225"/>
                <w:tab w:val="center" w:pos="522"/>
              </w:tabs>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173.25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9</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झारखंड</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273.00</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143.25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Pr>
            </w:pPr>
            <w:r w:rsidRPr="003A7DB8">
              <w:rPr>
                <w:rFonts w:ascii="Times New Roman" w:hAnsi="Times New Roman" w:cs="Times New Roman"/>
                <w:sz w:val="18"/>
                <w:szCs w:val="18"/>
                <w:cs/>
                <w:lang w:bidi="hi-IN"/>
              </w:rPr>
              <w:t>10</w:t>
            </w:r>
            <w:r w:rsidRPr="003A7DB8">
              <w:rPr>
                <w:rFonts w:ascii="Times New Roman" w:hAnsi="Times New Roman" w:cs="Times New Roman"/>
                <w:sz w:val="18"/>
                <w:szCs w:val="18"/>
                <w:lang w:bidi="hi-IN"/>
              </w:rPr>
              <w:t>.</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राजस्थान</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827.25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434.25</w:t>
            </w:r>
          </w:p>
        </w:tc>
      </w:tr>
      <w:tr w:rsidR="003A7DB8" w:rsidRPr="003A7DB8" w:rsidTr="00774F87">
        <w:tc>
          <w:tcPr>
            <w:tcW w:w="90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center"/>
              <w:rPr>
                <w:rFonts w:ascii="Times New Roman" w:hAnsi="Times New Roman" w:cs="Times New Roman"/>
                <w:sz w:val="18"/>
                <w:szCs w:val="18"/>
                <w:rtl/>
                <w:cs/>
              </w:rPr>
            </w:pPr>
            <w:r w:rsidRPr="003A7DB8">
              <w:rPr>
                <w:rFonts w:ascii="Times New Roman" w:hAnsi="Times New Roman" w:cs="Times New Roman"/>
                <w:sz w:val="18"/>
                <w:szCs w:val="18"/>
              </w:rPr>
              <w:t>11.</w:t>
            </w:r>
          </w:p>
        </w:tc>
        <w:tc>
          <w:tcPr>
            <w:tcW w:w="306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DC5E87">
            <w:pPr>
              <w:rPr>
                <w:sz w:val="18"/>
                <w:szCs w:val="18"/>
              </w:rPr>
            </w:pPr>
            <w:r w:rsidRPr="003A7DB8">
              <w:rPr>
                <w:sz w:val="18"/>
                <w:szCs w:val="18"/>
                <w:cs/>
                <w:lang w:bidi="hi-IN"/>
              </w:rPr>
              <w:t>गुजरात</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color w:val="000000"/>
                <w:sz w:val="18"/>
                <w:szCs w:val="18"/>
              </w:rPr>
            </w:pPr>
            <w:r w:rsidRPr="003A7DB8">
              <w:rPr>
                <w:rFonts w:ascii="Times New Roman" w:hAnsi="Times New Roman" w:cs="Times New Roman"/>
                <w:color w:val="000000"/>
                <w:sz w:val="18"/>
                <w:szCs w:val="18"/>
              </w:rPr>
              <w:t>528.75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sz w:val="18"/>
                <w:szCs w:val="18"/>
              </w:rPr>
            </w:pPr>
            <w:r w:rsidRPr="003A7DB8">
              <w:rPr>
                <w:rFonts w:ascii="Times New Roman" w:hAnsi="Times New Roman" w:cs="Times New Roman"/>
                <w:sz w:val="18"/>
                <w:szCs w:val="18"/>
              </w:rPr>
              <w:t>-</w:t>
            </w:r>
          </w:p>
        </w:tc>
      </w:tr>
      <w:tr w:rsidR="003A7DB8" w:rsidRPr="003A7DB8" w:rsidTr="00774F87">
        <w:tc>
          <w:tcPr>
            <w:tcW w:w="3960" w:type="dxa"/>
            <w:gridSpan w:val="2"/>
            <w:tcBorders>
              <w:top w:val="single" w:sz="4" w:space="0" w:color="000000"/>
              <w:left w:val="single" w:sz="4" w:space="0" w:color="000000"/>
              <w:bottom w:val="single" w:sz="4" w:space="0" w:color="000000"/>
              <w:right w:val="single" w:sz="4" w:space="0" w:color="000000"/>
            </w:tcBorders>
          </w:tcPr>
          <w:p w:rsidR="003A7DB8" w:rsidRPr="003A7DB8" w:rsidRDefault="003A7DB8" w:rsidP="00774F87">
            <w:pPr>
              <w:spacing w:line="276" w:lineRule="auto"/>
              <w:jc w:val="center"/>
              <w:rPr>
                <w:rFonts w:ascii="Times New Roman" w:hAnsi="Times New Roman" w:cs="Times New Roman"/>
                <w:b/>
                <w:bCs/>
                <w:sz w:val="18"/>
                <w:szCs w:val="18"/>
                <w:lang w:bidi="hi-IN"/>
              </w:rPr>
            </w:pPr>
            <w:r>
              <w:rPr>
                <w:rFonts w:ascii="Mangal" w:hAnsi="Mangal" w:cs="Mangal"/>
                <w:b/>
                <w:bCs/>
                <w:sz w:val="18"/>
                <w:szCs w:val="18"/>
                <w:cs/>
                <w:lang w:bidi="hi-IN"/>
              </w:rPr>
              <w:t>कुल</w:t>
            </w:r>
          </w:p>
        </w:tc>
        <w:tc>
          <w:tcPr>
            <w:tcW w:w="2160" w:type="dxa"/>
            <w:tcBorders>
              <w:top w:val="single" w:sz="4" w:space="0" w:color="000000"/>
              <w:left w:val="single" w:sz="4" w:space="0" w:color="000000"/>
              <w:bottom w:val="single" w:sz="4" w:space="0" w:color="000000"/>
              <w:right w:val="single" w:sz="4" w:space="0" w:color="000000"/>
            </w:tcBorders>
            <w:vAlign w:val="bottom"/>
          </w:tcPr>
          <w:p w:rsidR="003A7DB8" w:rsidRPr="003A7DB8" w:rsidRDefault="003A7DB8" w:rsidP="00774F87">
            <w:pPr>
              <w:spacing w:line="276" w:lineRule="auto"/>
              <w:jc w:val="right"/>
              <w:rPr>
                <w:rFonts w:ascii="Times New Roman" w:hAnsi="Times New Roman" w:cs="Times New Roman"/>
                <w:b/>
                <w:bCs/>
                <w:color w:val="000000"/>
                <w:sz w:val="18"/>
                <w:szCs w:val="18"/>
              </w:rPr>
            </w:pPr>
            <w:r w:rsidRPr="003A7DB8">
              <w:rPr>
                <w:rFonts w:ascii="Times New Roman" w:hAnsi="Times New Roman" w:cs="Times New Roman"/>
                <w:b/>
                <w:bCs/>
                <w:color w:val="000000"/>
                <w:sz w:val="18"/>
                <w:szCs w:val="18"/>
              </w:rPr>
              <w:t>5457.725</w:t>
            </w:r>
          </w:p>
        </w:tc>
        <w:tc>
          <w:tcPr>
            <w:tcW w:w="2430" w:type="dxa"/>
            <w:tcBorders>
              <w:top w:val="single" w:sz="4" w:space="0" w:color="000000"/>
              <w:left w:val="single" w:sz="4" w:space="0" w:color="000000"/>
              <w:bottom w:val="single" w:sz="4" w:space="0" w:color="000000"/>
              <w:right w:val="single" w:sz="4" w:space="0" w:color="000000"/>
            </w:tcBorders>
            <w:hideMark/>
          </w:tcPr>
          <w:p w:rsidR="003A7DB8" w:rsidRPr="003A7DB8" w:rsidRDefault="003A7DB8" w:rsidP="00774F87">
            <w:pPr>
              <w:spacing w:line="276" w:lineRule="auto"/>
              <w:jc w:val="right"/>
              <w:rPr>
                <w:rFonts w:ascii="Times New Roman" w:hAnsi="Times New Roman" w:cs="Times New Roman"/>
                <w:b/>
                <w:bCs/>
                <w:sz w:val="18"/>
                <w:szCs w:val="18"/>
              </w:rPr>
            </w:pPr>
            <w:r w:rsidRPr="003A7DB8">
              <w:rPr>
                <w:rFonts w:ascii="Times New Roman" w:hAnsi="Times New Roman" w:cs="Times New Roman"/>
                <w:b/>
                <w:bCs/>
                <w:sz w:val="18"/>
                <w:szCs w:val="18"/>
              </w:rPr>
              <w:t>2551.875</w:t>
            </w:r>
          </w:p>
        </w:tc>
      </w:tr>
    </w:tbl>
    <w:p w:rsidR="009143BB" w:rsidRPr="006C4105" w:rsidRDefault="009143BB" w:rsidP="00BF7652">
      <w:pPr>
        <w:jc w:val="both"/>
        <w:rPr>
          <w:rFonts w:ascii="Mangal" w:hAnsi="Mangal" w:cs="Mangal"/>
          <w:sz w:val="20"/>
        </w:rPr>
      </w:pPr>
    </w:p>
    <w:p w:rsidR="00BA519A" w:rsidRDefault="00BA519A" w:rsidP="00BF7652">
      <w:pPr>
        <w:jc w:val="both"/>
        <w:rPr>
          <w:rFonts w:ascii="Mangal" w:hAnsi="Mangal" w:cs="Mangal"/>
          <w:sz w:val="20"/>
        </w:rPr>
      </w:pPr>
      <w:r w:rsidRPr="006C4105">
        <w:rPr>
          <w:rFonts w:ascii="Mangal" w:hAnsi="Mangal" w:cs="Mangal" w:hint="cs"/>
          <w:sz w:val="20"/>
          <w:cs/>
        </w:rPr>
        <w:t xml:space="preserve">सूखा प्रभावित राज्‍यों को निम्‍नलिखित स्‍कीमों के तहत और निधियां जारी की गई हैं: </w:t>
      </w:r>
    </w:p>
    <w:p w:rsidR="009143BB" w:rsidRDefault="00BA519A" w:rsidP="009143BB">
      <w:pPr>
        <w:pStyle w:val="ListParagraph"/>
        <w:numPr>
          <w:ilvl w:val="0"/>
          <w:numId w:val="2"/>
        </w:numPr>
        <w:tabs>
          <w:tab w:val="left" w:pos="810"/>
        </w:tabs>
        <w:ind w:left="720" w:hanging="180"/>
        <w:jc w:val="both"/>
        <w:rPr>
          <w:rFonts w:ascii="Mangal" w:hAnsi="Mangal" w:cs="Mangal"/>
          <w:sz w:val="20"/>
        </w:rPr>
      </w:pPr>
      <w:r w:rsidRPr="00FE295D">
        <w:rPr>
          <w:rFonts w:ascii="Mangal" w:hAnsi="Mangal" w:cs="Mangal" w:hint="cs"/>
          <w:sz w:val="20"/>
          <w:cs/>
        </w:rPr>
        <w:t>प्रधानमंत्री कृषि सिंचाई योजना (पीएमकेएसवाई) की शुरूआत की गई है जिसका उद्देश्‍य संकेंद्रित ढंग से सिंचाई की कवरेज को बढ़ाना है। पीएमकेएसवाई के तहत निम्‍नलिखित पर ध्‍यान केंद्रित किया गया है: नये जल स्रोतों का सृजन</w:t>
      </w:r>
      <w:r w:rsidRPr="00FE295D">
        <w:rPr>
          <w:rFonts w:ascii="Mangal" w:hAnsi="Mangal" w:cs="Mangal" w:hint="cs"/>
          <w:sz w:val="20"/>
        </w:rPr>
        <w:t>;</w:t>
      </w:r>
      <w:r w:rsidRPr="00FE295D">
        <w:rPr>
          <w:rFonts w:ascii="Mangal" w:hAnsi="Mangal" w:cs="Mangal" w:hint="cs"/>
          <w:sz w:val="20"/>
          <w:cs/>
        </w:rPr>
        <w:t xml:space="preserve"> निष्‍क्रिय जल स्रोतों की मरम्‍मत</w:t>
      </w:r>
      <w:r w:rsidRPr="00FE295D">
        <w:rPr>
          <w:rFonts w:ascii="Mangal" w:hAnsi="Mangal" w:cs="Mangal" w:hint="cs"/>
          <w:sz w:val="20"/>
        </w:rPr>
        <w:t>,</w:t>
      </w:r>
      <w:r w:rsidRPr="00FE295D">
        <w:rPr>
          <w:rFonts w:ascii="Mangal" w:hAnsi="Mangal" w:cs="Mangal" w:hint="cs"/>
          <w:sz w:val="20"/>
          <w:cs/>
        </w:rPr>
        <w:t xml:space="preserve"> बहाली तथा नवीनीकरण</w:t>
      </w:r>
      <w:r w:rsidRPr="00FE295D">
        <w:rPr>
          <w:rFonts w:ascii="Mangal" w:hAnsi="Mangal" w:cs="Mangal" w:hint="cs"/>
          <w:sz w:val="20"/>
        </w:rPr>
        <w:t>;</w:t>
      </w:r>
      <w:r w:rsidRPr="00FE295D">
        <w:rPr>
          <w:rFonts w:ascii="Mangal" w:hAnsi="Mangal" w:cs="Mangal" w:hint="cs"/>
          <w:sz w:val="20"/>
          <w:cs/>
        </w:rPr>
        <w:t xml:space="preserve"> जल संचयन संरचनाओं का सृजन</w:t>
      </w:r>
      <w:r w:rsidRPr="00FE295D">
        <w:rPr>
          <w:rFonts w:ascii="Mangal" w:hAnsi="Mangal" w:cs="Mangal"/>
          <w:sz w:val="20"/>
        </w:rPr>
        <w:t>,</w:t>
      </w:r>
      <w:r w:rsidRPr="00FE295D">
        <w:rPr>
          <w:rFonts w:ascii="Mangal" w:hAnsi="Mangal" w:cs="Mangal" w:hint="cs"/>
          <w:sz w:val="20"/>
          <w:cs/>
        </w:rPr>
        <w:t xml:space="preserve"> गौण एवं सूक्ष्‍म भंडारण</w:t>
      </w:r>
      <w:r w:rsidRPr="00FE295D">
        <w:rPr>
          <w:rFonts w:ascii="Mangal" w:hAnsi="Mangal" w:cs="Mangal" w:hint="cs"/>
          <w:sz w:val="20"/>
        </w:rPr>
        <w:t>,</w:t>
      </w:r>
      <w:r w:rsidRPr="00FE295D">
        <w:rPr>
          <w:rFonts w:ascii="Mangal" w:hAnsi="Mangal" w:cs="Mangal" w:hint="cs"/>
          <w:sz w:val="20"/>
          <w:cs/>
        </w:rPr>
        <w:t xml:space="preserve"> भू-जल विकास तथा ग्राम स्‍तर पर परंपरागत जल निकायों की क्षमताओं को बढ़ाना। 2015-16 के दौरान इस स्‍कीम के तहत उपर्युक्‍त 11 सूखा प्रभावित राज्‍यों को 5390.998 करोड़ रूपए निर्मुक्‍त किए गए हैं। </w:t>
      </w:r>
    </w:p>
    <w:p w:rsidR="00BA519A" w:rsidRPr="006C4105" w:rsidRDefault="00BA519A" w:rsidP="000A30C6">
      <w:pPr>
        <w:pStyle w:val="ListParagraph"/>
        <w:numPr>
          <w:ilvl w:val="0"/>
          <w:numId w:val="2"/>
        </w:numPr>
        <w:tabs>
          <w:tab w:val="left" w:pos="810"/>
        </w:tabs>
        <w:ind w:left="720" w:hanging="180"/>
        <w:jc w:val="both"/>
        <w:rPr>
          <w:rFonts w:ascii="Mangal" w:hAnsi="Mangal" w:cs="Mangal"/>
          <w:sz w:val="20"/>
        </w:rPr>
      </w:pPr>
      <w:r w:rsidRPr="006C4105">
        <w:rPr>
          <w:rFonts w:ascii="Mangal" w:hAnsi="Mangal" w:cs="Mangal" w:hint="cs"/>
          <w:sz w:val="20"/>
          <w:cs/>
        </w:rPr>
        <w:t xml:space="preserve">वर्ष 2015-16 के दौरान सूखा सहित प्राकृतिक आपदाओं से प्रभावित राज्‍यों में 100 दिन प्रति परिवार के अलावा 50 दिन का अतिरिक्‍त रोजगार मुहैया कराने के लिए केंद्र सरकार ने महात्‍मा गांधी राष्‍ट्रीय ग्रामीण रोजगार गारंटी अधिनियम (मनरेगा) के मानदंडों को शिथिल किया है। वर्ष 2015-16 और 2016-17 के दौरान मनरेगा के तहत सूखा प्रभावित राज्‍यों को क्रमश: 18715.011 करोड़ रूपए तथा 9367.196 करोड़ रूपए जारी किए हैं। </w:t>
      </w:r>
    </w:p>
    <w:p w:rsidR="00D304FC" w:rsidRDefault="00BA519A" w:rsidP="0085284E">
      <w:pPr>
        <w:pStyle w:val="ListParagraph"/>
        <w:numPr>
          <w:ilvl w:val="0"/>
          <w:numId w:val="2"/>
        </w:numPr>
        <w:tabs>
          <w:tab w:val="left" w:pos="810"/>
        </w:tabs>
        <w:ind w:left="720" w:hanging="180"/>
        <w:jc w:val="both"/>
        <w:rPr>
          <w:rFonts w:ascii="Mangal" w:hAnsi="Mangal" w:cs="Mangal"/>
          <w:sz w:val="20"/>
        </w:rPr>
      </w:pPr>
      <w:r w:rsidRPr="006C4105">
        <w:rPr>
          <w:rFonts w:ascii="Mangal" w:hAnsi="Mangal" w:cs="Mangal"/>
          <w:sz w:val="20"/>
          <w:cs/>
        </w:rPr>
        <w:t>राष्‍ट्रीय</w:t>
      </w:r>
      <w:r w:rsidRPr="006C4105">
        <w:rPr>
          <w:rFonts w:ascii="Mangal" w:hAnsi="Mangal" w:cs="Mangal" w:hint="cs"/>
          <w:sz w:val="20"/>
          <w:cs/>
        </w:rPr>
        <w:t xml:space="preserve"> ग्रामीण पेयजल कार्यक्रम (एनआरडीडब्‍ल्‍यूपी) के तहत उपर्युक्‍त 11 सूखा प्रभावित राज्‍यों को वर्ष 2015-16 के दौरान पेयजल एवं स्‍वच्‍छता मंत्रालय (डीडब्‍ल्‍यूएंडएस) ने भी 2622.53 करोड़ रूपए जारी किए हैं और राज्‍यों को ग्रीष्‍म मौसम शुरू होने पर जल के प्रावधान के लिए एनआरडीडब्‍ल्‍यूपी के 10 प्रतिशत की सीमा तक फ्लैक्‍सी फंड का उपयोग करने की अनुमति प्रदान की।</w:t>
      </w:r>
    </w:p>
    <w:p w:rsidR="00D304FC" w:rsidRPr="006C4105" w:rsidRDefault="00396779" w:rsidP="001E2258">
      <w:pPr>
        <w:pStyle w:val="ListParagraph"/>
        <w:tabs>
          <w:tab w:val="left" w:pos="810"/>
        </w:tabs>
        <w:jc w:val="center"/>
        <w:rPr>
          <w:rFonts w:ascii="Mangal" w:hAnsi="Mangal" w:cs="Mangal"/>
          <w:sz w:val="20"/>
        </w:rPr>
      </w:pPr>
      <w:r>
        <w:rPr>
          <w:rFonts w:ascii="Mangal" w:hAnsi="Mangal" w:cs="Mangal"/>
          <w:sz w:val="20"/>
        </w:rPr>
        <w:t>******</w:t>
      </w:r>
    </w:p>
    <w:p w:rsidR="00D304FC" w:rsidRPr="006C4105" w:rsidRDefault="00D304FC" w:rsidP="00BA519A">
      <w:pPr>
        <w:pStyle w:val="ListParagraph"/>
        <w:ind w:left="1440"/>
        <w:jc w:val="both"/>
        <w:rPr>
          <w:rFonts w:ascii="Mangal" w:hAnsi="Mangal" w:cs="Mangal"/>
          <w:sz w:val="20"/>
        </w:rPr>
      </w:pPr>
    </w:p>
    <w:sectPr w:rsidR="00D304FC" w:rsidRPr="006C4105" w:rsidSect="00FE295D">
      <w:pgSz w:w="12240" w:h="15840"/>
      <w:pgMar w:top="99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E28FD"/>
    <w:multiLevelType w:val="hybridMultilevel"/>
    <w:tmpl w:val="A10480FC"/>
    <w:lvl w:ilvl="0" w:tplc="BF12A398">
      <w:start w:val="3"/>
      <w:numFmt w:val="bullet"/>
      <w:lvlText w:val="-"/>
      <w:lvlJc w:val="left"/>
      <w:pPr>
        <w:ind w:left="1440" w:hanging="360"/>
      </w:pPr>
      <w:rPr>
        <w:rFonts w:ascii="Times New Roman" w:eastAsiaTheme="minorHAnsi" w:hAnsi="Times New Roman" w:cs="Times New Roman" w:hint="default"/>
        <w:b/>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ED67A4B"/>
    <w:multiLevelType w:val="hybridMultilevel"/>
    <w:tmpl w:val="97BEDE24"/>
    <w:lvl w:ilvl="0" w:tplc="7682E340">
      <w:start w:val="1"/>
      <w:numFmt w:val="hindiVowels"/>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C00655"/>
    <w:multiLevelType w:val="hybridMultilevel"/>
    <w:tmpl w:val="078CE782"/>
    <w:lvl w:ilvl="0" w:tplc="03588E24">
      <w:start w:val="1"/>
      <w:numFmt w:val="hindiVowels"/>
      <w:lvlText w:val="(%1)"/>
      <w:lvlJc w:val="left"/>
      <w:pPr>
        <w:ind w:left="735" w:hanging="375"/>
      </w:pPr>
      <w:rPr>
        <w:b/>
        <w:bCs/>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B384624"/>
    <w:multiLevelType w:val="hybridMultilevel"/>
    <w:tmpl w:val="45D423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8A4C77"/>
    <w:rsid w:val="00025988"/>
    <w:rsid w:val="000A30C6"/>
    <w:rsid w:val="001302AE"/>
    <w:rsid w:val="001E2258"/>
    <w:rsid w:val="001E41E7"/>
    <w:rsid w:val="001F1741"/>
    <w:rsid w:val="00335D84"/>
    <w:rsid w:val="00351533"/>
    <w:rsid w:val="00396779"/>
    <w:rsid w:val="003A7DB8"/>
    <w:rsid w:val="003B6D35"/>
    <w:rsid w:val="0046011A"/>
    <w:rsid w:val="006628BF"/>
    <w:rsid w:val="006C4105"/>
    <w:rsid w:val="006F4020"/>
    <w:rsid w:val="00711752"/>
    <w:rsid w:val="007F7DAB"/>
    <w:rsid w:val="00830F97"/>
    <w:rsid w:val="0085284E"/>
    <w:rsid w:val="008A4C77"/>
    <w:rsid w:val="009143BB"/>
    <w:rsid w:val="00916F3E"/>
    <w:rsid w:val="009503FB"/>
    <w:rsid w:val="00A65DF7"/>
    <w:rsid w:val="00BA519A"/>
    <w:rsid w:val="00BF45A6"/>
    <w:rsid w:val="00BF7652"/>
    <w:rsid w:val="00D304FC"/>
    <w:rsid w:val="00F90F32"/>
    <w:rsid w:val="00FE295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2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5,Para_sk,Resume Title,List Paragraph1"/>
    <w:basedOn w:val="Normal"/>
    <w:link w:val="ListParagraphChar"/>
    <w:uiPriority w:val="34"/>
    <w:qFormat/>
    <w:rsid w:val="006F4020"/>
    <w:pPr>
      <w:ind w:left="720"/>
      <w:contextualSpacing/>
    </w:pPr>
  </w:style>
  <w:style w:type="character" w:customStyle="1" w:styleId="ListParagraphChar">
    <w:name w:val="List Paragraph Char"/>
    <w:aliases w:val="O5 Char,Para_sk Char,Resume Title Char,List Paragraph1 Char"/>
    <w:basedOn w:val="DefaultParagraphFont"/>
    <w:link w:val="ListParagraph"/>
    <w:uiPriority w:val="34"/>
    <w:locked/>
    <w:rsid w:val="00351533"/>
  </w:style>
  <w:style w:type="paragraph" w:styleId="NoSpacing">
    <w:name w:val="No Spacing"/>
    <w:uiPriority w:val="1"/>
    <w:qFormat/>
    <w:rsid w:val="00BF7652"/>
    <w:pPr>
      <w:spacing w:after="0" w:line="240" w:lineRule="auto"/>
    </w:pPr>
  </w:style>
  <w:style w:type="table" w:styleId="TableGrid">
    <w:name w:val="Table Grid"/>
    <w:basedOn w:val="TableNormal"/>
    <w:rsid w:val="00D304FC"/>
    <w:pPr>
      <w:spacing w:after="0" w:line="240" w:lineRule="auto"/>
    </w:pPr>
    <w:rPr>
      <w:rFonts w:eastAsiaTheme="minorHAnsi"/>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2806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38</cp:revision>
  <cp:lastPrinted>2016-05-12T09:01:00Z</cp:lastPrinted>
  <dcterms:created xsi:type="dcterms:W3CDTF">2016-05-12T03:56:00Z</dcterms:created>
  <dcterms:modified xsi:type="dcterms:W3CDTF">2016-05-12T09:04:00Z</dcterms:modified>
</cp:coreProperties>
</file>