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BE" w:rsidRPr="006D26A2" w:rsidRDefault="00EA4BBE" w:rsidP="00727772">
      <w:pPr>
        <w:autoSpaceDE w:val="0"/>
        <w:autoSpaceDN w:val="0"/>
        <w:adjustRightInd w:val="0"/>
        <w:spacing w:after="0" w:line="240" w:lineRule="auto"/>
        <w:jc w:val="center"/>
        <w:rPr>
          <w:rFonts w:asciiTheme="minorBidi" w:hAnsiTheme="minorBidi"/>
          <w:color w:val="00B050"/>
          <w:sz w:val="20"/>
        </w:rPr>
      </w:pPr>
      <w:r w:rsidRPr="006D26A2">
        <w:rPr>
          <w:rFonts w:asciiTheme="minorBidi" w:hAnsiTheme="minorBidi"/>
          <w:color w:val="00B050"/>
          <w:sz w:val="20"/>
          <w:cs/>
        </w:rPr>
        <w:t>भारत</w:t>
      </w:r>
      <w:r w:rsidRPr="006D26A2">
        <w:rPr>
          <w:rFonts w:asciiTheme="minorBidi" w:hAnsiTheme="minorBidi"/>
          <w:color w:val="00B050"/>
          <w:sz w:val="20"/>
        </w:rPr>
        <w:t xml:space="preserve"> </w:t>
      </w:r>
      <w:r w:rsidRPr="006D26A2">
        <w:rPr>
          <w:rFonts w:asciiTheme="minorBidi" w:hAnsiTheme="minorBidi"/>
          <w:color w:val="00B050"/>
          <w:sz w:val="20"/>
          <w:cs/>
        </w:rPr>
        <w:t>सरकार</w:t>
      </w:r>
      <w:r w:rsidRPr="006D26A2">
        <w:rPr>
          <w:rFonts w:asciiTheme="minorBidi" w:hAnsiTheme="minorBidi"/>
          <w:color w:val="00B050"/>
          <w:sz w:val="20"/>
        </w:rPr>
        <w:t xml:space="preserve"> </w:t>
      </w:r>
    </w:p>
    <w:p w:rsidR="00EA4BBE" w:rsidRPr="006D26A2" w:rsidRDefault="00EA4BBE" w:rsidP="00727772">
      <w:pPr>
        <w:autoSpaceDE w:val="0"/>
        <w:autoSpaceDN w:val="0"/>
        <w:adjustRightInd w:val="0"/>
        <w:spacing w:after="0" w:line="240" w:lineRule="auto"/>
        <w:jc w:val="center"/>
        <w:rPr>
          <w:rFonts w:asciiTheme="minorBidi" w:hAnsiTheme="minorBidi"/>
          <w:color w:val="00B050"/>
          <w:sz w:val="20"/>
        </w:rPr>
      </w:pPr>
      <w:r w:rsidRPr="006D26A2">
        <w:rPr>
          <w:rFonts w:asciiTheme="minorBidi" w:hAnsiTheme="minorBidi"/>
          <w:color w:val="00B050"/>
          <w:sz w:val="20"/>
          <w:cs/>
        </w:rPr>
        <w:t>महिला</w:t>
      </w:r>
      <w:r w:rsidRPr="006D26A2">
        <w:rPr>
          <w:rFonts w:asciiTheme="minorBidi" w:hAnsiTheme="minorBidi"/>
          <w:color w:val="00B050"/>
          <w:sz w:val="20"/>
        </w:rPr>
        <w:t xml:space="preserve"> </w:t>
      </w:r>
      <w:r w:rsidRPr="006D26A2">
        <w:rPr>
          <w:rFonts w:asciiTheme="minorBidi" w:hAnsiTheme="minorBidi"/>
          <w:color w:val="00B050"/>
          <w:sz w:val="20"/>
          <w:cs/>
        </w:rPr>
        <w:t>एवं</w:t>
      </w:r>
      <w:r w:rsidRPr="006D26A2">
        <w:rPr>
          <w:rFonts w:asciiTheme="minorBidi" w:hAnsiTheme="minorBidi"/>
          <w:color w:val="00B050"/>
          <w:sz w:val="20"/>
        </w:rPr>
        <w:t xml:space="preserve"> </w:t>
      </w:r>
      <w:r w:rsidRPr="006D26A2">
        <w:rPr>
          <w:rFonts w:asciiTheme="minorBidi" w:hAnsiTheme="minorBidi"/>
          <w:color w:val="00B050"/>
          <w:sz w:val="20"/>
          <w:cs/>
        </w:rPr>
        <w:t>बाल</w:t>
      </w:r>
      <w:r w:rsidRPr="006D26A2">
        <w:rPr>
          <w:rFonts w:asciiTheme="minorBidi" w:hAnsiTheme="minorBidi"/>
          <w:color w:val="00B050"/>
          <w:sz w:val="20"/>
        </w:rPr>
        <w:t xml:space="preserve"> </w:t>
      </w:r>
      <w:r w:rsidRPr="006D26A2">
        <w:rPr>
          <w:rFonts w:asciiTheme="minorBidi" w:hAnsiTheme="minorBidi"/>
          <w:color w:val="00B050"/>
          <w:sz w:val="20"/>
          <w:cs/>
        </w:rPr>
        <w:t>विकास</w:t>
      </w:r>
      <w:r w:rsidRPr="006D26A2">
        <w:rPr>
          <w:rFonts w:asciiTheme="minorBidi" w:hAnsiTheme="minorBidi"/>
          <w:color w:val="00B050"/>
          <w:sz w:val="20"/>
        </w:rPr>
        <w:t xml:space="preserve"> </w:t>
      </w:r>
      <w:r w:rsidRPr="006D26A2">
        <w:rPr>
          <w:rFonts w:asciiTheme="minorBidi" w:hAnsiTheme="minorBidi"/>
          <w:color w:val="00B050"/>
          <w:sz w:val="20"/>
          <w:cs/>
        </w:rPr>
        <w:t>मंत्रालय</w:t>
      </w:r>
      <w:r w:rsidRPr="006D26A2">
        <w:rPr>
          <w:rFonts w:asciiTheme="minorBidi" w:hAnsiTheme="minorBidi"/>
          <w:color w:val="00B050"/>
          <w:sz w:val="20"/>
        </w:rPr>
        <w:t xml:space="preserve"> </w:t>
      </w:r>
    </w:p>
    <w:p w:rsidR="00EA4BBE" w:rsidRPr="006D26A2" w:rsidRDefault="00EA4BBE" w:rsidP="00727772">
      <w:pPr>
        <w:autoSpaceDE w:val="0"/>
        <w:autoSpaceDN w:val="0"/>
        <w:adjustRightInd w:val="0"/>
        <w:spacing w:after="0" w:line="240" w:lineRule="auto"/>
        <w:jc w:val="center"/>
        <w:rPr>
          <w:rFonts w:asciiTheme="minorBidi" w:hAnsiTheme="minorBidi"/>
          <w:b/>
          <w:bCs/>
          <w:color w:val="00B050"/>
          <w:sz w:val="20"/>
        </w:rPr>
      </w:pPr>
      <w:r w:rsidRPr="006D26A2">
        <w:rPr>
          <w:rFonts w:asciiTheme="minorBidi" w:hAnsiTheme="minorBidi"/>
          <w:b/>
          <w:bCs/>
          <w:color w:val="00B050"/>
          <w:sz w:val="20"/>
          <w:cs/>
        </w:rPr>
        <w:t>राज्‍य</w:t>
      </w:r>
      <w:r w:rsidRPr="006D26A2">
        <w:rPr>
          <w:rFonts w:asciiTheme="minorBidi" w:hAnsiTheme="minorBidi"/>
          <w:b/>
          <w:bCs/>
          <w:color w:val="00B050"/>
          <w:sz w:val="20"/>
        </w:rPr>
        <w:t xml:space="preserve"> </w:t>
      </w:r>
      <w:r w:rsidRPr="006D26A2">
        <w:rPr>
          <w:rFonts w:asciiTheme="minorBidi" w:hAnsiTheme="minorBidi"/>
          <w:b/>
          <w:bCs/>
          <w:color w:val="00B050"/>
          <w:sz w:val="20"/>
          <w:cs/>
        </w:rPr>
        <w:t>सभा</w:t>
      </w:r>
    </w:p>
    <w:p w:rsidR="00EA4BBE" w:rsidRPr="006D26A2" w:rsidRDefault="00EA4BBE" w:rsidP="00727772">
      <w:pPr>
        <w:autoSpaceDE w:val="0"/>
        <w:autoSpaceDN w:val="0"/>
        <w:adjustRightInd w:val="0"/>
        <w:spacing w:after="0" w:line="240" w:lineRule="auto"/>
        <w:jc w:val="center"/>
        <w:rPr>
          <w:rFonts w:asciiTheme="minorBidi" w:hAnsiTheme="minorBidi"/>
          <w:b/>
          <w:bCs/>
          <w:color w:val="00B050"/>
          <w:sz w:val="20"/>
        </w:rPr>
      </w:pPr>
      <w:r w:rsidRPr="006D26A2">
        <w:rPr>
          <w:rFonts w:asciiTheme="minorBidi" w:hAnsiTheme="minorBidi"/>
          <w:b/>
          <w:bCs/>
          <w:color w:val="00B050"/>
          <w:sz w:val="20"/>
          <w:cs/>
        </w:rPr>
        <w:t>तारांकित</w:t>
      </w:r>
      <w:r w:rsidRPr="006D26A2">
        <w:rPr>
          <w:rFonts w:asciiTheme="minorBidi" w:hAnsiTheme="minorBidi"/>
          <w:b/>
          <w:bCs/>
          <w:color w:val="00B050"/>
          <w:sz w:val="20"/>
        </w:rPr>
        <w:t xml:space="preserve"> </w:t>
      </w:r>
      <w:r w:rsidRPr="006D26A2">
        <w:rPr>
          <w:rFonts w:asciiTheme="minorBidi" w:hAnsiTheme="minorBidi"/>
          <w:b/>
          <w:bCs/>
          <w:color w:val="00B050"/>
          <w:sz w:val="20"/>
          <w:cs/>
        </w:rPr>
        <w:t>प्रश्‍न</w:t>
      </w:r>
      <w:r w:rsidRPr="006D26A2">
        <w:rPr>
          <w:rFonts w:asciiTheme="minorBidi" w:hAnsiTheme="minorBidi"/>
          <w:b/>
          <w:bCs/>
          <w:color w:val="00B050"/>
          <w:sz w:val="20"/>
        </w:rPr>
        <w:t xml:space="preserve"> </w:t>
      </w:r>
      <w:r w:rsidRPr="006D26A2">
        <w:rPr>
          <w:rFonts w:asciiTheme="minorBidi" w:hAnsiTheme="minorBidi"/>
          <w:b/>
          <w:bCs/>
          <w:color w:val="00B050"/>
          <w:sz w:val="20"/>
          <w:cs/>
        </w:rPr>
        <w:t>संख्‍या</w:t>
      </w:r>
      <w:r w:rsidRPr="006D26A2">
        <w:rPr>
          <w:rFonts w:asciiTheme="minorBidi" w:hAnsiTheme="minorBidi"/>
          <w:b/>
          <w:bCs/>
          <w:color w:val="00B050"/>
          <w:sz w:val="20"/>
        </w:rPr>
        <w:t xml:space="preserve"> 196</w:t>
      </w:r>
      <w:r w:rsidRPr="006D26A2">
        <w:rPr>
          <w:rFonts w:asciiTheme="minorBidi" w:hAnsiTheme="minorBidi" w:hint="cs"/>
          <w:b/>
          <w:bCs/>
          <w:color w:val="00B050"/>
          <w:sz w:val="20"/>
          <w:cs/>
        </w:rPr>
        <w:t xml:space="preserve"> </w:t>
      </w:r>
      <w:r w:rsidRPr="006D26A2">
        <w:rPr>
          <w:rFonts w:asciiTheme="minorBidi" w:hAnsiTheme="minorBidi"/>
          <w:b/>
          <w:bCs/>
          <w:color w:val="00B050"/>
          <w:sz w:val="20"/>
        </w:rPr>
        <w:t xml:space="preserve"> </w:t>
      </w:r>
    </w:p>
    <w:p w:rsidR="00EA4BBE" w:rsidRPr="006D26A2" w:rsidRDefault="00EA4BBE" w:rsidP="00727772">
      <w:pPr>
        <w:autoSpaceDE w:val="0"/>
        <w:autoSpaceDN w:val="0"/>
        <w:adjustRightInd w:val="0"/>
        <w:spacing w:after="0" w:line="240" w:lineRule="auto"/>
        <w:jc w:val="center"/>
        <w:rPr>
          <w:rFonts w:asciiTheme="minorBidi" w:hAnsiTheme="minorBidi"/>
          <w:color w:val="00B050"/>
          <w:sz w:val="20"/>
        </w:rPr>
      </w:pPr>
      <w:r w:rsidRPr="006D26A2">
        <w:rPr>
          <w:rFonts w:asciiTheme="minorBidi" w:hAnsiTheme="minorBidi"/>
          <w:color w:val="00B050"/>
          <w:sz w:val="20"/>
          <w:cs/>
        </w:rPr>
        <w:t>दिनांक</w:t>
      </w:r>
      <w:r w:rsidRPr="006D26A2">
        <w:rPr>
          <w:rFonts w:asciiTheme="minorBidi" w:hAnsiTheme="minorBidi"/>
          <w:color w:val="00B050"/>
          <w:sz w:val="20"/>
        </w:rPr>
        <w:t xml:space="preserve"> 12</w:t>
      </w:r>
      <w:r w:rsidRPr="006D26A2">
        <w:rPr>
          <w:rFonts w:asciiTheme="minorBidi" w:hAnsiTheme="minorBidi" w:hint="cs"/>
          <w:color w:val="00B050"/>
          <w:sz w:val="20"/>
          <w:cs/>
        </w:rPr>
        <w:t xml:space="preserve"> मई</w:t>
      </w:r>
      <w:r w:rsidRPr="006D26A2">
        <w:rPr>
          <w:rFonts w:asciiTheme="minorBidi" w:hAnsiTheme="minorBidi" w:hint="cs"/>
          <w:color w:val="00B050"/>
          <w:sz w:val="20"/>
        </w:rPr>
        <w:t>,</w:t>
      </w:r>
      <w:r w:rsidRPr="006D26A2">
        <w:rPr>
          <w:rFonts w:asciiTheme="minorBidi" w:hAnsiTheme="minorBidi"/>
          <w:color w:val="00B050"/>
          <w:sz w:val="20"/>
        </w:rPr>
        <w:t xml:space="preserve"> 2016 </w:t>
      </w:r>
      <w:r w:rsidRPr="006D26A2">
        <w:rPr>
          <w:rFonts w:asciiTheme="minorBidi" w:hAnsiTheme="minorBidi"/>
          <w:color w:val="00B050"/>
          <w:sz w:val="20"/>
          <w:cs/>
        </w:rPr>
        <w:t>को</w:t>
      </w:r>
      <w:r w:rsidRPr="006D26A2">
        <w:rPr>
          <w:rFonts w:asciiTheme="minorBidi" w:hAnsiTheme="minorBidi"/>
          <w:color w:val="00B050"/>
          <w:sz w:val="20"/>
        </w:rPr>
        <w:t xml:space="preserve"> </w:t>
      </w:r>
      <w:r w:rsidRPr="006D26A2">
        <w:rPr>
          <w:rFonts w:asciiTheme="minorBidi" w:hAnsiTheme="minorBidi"/>
          <w:color w:val="00B050"/>
          <w:sz w:val="20"/>
          <w:cs/>
        </w:rPr>
        <w:t>उत्‍तर</w:t>
      </w:r>
      <w:r w:rsidRPr="006D26A2">
        <w:rPr>
          <w:rFonts w:asciiTheme="minorBidi" w:hAnsiTheme="minorBidi"/>
          <w:color w:val="00B050"/>
          <w:sz w:val="20"/>
        </w:rPr>
        <w:t xml:space="preserve"> </w:t>
      </w:r>
      <w:r w:rsidRPr="006D26A2">
        <w:rPr>
          <w:rFonts w:asciiTheme="minorBidi" w:hAnsiTheme="minorBidi"/>
          <w:color w:val="00B050"/>
          <w:sz w:val="20"/>
          <w:cs/>
        </w:rPr>
        <w:t>के</w:t>
      </w:r>
      <w:r w:rsidRPr="006D26A2">
        <w:rPr>
          <w:rFonts w:asciiTheme="minorBidi" w:hAnsiTheme="minorBidi"/>
          <w:color w:val="00B050"/>
          <w:sz w:val="20"/>
        </w:rPr>
        <w:t xml:space="preserve"> </w:t>
      </w:r>
      <w:r w:rsidRPr="006D26A2">
        <w:rPr>
          <w:rFonts w:asciiTheme="minorBidi" w:hAnsiTheme="minorBidi"/>
          <w:color w:val="00B050"/>
          <w:sz w:val="20"/>
          <w:cs/>
        </w:rPr>
        <w:t>लिए</w:t>
      </w:r>
      <w:r w:rsidRPr="006D26A2">
        <w:rPr>
          <w:rFonts w:asciiTheme="minorBidi" w:hAnsiTheme="minorBidi" w:hint="cs"/>
          <w:color w:val="00B050"/>
          <w:sz w:val="20"/>
          <w:cs/>
        </w:rPr>
        <w:t xml:space="preserve"> </w:t>
      </w:r>
    </w:p>
    <w:p w:rsidR="00EA4BBE" w:rsidRPr="006D26A2" w:rsidRDefault="00EA4BBE" w:rsidP="00727772">
      <w:pPr>
        <w:spacing w:after="0" w:line="240" w:lineRule="auto"/>
        <w:ind w:left="450" w:hanging="450"/>
        <w:jc w:val="center"/>
        <w:rPr>
          <w:rFonts w:asciiTheme="minorBidi" w:eastAsia="Calibri" w:hAnsiTheme="minorBidi"/>
          <w:b/>
          <w:bCs/>
          <w:color w:val="00B050"/>
          <w:sz w:val="20"/>
        </w:rPr>
      </w:pPr>
    </w:p>
    <w:p w:rsidR="00EA4BBE" w:rsidRPr="006D26A2" w:rsidRDefault="00EA4BBE" w:rsidP="00727772">
      <w:pPr>
        <w:spacing w:after="0" w:line="240" w:lineRule="auto"/>
        <w:ind w:left="450" w:hanging="450"/>
        <w:jc w:val="center"/>
        <w:rPr>
          <w:rFonts w:asciiTheme="minorBidi" w:eastAsia="Calibri" w:hAnsiTheme="minorBidi"/>
          <w:b/>
          <w:bCs/>
          <w:color w:val="00B050"/>
          <w:sz w:val="20"/>
        </w:rPr>
      </w:pPr>
      <w:r w:rsidRPr="006D26A2">
        <w:rPr>
          <w:rFonts w:asciiTheme="minorBidi" w:eastAsia="Calibri" w:hAnsiTheme="minorBidi"/>
          <w:b/>
          <w:bCs/>
          <w:color w:val="00B050"/>
          <w:sz w:val="20"/>
          <w:cs/>
        </w:rPr>
        <w:t>भारत में कुपोषित बच्चे</w:t>
      </w:r>
    </w:p>
    <w:p w:rsidR="00FE6286" w:rsidRPr="006D26A2" w:rsidRDefault="00FE6286" w:rsidP="00727772">
      <w:pPr>
        <w:spacing w:after="0" w:line="240" w:lineRule="auto"/>
        <w:ind w:left="450" w:hanging="450"/>
        <w:jc w:val="center"/>
        <w:rPr>
          <w:rFonts w:asciiTheme="minorBidi" w:eastAsia="Calibri" w:hAnsiTheme="minorBidi"/>
          <w:b/>
          <w:bCs/>
          <w:color w:val="00B050"/>
          <w:sz w:val="20"/>
        </w:rPr>
      </w:pPr>
    </w:p>
    <w:p w:rsidR="00EA4BBE" w:rsidRPr="006D26A2" w:rsidRDefault="00EA4BBE" w:rsidP="00727772">
      <w:pPr>
        <w:spacing w:after="0" w:line="240" w:lineRule="auto"/>
        <w:ind w:left="450" w:hanging="450"/>
        <w:jc w:val="both"/>
        <w:rPr>
          <w:rFonts w:asciiTheme="minorBidi" w:eastAsia="Calibri" w:hAnsiTheme="minorBidi"/>
          <w:b/>
          <w:bCs/>
          <w:color w:val="00B050"/>
          <w:sz w:val="20"/>
        </w:rPr>
      </w:pPr>
      <w:r w:rsidRPr="006D26A2">
        <w:rPr>
          <w:rFonts w:asciiTheme="minorBidi" w:eastAsia="Calibri" w:hAnsiTheme="minorBidi"/>
          <w:b/>
          <w:bCs/>
          <w:color w:val="00B050"/>
          <w:sz w:val="20"/>
          <w:cs/>
        </w:rPr>
        <w:t xml:space="preserve">*196. श्री बैष्णव परिडाः </w:t>
      </w:r>
    </w:p>
    <w:p w:rsidR="00FE6286" w:rsidRPr="006D26A2" w:rsidRDefault="00FE6286" w:rsidP="00727772">
      <w:pPr>
        <w:spacing w:after="0" w:line="240" w:lineRule="auto"/>
        <w:ind w:left="450" w:hanging="450"/>
        <w:jc w:val="both"/>
        <w:rPr>
          <w:rFonts w:asciiTheme="minorBidi" w:eastAsia="Calibri" w:hAnsiTheme="minorBidi"/>
          <w:b/>
          <w:bCs/>
          <w:color w:val="00B050"/>
          <w:sz w:val="20"/>
        </w:rPr>
      </w:pPr>
    </w:p>
    <w:p w:rsidR="00EA4BBE" w:rsidRPr="006D26A2" w:rsidRDefault="00EA4BBE" w:rsidP="00727772">
      <w:pPr>
        <w:spacing w:after="0" w:line="240" w:lineRule="auto"/>
        <w:ind w:left="450" w:firstLine="270"/>
        <w:jc w:val="both"/>
        <w:rPr>
          <w:rFonts w:asciiTheme="minorBidi" w:eastAsia="Calibri" w:hAnsiTheme="minorBidi"/>
          <w:color w:val="00B050"/>
          <w:sz w:val="20"/>
        </w:rPr>
      </w:pPr>
      <w:r w:rsidRPr="006D26A2">
        <w:rPr>
          <w:rFonts w:asciiTheme="minorBidi" w:eastAsia="Calibri" w:hAnsiTheme="minorBidi"/>
          <w:color w:val="00B050"/>
          <w:sz w:val="20"/>
          <w:cs/>
        </w:rPr>
        <w:t xml:space="preserve">क्या </w:t>
      </w:r>
      <w:r w:rsidRPr="006D26A2">
        <w:rPr>
          <w:rFonts w:asciiTheme="minorBidi" w:eastAsia="Calibri" w:hAnsiTheme="minorBidi"/>
          <w:b/>
          <w:bCs/>
          <w:color w:val="00B050"/>
          <w:sz w:val="20"/>
          <w:cs/>
        </w:rPr>
        <w:t>महिला एवं</w:t>
      </w:r>
      <w:r w:rsidRPr="006D26A2">
        <w:rPr>
          <w:rFonts w:asciiTheme="minorBidi" w:eastAsia="Calibri" w:hAnsiTheme="minorBidi" w:hint="cs"/>
          <w:b/>
          <w:bCs/>
          <w:color w:val="00B050"/>
          <w:sz w:val="20"/>
          <w:cs/>
        </w:rPr>
        <w:t xml:space="preserve"> </w:t>
      </w:r>
      <w:r w:rsidRPr="006D26A2">
        <w:rPr>
          <w:rFonts w:asciiTheme="minorBidi" w:eastAsia="Calibri" w:hAnsiTheme="minorBidi"/>
          <w:b/>
          <w:bCs/>
          <w:color w:val="00B050"/>
          <w:sz w:val="20"/>
          <w:cs/>
        </w:rPr>
        <w:t>बाल विकास मंत्री</w:t>
      </w:r>
      <w:r w:rsidRPr="006D26A2">
        <w:rPr>
          <w:rFonts w:asciiTheme="minorBidi" w:eastAsia="Calibri" w:hAnsiTheme="minorBidi"/>
          <w:color w:val="00B050"/>
          <w:sz w:val="20"/>
          <w:cs/>
        </w:rPr>
        <w:t xml:space="preserve"> यह बताने की कृपा करेंगे किः</w:t>
      </w:r>
    </w:p>
    <w:p w:rsidR="00EA4BBE" w:rsidRPr="006D26A2" w:rsidRDefault="00EA4BBE" w:rsidP="00727772">
      <w:pPr>
        <w:spacing w:after="0" w:line="240" w:lineRule="auto"/>
        <w:ind w:left="450" w:hanging="450"/>
        <w:jc w:val="both"/>
        <w:rPr>
          <w:rFonts w:asciiTheme="minorBidi" w:eastAsia="Calibri" w:hAnsiTheme="minorBidi"/>
          <w:color w:val="00B050"/>
          <w:sz w:val="20"/>
        </w:rPr>
      </w:pPr>
    </w:p>
    <w:p w:rsidR="00EA4BBE" w:rsidRPr="006D26A2" w:rsidRDefault="00EA4BBE" w:rsidP="00727772">
      <w:pPr>
        <w:spacing w:after="0" w:line="240" w:lineRule="auto"/>
        <w:ind w:left="450" w:hanging="450"/>
        <w:jc w:val="both"/>
        <w:rPr>
          <w:rFonts w:asciiTheme="minorBidi" w:eastAsia="Calibri" w:hAnsiTheme="minorBidi"/>
          <w:color w:val="00B050"/>
          <w:sz w:val="20"/>
        </w:rPr>
      </w:pPr>
      <w:r w:rsidRPr="006D26A2">
        <w:rPr>
          <w:rFonts w:asciiTheme="minorBidi" w:eastAsia="Calibri" w:hAnsiTheme="minorBidi"/>
          <w:color w:val="00B050"/>
          <w:sz w:val="20"/>
          <w:cs/>
        </w:rPr>
        <w:t>(क) क्या विश्व में सबसे अधिक कुपोषित</w:t>
      </w:r>
      <w:r w:rsidRPr="006D26A2">
        <w:rPr>
          <w:rFonts w:asciiTheme="minorBidi" w:eastAsia="Calibri" w:hAnsiTheme="minorBidi" w:hint="cs"/>
          <w:color w:val="00B050"/>
          <w:sz w:val="20"/>
          <w:cs/>
        </w:rPr>
        <w:t xml:space="preserve"> </w:t>
      </w:r>
      <w:r w:rsidRPr="006D26A2">
        <w:rPr>
          <w:rFonts w:asciiTheme="minorBidi" w:eastAsia="Calibri" w:hAnsiTheme="minorBidi"/>
          <w:color w:val="00B050"/>
          <w:sz w:val="20"/>
          <w:cs/>
        </w:rPr>
        <w:t>बच्चों की संख्या भारत में है</w:t>
      </w:r>
      <w:r w:rsidRPr="006D26A2">
        <w:rPr>
          <w:rFonts w:asciiTheme="minorBidi" w:eastAsia="Calibri" w:hAnsiTheme="minorBidi"/>
          <w:color w:val="00B050"/>
          <w:sz w:val="20"/>
        </w:rPr>
        <w:t xml:space="preserve">, </w:t>
      </w:r>
      <w:r w:rsidRPr="006D26A2">
        <w:rPr>
          <w:rFonts w:asciiTheme="minorBidi" w:eastAsia="Calibri" w:hAnsiTheme="minorBidi"/>
          <w:color w:val="00B050"/>
          <w:sz w:val="20"/>
          <w:cs/>
        </w:rPr>
        <w:t>यदि हां</w:t>
      </w:r>
      <w:r w:rsidRPr="006D26A2">
        <w:rPr>
          <w:rFonts w:asciiTheme="minorBidi" w:eastAsia="Calibri" w:hAnsiTheme="minorBidi"/>
          <w:color w:val="00B050"/>
          <w:sz w:val="20"/>
        </w:rPr>
        <w:t xml:space="preserve">, </w:t>
      </w:r>
      <w:r w:rsidRPr="006D26A2">
        <w:rPr>
          <w:rFonts w:asciiTheme="minorBidi" w:eastAsia="Calibri" w:hAnsiTheme="minorBidi"/>
          <w:color w:val="00B050"/>
          <w:sz w:val="20"/>
          <w:cs/>
        </w:rPr>
        <w:t>तो तत्संबंधी</w:t>
      </w:r>
      <w:r w:rsidRPr="006D26A2">
        <w:rPr>
          <w:rFonts w:asciiTheme="minorBidi" w:eastAsia="Calibri" w:hAnsiTheme="minorBidi" w:hint="cs"/>
          <w:color w:val="00B050"/>
          <w:sz w:val="20"/>
          <w:cs/>
        </w:rPr>
        <w:t xml:space="preserve"> </w:t>
      </w:r>
      <w:r w:rsidRPr="006D26A2">
        <w:rPr>
          <w:rFonts w:asciiTheme="minorBidi" w:eastAsia="Calibri" w:hAnsiTheme="minorBidi"/>
          <w:color w:val="00B050"/>
          <w:sz w:val="20"/>
          <w:cs/>
        </w:rPr>
        <w:t>ब्यौरा क्या है</w:t>
      </w:r>
      <w:r w:rsidRPr="006D26A2">
        <w:rPr>
          <w:rFonts w:asciiTheme="minorBidi" w:eastAsia="Calibri" w:hAnsiTheme="minorBidi"/>
          <w:color w:val="00B050"/>
          <w:sz w:val="20"/>
        </w:rPr>
        <w:t>;</w:t>
      </w:r>
    </w:p>
    <w:p w:rsidR="009F743A" w:rsidRPr="006D26A2" w:rsidRDefault="009F743A" w:rsidP="00727772">
      <w:pPr>
        <w:spacing w:after="0" w:line="240" w:lineRule="auto"/>
        <w:ind w:left="450" w:hanging="450"/>
        <w:jc w:val="both"/>
        <w:rPr>
          <w:rFonts w:asciiTheme="minorBidi" w:eastAsia="Calibri" w:hAnsiTheme="minorBidi"/>
          <w:color w:val="00B050"/>
          <w:sz w:val="10"/>
          <w:szCs w:val="10"/>
        </w:rPr>
      </w:pPr>
    </w:p>
    <w:p w:rsidR="00EA4BBE" w:rsidRPr="006D26A2" w:rsidRDefault="00EA4BBE" w:rsidP="00727772">
      <w:pPr>
        <w:tabs>
          <w:tab w:val="left" w:pos="6281"/>
        </w:tabs>
        <w:spacing w:after="0" w:line="240" w:lineRule="auto"/>
        <w:ind w:left="450" w:hanging="450"/>
        <w:jc w:val="both"/>
        <w:rPr>
          <w:rFonts w:asciiTheme="minorBidi" w:eastAsia="Calibri" w:hAnsiTheme="minorBidi"/>
          <w:color w:val="00B050"/>
          <w:sz w:val="20"/>
        </w:rPr>
      </w:pPr>
      <w:r w:rsidRPr="006D26A2">
        <w:rPr>
          <w:rFonts w:asciiTheme="minorBidi" w:eastAsia="Calibri" w:hAnsiTheme="minorBidi"/>
          <w:color w:val="00B050"/>
          <w:sz w:val="20"/>
          <w:cs/>
        </w:rPr>
        <w:t>(ख) कुपोषण में कमी करने के लिए वर्तमान</w:t>
      </w:r>
      <w:r w:rsidRPr="006D26A2">
        <w:rPr>
          <w:rFonts w:asciiTheme="minorBidi" w:eastAsia="Calibri" w:hAnsiTheme="minorBidi" w:hint="cs"/>
          <w:color w:val="00B050"/>
          <w:sz w:val="20"/>
          <w:cs/>
        </w:rPr>
        <w:t xml:space="preserve"> </w:t>
      </w:r>
      <w:r w:rsidRPr="006D26A2">
        <w:rPr>
          <w:rFonts w:asciiTheme="minorBidi" w:eastAsia="Calibri" w:hAnsiTheme="minorBidi"/>
          <w:color w:val="00B050"/>
          <w:sz w:val="20"/>
          <w:cs/>
        </w:rPr>
        <w:t>कार्य योजना क्या है</w:t>
      </w:r>
      <w:r w:rsidRPr="006D26A2">
        <w:rPr>
          <w:rFonts w:asciiTheme="minorBidi" w:eastAsia="Calibri" w:hAnsiTheme="minorBidi"/>
          <w:color w:val="00B050"/>
          <w:sz w:val="20"/>
        </w:rPr>
        <w:t xml:space="preserve">; </w:t>
      </w:r>
      <w:r w:rsidRPr="006D26A2">
        <w:rPr>
          <w:rFonts w:asciiTheme="minorBidi" w:eastAsia="Calibri" w:hAnsiTheme="minorBidi"/>
          <w:color w:val="00B050"/>
          <w:sz w:val="20"/>
          <w:cs/>
        </w:rPr>
        <w:t>और</w:t>
      </w:r>
      <w:r w:rsidR="009F743A" w:rsidRPr="006D26A2">
        <w:rPr>
          <w:rFonts w:asciiTheme="minorBidi" w:eastAsia="Calibri" w:hAnsiTheme="minorBidi"/>
          <w:color w:val="00B050"/>
          <w:sz w:val="20"/>
          <w:cs/>
        </w:rPr>
        <w:tab/>
      </w:r>
    </w:p>
    <w:p w:rsidR="009F743A" w:rsidRPr="006D26A2" w:rsidRDefault="009F743A" w:rsidP="00727772">
      <w:pPr>
        <w:tabs>
          <w:tab w:val="left" w:pos="6281"/>
        </w:tabs>
        <w:spacing w:after="0" w:line="240" w:lineRule="auto"/>
        <w:ind w:left="450" w:hanging="450"/>
        <w:jc w:val="both"/>
        <w:rPr>
          <w:rFonts w:asciiTheme="minorBidi" w:eastAsia="Calibri" w:hAnsiTheme="minorBidi"/>
          <w:color w:val="00B050"/>
          <w:sz w:val="14"/>
          <w:szCs w:val="14"/>
        </w:rPr>
      </w:pPr>
    </w:p>
    <w:p w:rsidR="00EA4BBE" w:rsidRPr="006D26A2" w:rsidRDefault="00EA4BBE" w:rsidP="00727772">
      <w:pPr>
        <w:spacing w:after="0" w:line="240" w:lineRule="auto"/>
        <w:ind w:left="450" w:hanging="450"/>
        <w:jc w:val="both"/>
        <w:rPr>
          <w:rFonts w:asciiTheme="minorBidi" w:eastAsia="Calibri" w:hAnsiTheme="minorBidi"/>
          <w:color w:val="00B050"/>
          <w:sz w:val="20"/>
        </w:rPr>
      </w:pPr>
      <w:r w:rsidRPr="006D26A2">
        <w:rPr>
          <w:rFonts w:asciiTheme="minorBidi" w:eastAsia="Calibri" w:hAnsiTheme="minorBidi"/>
          <w:color w:val="00B050"/>
          <w:sz w:val="20"/>
          <w:cs/>
        </w:rPr>
        <w:t>(ग) इस संबंध में बेहतर परिणाम प्राप्त करने</w:t>
      </w:r>
      <w:r w:rsidRPr="006D26A2">
        <w:rPr>
          <w:rFonts w:asciiTheme="minorBidi" w:eastAsia="Calibri" w:hAnsiTheme="minorBidi" w:hint="cs"/>
          <w:color w:val="00B050"/>
          <w:sz w:val="20"/>
          <w:cs/>
        </w:rPr>
        <w:t xml:space="preserve"> </w:t>
      </w:r>
      <w:r w:rsidRPr="006D26A2">
        <w:rPr>
          <w:rFonts w:asciiTheme="minorBidi" w:eastAsia="Calibri" w:hAnsiTheme="minorBidi"/>
          <w:color w:val="00B050"/>
          <w:sz w:val="20"/>
          <w:cs/>
        </w:rPr>
        <w:t>के लिए आंगनवाड़ी नेटवर्क को कितना सुदृढ़ किया</w:t>
      </w:r>
      <w:r w:rsidRPr="006D26A2">
        <w:rPr>
          <w:rFonts w:asciiTheme="minorBidi" w:eastAsia="Calibri" w:hAnsiTheme="minorBidi" w:hint="cs"/>
          <w:color w:val="00B050"/>
          <w:sz w:val="20"/>
          <w:cs/>
        </w:rPr>
        <w:t xml:space="preserve"> </w:t>
      </w:r>
      <w:r w:rsidRPr="006D26A2">
        <w:rPr>
          <w:rFonts w:asciiTheme="minorBidi" w:eastAsia="Calibri" w:hAnsiTheme="minorBidi"/>
          <w:color w:val="00B050"/>
          <w:sz w:val="20"/>
          <w:cs/>
        </w:rPr>
        <w:t>गया है और यदि हां</w:t>
      </w:r>
      <w:r w:rsidRPr="006D26A2">
        <w:rPr>
          <w:rFonts w:asciiTheme="minorBidi" w:eastAsia="Calibri" w:hAnsiTheme="minorBidi"/>
          <w:color w:val="00B050"/>
          <w:sz w:val="20"/>
        </w:rPr>
        <w:t xml:space="preserve">, </w:t>
      </w:r>
      <w:r w:rsidRPr="006D26A2">
        <w:rPr>
          <w:rFonts w:asciiTheme="minorBidi" w:eastAsia="Calibri" w:hAnsiTheme="minorBidi"/>
          <w:color w:val="00B050"/>
          <w:sz w:val="20"/>
          <w:cs/>
        </w:rPr>
        <w:t>तो तत्संबंधी ब्यौरा क्या है</w:t>
      </w:r>
      <w:r w:rsidRPr="006D26A2">
        <w:rPr>
          <w:rFonts w:asciiTheme="minorBidi" w:eastAsia="Calibri" w:hAnsiTheme="minorBidi"/>
          <w:color w:val="00B050"/>
          <w:sz w:val="20"/>
        </w:rPr>
        <w:t>?</w:t>
      </w:r>
    </w:p>
    <w:p w:rsidR="00EA4BBE" w:rsidRPr="006D26A2" w:rsidRDefault="00EA4BBE" w:rsidP="00727772">
      <w:pPr>
        <w:autoSpaceDE w:val="0"/>
        <w:autoSpaceDN w:val="0"/>
        <w:adjustRightInd w:val="0"/>
        <w:spacing w:after="0" w:line="240" w:lineRule="auto"/>
        <w:jc w:val="center"/>
        <w:rPr>
          <w:rFonts w:asciiTheme="minorBidi" w:hAnsiTheme="minorBidi"/>
          <w:b/>
          <w:bCs/>
          <w:color w:val="00B050"/>
          <w:sz w:val="20"/>
        </w:rPr>
      </w:pPr>
      <w:r w:rsidRPr="006D26A2">
        <w:rPr>
          <w:rFonts w:asciiTheme="minorBidi" w:hAnsiTheme="minorBidi"/>
          <w:b/>
          <w:bCs/>
          <w:color w:val="00B050"/>
          <w:sz w:val="20"/>
          <w:cs/>
        </w:rPr>
        <w:t>उत्तर</w:t>
      </w:r>
    </w:p>
    <w:p w:rsidR="00EA4BBE" w:rsidRPr="006D26A2" w:rsidRDefault="00EA4BBE" w:rsidP="00727772">
      <w:pPr>
        <w:tabs>
          <w:tab w:val="left" w:pos="3960"/>
          <w:tab w:val="left" w:pos="3990"/>
          <w:tab w:val="center" w:pos="4514"/>
          <w:tab w:val="left" w:pos="5145"/>
        </w:tabs>
        <w:autoSpaceDE w:val="0"/>
        <w:autoSpaceDN w:val="0"/>
        <w:adjustRightInd w:val="0"/>
        <w:spacing w:after="0" w:line="240" w:lineRule="auto"/>
        <w:jc w:val="center"/>
        <w:rPr>
          <w:rFonts w:asciiTheme="minorBidi" w:hAnsiTheme="minorBidi"/>
          <w:color w:val="00B050"/>
          <w:sz w:val="20"/>
        </w:rPr>
      </w:pPr>
    </w:p>
    <w:p w:rsidR="00EA4BBE" w:rsidRPr="006D26A2" w:rsidRDefault="00EA4BBE" w:rsidP="00727772">
      <w:pPr>
        <w:autoSpaceDE w:val="0"/>
        <w:autoSpaceDN w:val="0"/>
        <w:adjustRightInd w:val="0"/>
        <w:spacing w:after="0" w:line="240" w:lineRule="auto"/>
        <w:jc w:val="center"/>
        <w:rPr>
          <w:rFonts w:asciiTheme="minorBidi" w:hAnsiTheme="minorBidi"/>
          <w:b/>
          <w:bCs/>
          <w:color w:val="00B050"/>
          <w:sz w:val="20"/>
        </w:rPr>
      </w:pPr>
      <w:r w:rsidRPr="006D26A2">
        <w:rPr>
          <w:rFonts w:asciiTheme="minorBidi" w:hAnsiTheme="minorBidi"/>
          <w:b/>
          <w:bCs/>
          <w:color w:val="00B050"/>
          <w:sz w:val="20"/>
          <w:cs/>
        </w:rPr>
        <w:t>श्रीमती</w:t>
      </w:r>
      <w:r w:rsidRPr="006D26A2">
        <w:rPr>
          <w:rFonts w:asciiTheme="minorBidi" w:hAnsiTheme="minorBidi"/>
          <w:b/>
          <w:bCs/>
          <w:color w:val="00B050"/>
          <w:sz w:val="20"/>
        </w:rPr>
        <w:t xml:space="preserve"> </w:t>
      </w:r>
      <w:r w:rsidRPr="006D26A2">
        <w:rPr>
          <w:rFonts w:asciiTheme="minorBidi" w:hAnsiTheme="minorBidi"/>
          <w:b/>
          <w:bCs/>
          <w:color w:val="00B050"/>
          <w:sz w:val="20"/>
          <w:cs/>
        </w:rPr>
        <w:t>मेनका</w:t>
      </w:r>
      <w:r w:rsidRPr="006D26A2">
        <w:rPr>
          <w:rFonts w:asciiTheme="minorBidi" w:hAnsiTheme="minorBidi"/>
          <w:b/>
          <w:bCs/>
          <w:color w:val="00B050"/>
          <w:sz w:val="20"/>
        </w:rPr>
        <w:t xml:space="preserve"> </w:t>
      </w:r>
      <w:r w:rsidRPr="006D26A2">
        <w:rPr>
          <w:rFonts w:asciiTheme="minorBidi" w:hAnsiTheme="minorBidi"/>
          <w:b/>
          <w:bCs/>
          <w:color w:val="00B050"/>
          <w:sz w:val="20"/>
          <w:cs/>
        </w:rPr>
        <w:t>संजय</w:t>
      </w:r>
      <w:r w:rsidRPr="006D26A2">
        <w:rPr>
          <w:rFonts w:asciiTheme="minorBidi" w:hAnsiTheme="minorBidi"/>
          <w:b/>
          <w:bCs/>
          <w:color w:val="00B050"/>
          <w:sz w:val="20"/>
        </w:rPr>
        <w:t xml:space="preserve"> </w:t>
      </w:r>
      <w:r w:rsidRPr="006D26A2">
        <w:rPr>
          <w:rFonts w:asciiTheme="minorBidi" w:hAnsiTheme="minorBidi"/>
          <w:b/>
          <w:bCs/>
          <w:color w:val="00B050"/>
          <w:sz w:val="20"/>
          <w:cs/>
        </w:rPr>
        <w:t>गांधी</w:t>
      </w:r>
      <w:r w:rsidRPr="006D26A2">
        <w:rPr>
          <w:rFonts w:asciiTheme="minorBidi" w:hAnsiTheme="minorBidi"/>
          <w:b/>
          <w:bCs/>
          <w:color w:val="00B050"/>
          <w:sz w:val="20"/>
        </w:rPr>
        <w:t xml:space="preserve"> </w:t>
      </w:r>
      <w:r w:rsidRPr="006D26A2">
        <w:rPr>
          <w:rFonts w:asciiTheme="minorBidi" w:hAnsiTheme="minorBidi"/>
          <w:b/>
          <w:bCs/>
          <w:color w:val="00B050"/>
          <w:sz w:val="20"/>
        </w:rPr>
        <w:tab/>
      </w:r>
      <w:r w:rsidRPr="006D26A2">
        <w:rPr>
          <w:rFonts w:asciiTheme="minorBidi" w:hAnsiTheme="minorBidi"/>
          <w:b/>
          <w:bCs/>
          <w:color w:val="00B050"/>
          <w:sz w:val="20"/>
        </w:rPr>
        <w:tab/>
      </w:r>
      <w:r w:rsidRPr="006D26A2">
        <w:rPr>
          <w:rFonts w:asciiTheme="minorBidi" w:hAnsiTheme="minorBidi"/>
          <w:b/>
          <w:bCs/>
          <w:color w:val="00B050"/>
          <w:sz w:val="20"/>
          <w:cs/>
        </w:rPr>
        <w:t>महिला</w:t>
      </w:r>
      <w:r w:rsidRPr="006D26A2">
        <w:rPr>
          <w:rFonts w:asciiTheme="minorBidi" w:hAnsiTheme="minorBidi"/>
          <w:b/>
          <w:bCs/>
          <w:color w:val="00B050"/>
          <w:sz w:val="20"/>
        </w:rPr>
        <w:t xml:space="preserve"> </w:t>
      </w:r>
      <w:r w:rsidRPr="006D26A2">
        <w:rPr>
          <w:rFonts w:asciiTheme="minorBidi" w:hAnsiTheme="minorBidi"/>
          <w:b/>
          <w:bCs/>
          <w:color w:val="00B050"/>
          <w:sz w:val="20"/>
          <w:cs/>
        </w:rPr>
        <w:t>एवं</w:t>
      </w:r>
      <w:r w:rsidRPr="006D26A2">
        <w:rPr>
          <w:rFonts w:asciiTheme="minorBidi" w:hAnsiTheme="minorBidi"/>
          <w:b/>
          <w:bCs/>
          <w:color w:val="00B050"/>
          <w:sz w:val="20"/>
        </w:rPr>
        <w:t xml:space="preserve"> </w:t>
      </w:r>
      <w:r w:rsidRPr="006D26A2">
        <w:rPr>
          <w:rFonts w:asciiTheme="minorBidi" w:hAnsiTheme="minorBidi"/>
          <w:b/>
          <w:bCs/>
          <w:color w:val="00B050"/>
          <w:sz w:val="20"/>
          <w:cs/>
        </w:rPr>
        <w:t>बाल</w:t>
      </w:r>
      <w:r w:rsidRPr="006D26A2">
        <w:rPr>
          <w:rFonts w:asciiTheme="minorBidi" w:hAnsiTheme="minorBidi"/>
          <w:b/>
          <w:bCs/>
          <w:color w:val="00B050"/>
          <w:sz w:val="20"/>
        </w:rPr>
        <w:t xml:space="preserve"> </w:t>
      </w:r>
      <w:r w:rsidRPr="006D26A2">
        <w:rPr>
          <w:rFonts w:asciiTheme="minorBidi" w:hAnsiTheme="minorBidi"/>
          <w:b/>
          <w:bCs/>
          <w:color w:val="00B050"/>
          <w:sz w:val="20"/>
          <w:cs/>
        </w:rPr>
        <w:t>विकास</w:t>
      </w:r>
      <w:r w:rsidRPr="006D26A2">
        <w:rPr>
          <w:rFonts w:asciiTheme="minorBidi" w:hAnsiTheme="minorBidi"/>
          <w:b/>
          <w:bCs/>
          <w:color w:val="00B050"/>
          <w:sz w:val="20"/>
        </w:rPr>
        <w:t xml:space="preserve"> </w:t>
      </w:r>
      <w:r w:rsidRPr="006D26A2">
        <w:rPr>
          <w:rFonts w:asciiTheme="minorBidi" w:hAnsiTheme="minorBidi"/>
          <w:b/>
          <w:bCs/>
          <w:color w:val="00B050"/>
          <w:sz w:val="20"/>
          <w:cs/>
        </w:rPr>
        <w:t>मंत्री</w:t>
      </w:r>
    </w:p>
    <w:p w:rsidR="00EA4BBE" w:rsidRPr="006D26A2" w:rsidRDefault="00EA4BBE" w:rsidP="00727772">
      <w:pPr>
        <w:spacing w:after="0" w:line="240" w:lineRule="auto"/>
        <w:ind w:left="450" w:hanging="450"/>
        <w:jc w:val="both"/>
        <w:rPr>
          <w:rFonts w:asciiTheme="minorBidi" w:eastAsia="Calibri" w:hAnsiTheme="minorBidi"/>
          <w:color w:val="00B050"/>
          <w:sz w:val="20"/>
        </w:rPr>
      </w:pPr>
    </w:p>
    <w:p w:rsidR="00FE6286" w:rsidRPr="006D26A2" w:rsidRDefault="00FE6286" w:rsidP="00727772">
      <w:pPr>
        <w:pStyle w:val="ListParagraph"/>
        <w:numPr>
          <w:ilvl w:val="0"/>
          <w:numId w:val="1"/>
        </w:numPr>
        <w:spacing w:after="0" w:line="240" w:lineRule="auto"/>
        <w:rPr>
          <w:color w:val="00B050"/>
        </w:rPr>
      </w:pPr>
      <w:r w:rsidRPr="006D26A2">
        <w:rPr>
          <w:rFonts w:hint="cs"/>
          <w:color w:val="00B050"/>
          <w:cs/>
        </w:rPr>
        <w:t xml:space="preserve">से (ग) : विवरण सदन के पटल पर प्रस्‍तुत है । </w:t>
      </w:r>
    </w:p>
    <w:p w:rsidR="009F743A" w:rsidRPr="006D26A2" w:rsidRDefault="009F743A" w:rsidP="00727772">
      <w:pPr>
        <w:spacing w:after="0" w:line="240" w:lineRule="auto"/>
        <w:ind w:left="360"/>
        <w:rPr>
          <w:color w:val="00B050"/>
        </w:rPr>
      </w:pPr>
    </w:p>
    <w:p w:rsidR="00FE6286" w:rsidRPr="006D26A2" w:rsidRDefault="00FE6286" w:rsidP="00727772">
      <w:pPr>
        <w:spacing w:after="0" w:line="240" w:lineRule="auto"/>
        <w:jc w:val="center"/>
        <w:rPr>
          <w:color w:val="00B050"/>
        </w:rPr>
      </w:pPr>
      <w:r w:rsidRPr="006D26A2">
        <w:rPr>
          <w:rFonts w:hint="cs"/>
          <w:color w:val="00B050"/>
          <w:cs/>
        </w:rPr>
        <w:t>*****</w:t>
      </w:r>
    </w:p>
    <w:p w:rsidR="00FE6286" w:rsidRPr="006D26A2" w:rsidRDefault="00FE6286" w:rsidP="00727772">
      <w:pPr>
        <w:spacing w:after="0" w:line="240" w:lineRule="auto"/>
        <w:rPr>
          <w:color w:val="00B050"/>
        </w:rPr>
      </w:pPr>
    </w:p>
    <w:p w:rsidR="00FE6286" w:rsidRPr="006D26A2" w:rsidRDefault="00FE6286" w:rsidP="00727772">
      <w:pPr>
        <w:spacing w:after="0" w:line="240" w:lineRule="auto"/>
        <w:rPr>
          <w:color w:val="00B050"/>
        </w:rPr>
      </w:pPr>
    </w:p>
    <w:p w:rsidR="00FE6286" w:rsidRPr="006D26A2" w:rsidRDefault="00FE6286" w:rsidP="00727772">
      <w:pPr>
        <w:tabs>
          <w:tab w:val="left" w:pos="3468"/>
        </w:tabs>
        <w:spacing w:after="0" w:line="240" w:lineRule="auto"/>
        <w:rPr>
          <w:color w:val="00B050"/>
          <w:cs/>
        </w:rPr>
      </w:pPr>
      <w:r w:rsidRPr="006D26A2">
        <w:rPr>
          <w:color w:val="00B050"/>
          <w:cs/>
        </w:rPr>
        <w:tab/>
      </w:r>
    </w:p>
    <w:p w:rsidR="00FE6286" w:rsidRPr="006D26A2" w:rsidRDefault="00FE6286" w:rsidP="00727772">
      <w:pPr>
        <w:spacing w:after="0" w:line="240" w:lineRule="auto"/>
        <w:rPr>
          <w:color w:val="00B050"/>
          <w:cs/>
        </w:rPr>
      </w:pPr>
      <w:r w:rsidRPr="006D26A2">
        <w:rPr>
          <w:color w:val="00B050"/>
          <w:cs/>
        </w:rPr>
        <w:br w:type="page"/>
      </w:r>
    </w:p>
    <w:p w:rsidR="00FE6286" w:rsidRPr="006D26A2" w:rsidRDefault="00FE6286" w:rsidP="00727772">
      <w:pPr>
        <w:autoSpaceDE w:val="0"/>
        <w:autoSpaceDN w:val="0"/>
        <w:adjustRightInd w:val="0"/>
        <w:spacing w:after="0" w:line="240" w:lineRule="auto"/>
        <w:jc w:val="center"/>
        <w:rPr>
          <w:rFonts w:asciiTheme="minorBidi" w:hAnsiTheme="minorBidi"/>
          <w:b/>
          <w:bCs/>
          <w:color w:val="00B050"/>
          <w:sz w:val="20"/>
        </w:rPr>
      </w:pPr>
      <w:r w:rsidRPr="006D26A2">
        <w:rPr>
          <w:rFonts w:asciiTheme="minorBidi" w:eastAsia="Calibri" w:hAnsiTheme="minorBidi"/>
          <w:b/>
          <w:bCs/>
          <w:color w:val="00B050"/>
          <w:sz w:val="20"/>
        </w:rPr>
        <w:lastRenderedPageBreak/>
        <w:t>''</w:t>
      </w:r>
      <w:r w:rsidRPr="006D26A2">
        <w:rPr>
          <w:rFonts w:asciiTheme="minorBidi" w:eastAsia="Calibri" w:hAnsiTheme="minorBidi"/>
          <w:b/>
          <w:bCs/>
          <w:color w:val="00B050"/>
          <w:sz w:val="20"/>
          <w:cs/>
        </w:rPr>
        <w:t>भारत में कुपोषित बच्चे</w:t>
      </w:r>
      <w:r w:rsidRPr="006D26A2">
        <w:rPr>
          <w:rFonts w:asciiTheme="minorBidi" w:eastAsia="Calibri" w:hAnsiTheme="minorBidi"/>
          <w:b/>
          <w:bCs/>
          <w:color w:val="00B050"/>
          <w:sz w:val="20"/>
        </w:rPr>
        <w:t>''</w:t>
      </w:r>
      <w:r w:rsidRPr="006D26A2">
        <w:rPr>
          <w:rFonts w:asciiTheme="minorBidi" w:eastAsia="Calibri" w:hAnsiTheme="minorBidi" w:hint="cs"/>
          <w:b/>
          <w:bCs/>
          <w:color w:val="00B050"/>
          <w:sz w:val="20"/>
          <w:cs/>
        </w:rPr>
        <w:t xml:space="preserve"> विषय पर</w:t>
      </w:r>
      <w:r w:rsidRPr="006D26A2">
        <w:rPr>
          <w:rFonts w:asciiTheme="minorBidi" w:eastAsia="Calibri" w:hAnsiTheme="minorBidi"/>
          <w:b/>
          <w:bCs/>
          <w:color w:val="00B050"/>
          <w:sz w:val="20"/>
          <w:cs/>
        </w:rPr>
        <w:t xml:space="preserve"> श्री बैष्णव परिडा</w:t>
      </w:r>
      <w:r w:rsidRPr="006D26A2">
        <w:rPr>
          <w:rFonts w:asciiTheme="minorBidi" w:eastAsia="Calibri" w:hAnsiTheme="minorBidi" w:hint="cs"/>
          <w:b/>
          <w:bCs/>
          <w:color w:val="00B050"/>
          <w:sz w:val="20"/>
          <w:cs/>
        </w:rPr>
        <w:t xml:space="preserve"> द्वारा </w:t>
      </w:r>
      <w:r w:rsidRPr="006D26A2">
        <w:rPr>
          <w:rFonts w:asciiTheme="minorBidi" w:hAnsiTheme="minorBidi"/>
          <w:b/>
          <w:bCs/>
          <w:color w:val="00B050"/>
          <w:sz w:val="20"/>
          <w:cs/>
        </w:rPr>
        <w:t>दिनांक</w:t>
      </w:r>
      <w:r w:rsidRPr="006D26A2">
        <w:rPr>
          <w:rFonts w:asciiTheme="minorBidi" w:hAnsiTheme="minorBidi"/>
          <w:b/>
          <w:bCs/>
          <w:color w:val="00B050"/>
          <w:sz w:val="20"/>
        </w:rPr>
        <w:t xml:space="preserve"> 12</w:t>
      </w:r>
      <w:r w:rsidRPr="006D26A2">
        <w:rPr>
          <w:rFonts w:asciiTheme="minorBidi" w:hAnsiTheme="minorBidi" w:hint="cs"/>
          <w:b/>
          <w:bCs/>
          <w:color w:val="00B050"/>
          <w:sz w:val="20"/>
          <w:cs/>
        </w:rPr>
        <w:t xml:space="preserve"> मई</w:t>
      </w:r>
      <w:r w:rsidRPr="006D26A2">
        <w:rPr>
          <w:rFonts w:asciiTheme="minorBidi" w:hAnsiTheme="minorBidi" w:hint="cs"/>
          <w:b/>
          <w:bCs/>
          <w:color w:val="00B050"/>
          <w:sz w:val="20"/>
        </w:rPr>
        <w:t>,</w:t>
      </w:r>
      <w:r w:rsidRPr="006D26A2">
        <w:rPr>
          <w:rFonts w:asciiTheme="minorBidi" w:hAnsiTheme="minorBidi"/>
          <w:b/>
          <w:bCs/>
          <w:color w:val="00B050"/>
          <w:sz w:val="20"/>
        </w:rPr>
        <w:t xml:space="preserve"> 2016 </w:t>
      </w:r>
      <w:r w:rsidRPr="006D26A2">
        <w:rPr>
          <w:rFonts w:asciiTheme="minorBidi" w:hAnsiTheme="minorBidi"/>
          <w:b/>
          <w:bCs/>
          <w:color w:val="00B050"/>
          <w:sz w:val="20"/>
          <w:cs/>
        </w:rPr>
        <w:t>को</w:t>
      </w:r>
      <w:r w:rsidRPr="006D26A2">
        <w:rPr>
          <w:rFonts w:asciiTheme="minorBidi" w:hAnsiTheme="minorBidi" w:hint="cs"/>
          <w:b/>
          <w:bCs/>
          <w:color w:val="00B050"/>
          <w:sz w:val="20"/>
          <w:cs/>
        </w:rPr>
        <w:t xml:space="preserve"> पूछे जाने वाले </w:t>
      </w:r>
      <w:r w:rsidRPr="006D26A2">
        <w:rPr>
          <w:rFonts w:asciiTheme="minorBidi" w:hAnsiTheme="minorBidi"/>
          <w:b/>
          <w:bCs/>
          <w:color w:val="00B050"/>
          <w:sz w:val="20"/>
          <w:cs/>
        </w:rPr>
        <w:t>राज्‍य</w:t>
      </w:r>
      <w:r w:rsidRPr="006D26A2">
        <w:rPr>
          <w:rFonts w:asciiTheme="minorBidi" w:hAnsiTheme="minorBidi"/>
          <w:b/>
          <w:bCs/>
          <w:color w:val="00B050"/>
          <w:sz w:val="20"/>
        </w:rPr>
        <w:t xml:space="preserve"> </w:t>
      </w:r>
      <w:r w:rsidRPr="006D26A2">
        <w:rPr>
          <w:rFonts w:asciiTheme="minorBidi" w:hAnsiTheme="minorBidi"/>
          <w:b/>
          <w:bCs/>
          <w:color w:val="00B050"/>
          <w:sz w:val="20"/>
          <w:cs/>
        </w:rPr>
        <w:t>सभा</w:t>
      </w:r>
      <w:r w:rsidRPr="006D26A2">
        <w:rPr>
          <w:rFonts w:asciiTheme="minorBidi" w:hAnsiTheme="minorBidi" w:hint="cs"/>
          <w:b/>
          <w:bCs/>
          <w:color w:val="00B050"/>
          <w:sz w:val="20"/>
          <w:cs/>
        </w:rPr>
        <w:t xml:space="preserve"> </w:t>
      </w:r>
      <w:r w:rsidRPr="006D26A2">
        <w:rPr>
          <w:rFonts w:asciiTheme="minorBidi" w:hAnsiTheme="minorBidi"/>
          <w:b/>
          <w:bCs/>
          <w:color w:val="00B050"/>
          <w:sz w:val="20"/>
          <w:cs/>
        </w:rPr>
        <w:t>तारांकित</w:t>
      </w:r>
      <w:r w:rsidRPr="006D26A2">
        <w:rPr>
          <w:rFonts w:asciiTheme="minorBidi" w:hAnsiTheme="minorBidi"/>
          <w:b/>
          <w:bCs/>
          <w:color w:val="00B050"/>
          <w:sz w:val="20"/>
        </w:rPr>
        <w:t xml:space="preserve"> </w:t>
      </w:r>
      <w:r w:rsidRPr="006D26A2">
        <w:rPr>
          <w:rFonts w:asciiTheme="minorBidi" w:hAnsiTheme="minorBidi"/>
          <w:b/>
          <w:bCs/>
          <w:color w:val="00B050"/>
          <w:sz w:val="20"/>
          <w:cs/>
        </w:rPr>
        <w:t>प्रश्‍न</w:t>
      </w:r>
      <w:r w:rsidRPr="006D26A2">
        <w:rPr>
          <w:rFonts w:asciiTheme="minorBidi" w:hAnsiTheme="minorBidi"/>
          <w:b/>
          <w:bCs/>
          <w:color w:val="00B050"/>
          <w:sz w:val="20"/>
        </w:rPr>
        <w:t xml:space="preserve"> </w:t>
      </w:r>
      <w:r w:rsidRPr="006D26A2">
        <w:rPr>
          <w:rFonts w:asciiTheme="minorBidi" w:hAnsiTheme="minorBidi"/>
          <w:b/>
          <w:bCs/>
          <w:color w:val="00B050"/>
          <w:sz w:val="20"/>
          <w:cs/>
        </w:rPr>
        <w:t>संख्‍या</w:t>
      </w:r>
      <w:r w:rsidRPr="006D26A2">
        <w:rPr>
          <w:rFonts w:asciiTheme="minorBidi" w:hAnsiTheme="minorBidi"/>
          <w:b/>
          <w:bCs/>
          <w:color w:val="00B050"/>
          <w:sz w:val="20"/>
        </w:rPr>
        <w:t xml:space="preserve"> 196</w:t>
      </w:r>
      <w:r w:rsidRPr="006D26A2">
        <w:rPr>
          <w:rFonts w:asciiTheme="minorBidi" w:hAnsiTheme="minorBidi" w:hint="cs"/>
          <w:b/>
          <w:bCs/>
          <w:color w:val="00B050"/>
          <w:sz w:val="20"/>
          <w:cs/>
        </w:rPr>
        <w:t xml:space="preserve"> के उत्‍तर में संदर्भित विवरण </w:t>
      </w:r>
      <w:r w:rsidRPr="006D26A2">
        <w:rPr>
          <w:rFonts w:asciiTheme="minorBidi" w:hAnsiTheme="minorBidi"/>
          <w:b/>
          <w:bCs/>
          <w:color w:val="00B050"/>
          <w:sz w:val="20"/>
        </w:rPr>
        <w:t xml:space="preserve"> </w:t>
      </w:r>
    </w:p>
    <w:p w:rsidR="00FE6286" w:rsidRPr="006D26A2" w:rsidRDefault="00FE6286" w:rsidP="00727772">
      <w:pPr>
        <w:spacing w:after="0" w:line="240" w:lineRule="auto"/>
        <w:ind w:left="450" w:hanging="450"/>
        <w:jc w:val="center"/>
        <w:rPr>
          <w:rFonts w:asciiTheme="minorBidi" w:eastAsia="Calibri" w:hAnsiTheme="minorBidi"/>
          <w:b/>
          <w:bCs/>
          <w:color w:val="00B050"/>
          <w:sz w:val="20"/>
        </w:rPr>
      </w:pPr>
    </w:p>
    <w:p w:rsidR="008D444E" w:rsidRPr="006D26A2" w:rsidRDefault="00FE6286" w:rsidP="00727772">
      <w:pPr>
        <w:tabs>
          <w:tab w:val="left" w:pos="3468"/>
        </w:tabs>
        <w:spacing w:after="0" w:line="240" w:lineRule="auto"/>
        <w:jc w:val="both"/>
        <w:rPr>
          <w:rFonts w:ascii="Mangal" w:hAnsi="Mangal" w:cs="Mangal" w:hint="cs"/>
          <w:color w:val="00B050"/>
        </w:rPr>
      </w:pPr>
      <w:r w:rsidRPr="006D26A2">
        <w:rPr>
          <w:color w:val="00B050"/>
          <w:cs/>
        </w:rPr>
        <w:t>(क)</w:t>
      </w:r>
      <w:r w:rsidRPr="006D26A2">
        <w:rPr>
          <w:rFonts w:hint="cs"/>
          <w:color w:val="00B050"/>
          <w:cs/>
        </w:rPr>
        <w:t xml:space="preserve"> : संयुक्‍त राष्‍ट्र अंत</w:t>
      </w:r>
      <w:r w:rsidR="00E153DC" w:rsidRPr="006D26A2">
        <w:rPr>
          <w:rFonts w:hint="cs"/>
          <w:color w:val="00B050"/>
          <w:cs/>
        </w:rPr>
        <w:t>र्राष्‍ट्रीय</w:t>
      </w:r>
      <w:r w:rsidRPr="006D26A2">
        <w:rPr>
          <w:rFonts w:hint="cs"/>
          <w:color w:val="00B050"/>
          <w:cs/>
        </w:rPr>
        <w:t xml:space="preserve"> बाल आपदा कोष (यूनीसेफ) द्वारा प्रकाशित </w:t>
      </w:r>
      <w:r w:rsidRPr="006D26A2">
        <w:rPr>
          <w:rFonts w:hint="cs"/>
          <w:color w:val="00B050"/>
        </w:rPr>
        <w:t>''</w:t>
      </w:r>
      <w:r w:rsidRPr="006D26A2">
        <w:rPr>
          <w:rFonts w:ascii="Mangal" w:hAnsi="Mangal" w:cs="Mangal" w:hint="cs"/>
          <w:color w:val="00B050"/>
          <w:cs/>
        </w:rPr>
        <w:t>विश्‍व के बच्‍चों की स्‍थिति 2015</w:t>
      </w:r>
      <w:r w:rsidRPr="006D26A2">
        <w:rPr>
          <w:rFonts w:ascii="Mangal" w:hAnsi="Mangal" w:cs="Mangal" w:hint="cs"/>
          <w:color w:val="00B050"/>
        </w:rPr>
        <w:t>''</w:t>
      </w:r>
      <w:r w:rsidRPr="006D26A2">
        <w:rPr>
          <w:rFonts w:ascii="Mangal" w:hAnsi="Mangal" w:cs="Mangal" w:hint="cs"/>
          <w:color w:val="00B050"/>
          <w:cs/>
        </w:rPr>
        <w:t xml:space="preserve"> रिपोर्ट के अनुसार भारत में अल्‍पवज़नी</w:t>
      </w:r>
      <w:r w:rsidR="00E153DC" w:rsidRPr="006D26A2">
        <w:rPr>
          <w:rFonts w:ascii="Mangal" w:hAnsi="Mangal" w:cs="Mangal" w:hint="cs"/>
          <w:color w:val="00B050"/>
          <w:cs/>
        </w:rPr>
        <w:t xml:space="preserve"> अविकसित</w:t>
      </w:r>
      <w:r w:rsidR="000F6C17" w:rsidRPr="006D26A2">
        <w:rPr>
          <w:rFonts w:ascii="Mangal" w:hAnsi="Mangal" w:cs="Mangal" w:hint="cs"/>
          <w:color w:val="00B050"/>
          <w:cs/>
        </w:rPr>
        <w:t xml:space="preserve"> और कृशकाय</w:t>
      </w:r>
      <w:r w:rsidRPr="006D26A2">
        <w:rPr>
          <w:rFonts w:ascii="Mangal" w:hAnsi="Mangal" w:cs="Mangal" w:hint="cs"/>
          <w:color w:val="00B050"/>
          <w:cs/>
        </w:rPr>
        <w:t xml:space="preserve"> बच्‍चों</w:t>
      </w:r>
      <w:r w:rsidR="005C0CAC" w:rsidRPr="006D26A2">
        <w:rPr>
          <w:rFonts w:ascii="Mangal" w:hAnsi="Mangal" w:cs="Mangal" w:hint="cs"/>
          <w:color w:val="00B050"/>
          <w:cs/>
        </w:rPr>
        <w:t xml:space="preserve"> </w:t>
      </w:r>
      <w:r w:rsidR="004D6B3D" w:rsidRPr="006D26A2">
        <w:rPr>
          <w:rFonts w:ascii="Mangal" w:hAnsi="Mangal" w:cs="Mangal" w:hint="cs"/>
          <w:color w:val="00B050"/>
          <w:cs/>
        </w:rPr>
        <w:t xml:space="preserve">का </w:t>
      </w:r>
      <w:r w:rsidR="00CA660E" w:rsidRPr="006D26A2">
        <w:rPr>
          <w:rFonts w:ascii="Mangal" w:hAnsi="Mangal" w:cs="Mangal" w:hint="cs"/>
          <w:color w:val="00B050"/>
          <w:cs/>
        </w:rPr>
        <w:t xml:space="preserve">स्‍तर क्रमश: </w:t>
      </w:r>
      <w:r w:rsidR="004D6B3D" w:rsidRPr="006D26A2">
        <w:rPr>
          <w:rFonts w:ascii="Mangal" w:hAnsi="Mangal" w:cs="Mangal" w:hint="cs"/>
          <w:color w:val="00B050"/>
          <w:cs/>
        </w:rPr>
        <w:t>44</w:t>
      </w:r>
      <w:r w:rsidR="004D6B3D" w:rsidRPr="006D26A2">
        <w:rPr>
          <w:rFonts w:ascii="Mangal" w:hAnsi="Mangal" w:cs="Mangal"/>
          <w:color w:val="00B050"/>
        </w:rPr>
        <w:t>%</w:t>
      </w:r>
      <w:r w:rsidR="00CA660E" w:rsidRPr="006D26A2">
        <w:rPr>
          <w:rFonts w:ascii="Mangal" w:hAnsi="Mangal" w:cs="Mangal"/>
          <w:color w:val="00B050"/>
        </w:rPr>
        <w:t>,</w:t>
      </w:r>
      <w:r w:rsidR="00CA660E" w:rsidRPr="006D26A2">
        <w:rPr>
          <w:rFonts w:ascii="Mangal" w:hAnsi="Mangal" w:cs="Mangal" w:hint="cs"/>
          <w:color w:val="00B050"/>
          <w:cs/>
        </w:rPr>
        <w:t xml:space="preserve"> 48</w:t>
      </w:r>
      <w:r w:rsidR="00CA660E" w:rsidRPr="006D26A2">
        <w:rPr>
          <w:rFonts w:ascii="Mangal" w:hAnsi="Mangal" w:cs="Mangal"/>
          <w:color w:val="00B050"/>
        </w:rPr>
        <w:t>%</w:t>
      </w:r>
      <w:r w:rsidR="00CA660E" w:rsidRPr="006D26A2">
        <w:rPr>
          <w:rFonts w:ascii="Mangal" w:hAnsi="Mangal" w:cs="Mangal" w:hint="cs"/>
          <w:color w:val="00B050"/>
          <w:cs/>
        </w:rPr>
        <w:t xml:space="preserve"> और 20</w:t>
      </w:r>
      <w:r w:rsidR="00CA660E" w:rsidRPr="006D26A2">
        <w:rPr>
          <w:rFonts w:ascii="Mangal" w:hAnsi="Mangal" w:cs="Mangal"/>
          <w:color w:val="00B050"/>
        </w:rPr>
        <w:t>%</w:t>
      </w:r>
      <w:r w:rsidR="006011B7" w:rsidRPr="006D26A2">
        <w:rPr>
          <w:rFonts w:ascii="Mangal" w:hAnsi="Mangal" w:cs="Mangal" w:hint="cs"/>
          <w:color w:val="00B050"/>
          <w:cs/>
        </w:rPr>
        <w:t xml:space="preserve"> है ।</w:t>
      </w:r>
      <w:r w:rsidR="004D6B3D" w:rsidRPr="006D26A2">
        <w:rPr>
          <w:rFonts w:ascii="Mangal" w:hAnsi="Mangal" w:cs="Mangal" w:hint="cs"/>
          <w:color w:val="00B050"/>
          <w:cs/>
        </w:rPr>
        <w:t xml:space="preserve"> </w:t>
      </w:r>
      <w:r w:rsidR="000F6C17" w:rsidRPr="006D26A2">
        <w:rPr>
          <w:rFonts w:ascii="Mangal" w:hAnsi="Mangal" w:cs="Mangal" w:hint="cs"/>
          <w:color w:val="00B050"/>
          <w:cs/>
        </w:rPr>
        <w:t>हालांकि यह रिपोर्ट स्‍वास्‍थ्‍य एवं परिवार कल्‍याण मंत्रालय द्वारा संचालित राष्‍ट्रीय परिवार स्‍वास्‍थ्‍य</w:t>
      </w:r>
      <w:r w:rsidR="00AA606F" w:rsidRPr="006D26A2">
        <w:rPr>
          <w:rFonts w:ascii="Mangal" w:hAnsi="Mangal" w:cs="Mangal" w:hint="cs"/>
          <w:color w:val="00B050"/>
          <w:cs/>
        </w:rPr>
        <w:t xml:space="preserve"> </w:t>
      </w:r>
      <w:r w:rsidR="000F6C17" w:rsidRPr="006D26A2">
        <w:rPr>
          <w:rFonts w:ascii="Mangal" w:hAnsi="Mangal" w:cs="Mangal" w:hint="cs"/>
          <w:color w:val="00B050"/>
          <w:cs/>
        </w:rPr>
        <w:t xml:space="preserve"> सर्वेक्षण-।।। के 2005-06 के आंकड़ों पर आधारित है। </w:t>
      </w:r>
      <w:r w:rsidR="0036601F" w:rsidRPr="006D26A2">
        <w:rPr>
          <w:rFonts w:ascii="Mangal" w:hAnsi="Mangal" w:cs="Mangal" w:hint="cs"/>
          <w:color w:val="00B050"/>
          <w:cs/>
        </w:rPr>
        <w:t>इसके अलावा</w:t>
      </w:r>
      <w:r w:rsidR="0036601F" w:rsidRPr="006D26A2">
        <w:rPr>
          <w:rFonts w:ascii="Mangal" w:hAnsi="Mangal" w:cs="Mangal" w:hint="cs"/>
          <w:color w:val="00B050"/>
        </w:rPr>
        <w:t>,</w:t>
      </w:r>
      <w:r w:rsidR="0036601F" w:rsidRPr="006D26A2">
        <w:rPr>
          <w:rFonts w:ascii="Mangal" w:hAnsi="Mangal" w:cs="Mangal" w:hint="cs"/>
          <w:color w:val="00B050"/>
          <w:cs/>
        </w:rPr>
        <w:t xml:space="preserve"> </w:t>
      </w:r>
      <w:r w:rsidR="00090FAB" w:rsidRPr="006D26A2">
        <w:rPr>
          <w:rFonts w:ascii="Mangal" w:hAnsi="Mangal" w:cs="Mangal" w:hint="cs"/>
          <w:color w:val="00B050"/>
          <w:cs/>
        </w:rPr>
        <w:t>संयुक्‍त</w:t>
      </w:r>
      <w:r w:rsidR="00E963DB" w:rsidRPr="006D26A2">
        <w:rPr>
          <w:rFonts w:ascii="Mangal" w:hAnsi="Mangal" w:cs="Mangal" w:hint="cs"/>
          <w:color w:val="00B050"/>
          <w:cs/>
        </w:rPr>
        <w:t xml:space="preserve"> </w:t>
      </w:r>
      <w:r w:rsidR="00090FAB" w:rsidRPr="006D26A2">
        <w:rPr>
          <w:rFonts w:ascii="Mangal" w:hAnsi="Mangal" w:cs="Mangal" w:hint="cs"/>
          <w:color w:val="00B050"/>
          <w:cs/>
        </w:rPr>
        <w:t xml:space="preserve">राष्‍ट्र अंतरराष्‍ट्रीय बाल आपदा कोष (यूनीसेफ) के सहयोग से महिला एवं बाल विकास मंत्रालय द्वारा वर्ष 2013-14 में कराए गए बालकों का </w:t>
      </w:r>
      <w:r w:rsidR="009B1A29" w:rsidRPr="006D26A2">
        <w:rPr>
          <w:rFonts w:ascii="Mangal" w:hAnsi="Mangal" w:cs="Mangal" w:hint="cs"/>
          <w:color w:val="00B050"/>
          <w:cs/>
        </w:rPr>
        <w:t xml:space="preserve">अभिनव </w:t>
      </w:r>
      <w:r w:rsidR="00090FAB" w:rsidRPr="006D26A2">
        <w:rPr>
          <w:rFonts w:ascii="Mangal" w:hAnsi="Mangal" w:cs="Mangal" w:hint="cs"/>
          <w:color w:val="00B050"/>
          <w:cs/>
        </w:rPr>
        <w:t xml:space="preserve">त्‍वरित सर्वेक्षण (आरएसओसी) में </w:t>
      </w:r>
      <w:r w:rsidR="00601402" w:rsidRPr="006D26A2">
        <w:rPr>
          <w:rFonts w:ascii="Mangal" w:hAnsi="Mangal" w:cs="Mangal" w:hint="cs"/>
          <w:color w:val="00B050"/>
          <w:cs/>
        </w:rPr>
        <w:t xml:space="preserve">ये आंकड़े </w:t>
      </w:r>
      <w:r w:rsidR="00090FAB" w:rsidRPr="006D26A2">
        <w:rPr>
          <w:rFonts w:ascii="Mangal" w:hAnsi="Mangal" w:cs="Mangal" w:hint="cs"/>
          <w:color w:val="00B050"/>
          <w:cs/>
        </w:rPr>
        <w:t>क्रमश: 29.4</w:t>
      </w:r>
      <w:r w:rsidR="00090FAB" w:rsidRPr="006D26A2">
        <w:rPr>
          <w:rFonts w:ascii="Mangal" w:hAnsi="Mangal" w:cs="Mangal"/>
          <w:color w:val="00B050"/>
        </w:rPr>
        <w:t>%,</w:t>
      </w:r>
      <w:r w:rsidR="00090FAB" w:rsidRPr="006D26A2">
        <w:rPr>
          <w:rFonts w:ascii="Mangal" w:hAnsi="Mangal" w:cs="Mangal" w:hint="cs"/>
          <w:color w:val="00B050"/>
          <w:cs/>
        </w:rPr>
        <w:t xml:space="preserve"> 38.7</w:t>
      </w:r>
      <w:r w:rsidR="00090FAB" w:rsidRPr="006D26A2">
        <w:rPr>
          <w:rFonts w:ascii="Mangal" w:hAnsi="Mangal" w:cs="Mangal"/>
          <w:color w:val="00B050"/>
        </w:rPr>
        <w:t>%</w:t>
      </w:r>
      <w:r w:rsidR="00090FAB" w:rsidRPr="006D26A2">
        <w:rPr>
          <w:rFonts w:ascii="Mangal" w:hAnsi="Mangal" w:cs="Mangal" w:hint="cs"/>
          <w:color w:val="00B050"/>
          <w:cs/>
        </w:rPr>
        <w:t xml:space="preserve"> एवं 15.1</w:t>
      </w:r>
      <w:r w:rsidR="00090FAB" w:rsidRPr="006D26A2">
        <w:rPr>
          <w:rFonts w:ascii="Mangal" w:hAnsi="Mangal" w:cs="Mangal"/>
          <w:color w:val="00B050"/>
        </w:rPr>
        <w:t>%</w:t>
      </w:r>
      <w:r w:rsidR="00090FAB" w:rsidRPr="006D26A2">
        <w:rPr>
          <w:rFonts w:ascii="Mangal" w:hAnsi="Mangal" w:cs="Mangal" w:hint="cs"/>
          <w:color w:val="00B050"/>
          <w:cs/>
        </w:rPr>
        <w:t xml:space="preserve"> </w:t>
      </w:r>
      <w:r w:rsidR="008D444E" w:rsidRPr="006D26A2">
        <w:rPr>
          <w:rFonts w:ascii="Mangal" w:hAnsi="Mangal" w:cs="Mangal" w:hint="cs"/>
          <w:color w:val="00B050"/>
          <w:cs/>
        </w:rPr>
        <w:t>है</w:t>
      </w:r>
      <w:r w:rsidR="00601402" w:rsidRPr="006D26A2">
        <w:rPr>
          <w:rFonts w:ascii="Mangal" w:hAnsi="Mangal" w:cs="Mangal" w:hint="cs"/>
          <w:color w:val="00B050"/>
          <w:cs/>
        </w:rPr>
        <w:t>ं</w:t>
      </w:r>
      <w:r w:rsidR="00090FAB" w:rsidRPr="006D26A2">
        <w:rPr>
          <w:rFonts w:ascii="Mangal" w:hAnsi="Mangal" w:cs="Mangal" w:hint="cs"/>
          <w:color w:val="00B050"/>
          <w:cs/>
        </w:rPr>
        <w:t xml:space="preserve"> ।</w:t>
      </w:r>
    </w:p>
    <w:p w:rsidR="00AA606F" w:rsidRPr="006D26A2" w:rsidRDefault="00AA606F" w:rsidP="00727772">
      <w:pPr>
        <w:tabs>
          <w:tab w:val="left" w:pos="3468"/>
        </w:tabs>
        <w:spacing w:after="0" w:line="240" w:lineRule="auto"/>
        <w:jc w:val="both"/>
        <w:rPr>
          <w:rFonts w:ascii="Mangal" w:hAnsi="Mangal" w:cs="Mangal" w:hint="cs"/>
          <w:color w:val="00B050"/>
        </w:rPr>
      </w:pPr>
    </w:p>
    <w:p w:rsidR="00AA606F" w:rsidRPr="006D26A2" w:rsidRDefault="00AA606F" w:rsidP="00727772">
      <w:pPr>
        <w:spacing w:after="0" w:line="240" w:lineRule="auto"/>
        <w:jc w:val="both"/>
        <w:rPr>
          <w:rFonts w:ascii="Mangal" w:hAnsi="Mangal" w:cs="Mangal"/>
          <w:color w:val="00B050"/>
        </w:rPr>
      </w:pPr>
      <w:r w:rsidRPr="006D26A2">
        <w:rPr>
          <w:rFonts w:ascii="Mangal" w:hAnsi="Mangal" w:cs="Mangal" w:hint="cs"/>
          <w:color w:val="00B050"/>
          <w:cs/>
        </w:rPr>
        <w:tab/>
        <w:t>इस तरह आरएसओसी आंकड़ों की दृष्‍टि से भारत में कुपोषण की व्‍याप्‍तता विश्‍व में सबसे अधिक नहीं</w:t>
      </w:r>
      <w:r w:rsidR="000D4B84" w:rsidRPr="006D26A2">
        <w:rPr>
          <w:rFonts w:ascii="Mangal" w:hAnsi="Mangal" w:cs="Mangal" w:hint="cs"/>
          <w:color w:val="00B050"/>
          <w:cs/>
        </w:rPr>
        <w:t xml:space="preserve">  </w:t>
      </w:r>
      <w:r w:rsidRPr="006D26A2">
        <w:rPr>
          <w:rFonts w:ascii="Mangal" w:hAnsi="Mangal" w:cs="Mangal" w:hint="cs"/>
          <w:color w:val="00B050"/>
          <w:cs/>
        </w:rPr>
        <w:t xml:space="preserve"> है । </w:t>
      </w:r>
    </w:p>
    <w:p w:rsidR="008D444E" w:rsidRPr="006D26A2" w:rsidRDefault="008D444E" w:rsidP="00727772">
      <w:pPr>
        <w:spacing w:after="0" w:line="240" w:lineRule="auto"/>
        <w:jc w:val="both"/>
        <w:rPr>
          <w:rFonts w:ascii="Mangal" w:hAnsi="Mangal" w:cs="Mangal"/>
          <w:color w:val="00B050"/>
        </w:rPr>
      </w:pPr>
    </w:p>
    <w:p w:rsidR="004A527F" w:rsidRPr="006D26A2" w:rsidRDefault="005C0D5A" w:rsidP="00727772">
      <w:pPr>
        <w:pStyle w:val="ListParagraph"/>
        <w:spacing w:after="0" w:line="240" w:lineRule="auto"/>
        <w:ind w:left="0"/>
        <w:jc w:val="both"/>
        <w:rPr>
          <w:rFonts w:ascii="Mangal" w:hAnsi="Mangal" w:cs="Mangal"/>
          <w:color w:val="00B050"/>
        </w:rPr>
      </w:pPr>
      <w:r w:rsidRPr="006D26A2">
        <w:rPr>
          <w:rFonts w:ascii="Mangal" w:hAnsi="Mangal" w:cs="Mangal" w:hint="cs"/>
          <w:color w:val="00B050"/>
          <w:cs/>
        </w:rPr>
        <w:t xml:space="preserve">(ख) </w:t>
      </w:r>
      <w:r w:rsidR="008D444E" w:rsidRPr="006D26A2">
        <w:rPr>
          <w:rFonts w:ascii="Mangal" w:hAnsi="Mangal" w:cs="Mangal" w:hint="cs"/>
          <w:color w:val="00B050"/>
          <w:cs/>
        </w:rPr>
        <w:t xml:space="preserve">और (ग) : सरकार कुपोषण के मुद्दे को उच्‍च वरीयता देती </w:t>
      </w:r>
      <w:r w:rsidR="005C7A28" w:rsidRPr="006D26A2">
        <w:rPr>
          <w:rFonts w:ascii="Mangal" w:hAnsi="Mangal" w:cs="Mangal" w:hint="cs"/>
          <w:color w:val="00B050"/>
          <w:cs/>
        </w:rPr>
        <w:t>है और कुपोषण से संबंधित एक अथवा अन्‍य</w:t>
      </w:r>
      <w:r w:rsidR="00E963DB" w:rsidRPr="006D26A2">
        <w:rPr>
          <w:rFonts w:ascii="Mangal" w:hAnsi="Mangal" w:cs="Mangal" w:hint="cs"/>
          <w:color w:val="00B050"/>
          <w:cs/>
        </w:rPr>
        <w:t xml:space="preserve"> </w:t>
      </w:r>
      <w:r w:rsidR="005C7A28" w:rsidRPr="006D26A2">
        <w:rPr>
          <w:rFonts w:ascii="Mangal" w:hAnsi="Mangal" w:cs="Mangal" w:hint="cs"/>
          <w:color w:val="00B050"/>
          <w:cs/>
        </w:rPr>
        <w:t xml:space="preserve"> पहलुओं का समाधान करने के लिए राज्‍यों/संघ राज्‍य क्षेत्रों के माध्‍यम से विभिन्‍न मंत्रालयों/विभागों की अनेक स्‍कीमों/कार्यक्रमों का क्रिया</w:t>
      </w:r>
      <w:r w:rsidR="0072580E" w:rsidRPr="006D26A2">
        <w:rPr>
          <w:rFonts w:ascii="Mangal" w:hAnsi="Mangal" w:cs="Mangal" w:hint="cs"/>
          <w:color w:val="00B050"/>
          <w:cs/>
        </w:rPr>
        <w:t>न्‍वयन</w:t>
      </w:r>
      <w:r w:rsidR="005C7A28" w:rsidRPr="006D26A2">
        <w:rPr>
          <w:rFonts w:ascii="Mangal" w:hAnsi="Mangal" w:cs="Mangal" w:hint="cs"/>
          <w:color w:val="00B050"/>
          <w:cs/>
        </w:rPr>
        <w:t xml:space="preserve"> कर रही है । </w:t>
      </w:r>
      <w:r w:rsidR="00090FAB" w:rsidRPr="006D26A2">
        <w:rPr>
          <w:rFonts w:ascii="Mangal" w:hAnsi="Mangal" w:cs="Mangal" w:hint="cs"/>
          <w:color w:val="00B050"/>
          <w:cs/>
        </w:rPr>
        <w:t xml:space="preserve"> </w:t>
      </w:r>
    </w:p>
    <w:p w:rsidR="005C7A28" w:rsidRPr="006D26A2" w:rsidRDefault="00090FAB" w:rsidP="00727772">
      <w:pPr>
        <w:pStyle w:val="ListParagraph"/>
        <w:spacing w:after="0" w:line="240" w:lineRule="auto"/>
        <w:ind w:left="0"/>
        <w:jc w:val="both"/>
        <w:rPr>
          <w:rFonts w:ascii="Mangal" w:hAnsi="Mangal" w:cs="Mangal"/>
          <w:color w:val="00B050"/>
        </w:rPr>
      </w:pPr>
      <w:r w:rsidRPr="006D26A2">
        <w:rPr>
          <w:rFonts w:ascii="Mangal" w:hAnsi="Mangal" w:cs="Mangal" w:hint="cs"/>
          <w:color w:val="00B050"/>
          <w:cs/>
        </w:rPr>
        <w:t xml:space="preserve">  </w:t>
      </w:r>
      <w:r w:rsidR="004D6B3D" w:rsidRPr="006D26A2">
        <w:rPr>
          <w:rFonts w:ascii="Mangal" w:hAnsi="Mangal" w:cs="Mangal" w:hint="cs"/>
          <w:color w:val="00B050"/>
          <w:cs/>
        </w:rPr>
        <w:t xml:space="preserve">  </w:t>
      </w:r>
    </w:p>
    <w:p w:rsidR="00A2088D" w:rsidRPr="006D26A2" w:rsidRDefault="005C7A28" w:rsidP="00727772">
      <w:pPr>
        <w:spacing w:after="0" w:line="240" w:lineRule="auto"/>
        <w:ind w:firstLine="720"/>
        <w:jc w:val="both"/>
        <w:rPr>
          <w:rFonts w:ascii="Mangal" w:hAnsi="Mangal" w:cs="Mangal"/>
          <w:color w:val="00B050"/>
        </w:rPr>
      </w:pPr>
      <w:r w:rsidRPr="006D26A2">
        <w:rPr>
          <w:rFonts w:ascii="Mangal" w:hAnsi="Mangal" w:cs="Mangal" w:hint="cs"/>
          <w:color w:val="00B050"/>
          <w:cs/>
        </w:rPr>
        <w:t>महिला एवं बाल विकास मंत्रालय समेकित बाल विकास सेवा(आईसीडीएस) स्‍कीम</w:t>
      </w:r>
      <w:r w:rsidRPr="006D26A2">
        <w:rPr>
          <w:rFonts w:ascii="Mangal" w:hAnsi="Mangal" w:cs="Mangal" w:hint="cs"/>
          <w:color w:val="00B050"/>
        </w:rPr>
        <w:t>,</w:t>
      </w:r>
      <w:r w:rsidRPr="006D26A2">
        <w:rPr>
          <w:rFonts w:ascii="Mangal" w:hAnsi="Mangal" w:cs="Mangal" w:hint="cs"/>
          <w:color w:val="00B050"/>
          <w:cs/>
        </w:rPr>
        <w:t xml:space="preserve"> एक केंद्रीय प्रायोजित स्‍कीम चला रहा है । </w:t>
      </w:r>
      <w:r w:rsidR="00B468EE" w:rsidRPr="006D26A2">
        <w:rPr>
          <w:rFonts w:ascii="Mangal" w:hAnsi="Mangal" w:cs="Mangal" w:hint="cs"/>
          <w:color w:val="00B050"/>
          <w:cs/>
        </w:rPr>
        <w:t xml:space="preserve">स्‍कीम का उद्देश्‍य 6 सेवाओं का एक पैकेज जिसमें </w:t>
      </w:r>
      <w:r w:rsidRPr="006D26A2">
        <w:rPr>
          <w:rFonts w:ascii="Mangal" w:hAnsi="Mangal" w:cs="Mangal" w:hint="cs"/>
          <w:color w:val="00B050"/>
          <w:cs/>
        </w:rPr>
        <w:t xml:space="preserve"> </w:t>
      </w:r>
      <w:r w:rsidR="00B468EE" w:rsidRPr="006D26A2">
        <w:rPr>
          <w:rFonts w:ascii="Mangal" w:hAnsi="Mangal" w:cs="Mangal"/>
          <w:color w:val="00B050"/>
        </w:rPr>
        <w:t>(</w:t>
      </w:r>
      <w:proofErr w:type="spellStart"/>
      <w:r w:rsidR="00B468EE" w:rsidRPr="006D26A2">
        <w:rPr>
          <w:rFonts w:ascii="Mangal" w:hAnsi="Mangal" w:cs="Mangal"/>
          <w:color w:val="00B050"/>
        </w:rPr>
        <w:t>i</w:t>
      </w:r>
      <w:proofErr w:type="spellEnd"/>
      <w:r w:rsidR="00B468EE" w:rsidRPr="006D26A2">
        <w:rPr>
          <w:rFonts w:ascii="Mangal" w:hAnsi="Mangal" w:cs="Mangal"/>
          <w:color w:val="00B050"/>
        </w:rPr>
        <w:t xml:space="preserve">) </w:t>
      </w:r>
      <w:r w:rsidR="00B468EE" w:rsidRPr="006D26A2">
        <w:rPr>
          <w:rFonts w:ascii="Mangal" w:hAnsi="Mangal" w:cs="Mangal" w:hint="cs"/>
          <w:color w:val="00B050"/>
          <w:cs/>
        </w:rPr>
        <w:t>पूरक पोषण</w:t>
      </w:r>
      <w:r w:rsidR="00B468EE" w:rsidRPr="006D26A2">
        <w:rPr>
          <w:rFonts w:ascii="Mangal" w:hAnsi="Mangal" w:cs="Mangal" w:hint="cs"/>
          <w:color w:val="00B050"/>
        </w:rPr>
        <w:t>;</w:t>
      </w:r>
      <w:r w:rsidR="00B468EE" w:rsidRPr="006D26A2">
        <w:rPr>
          <w:rFonts w:ascii="Mangal" w:hAnsi="Mangal" w:cs="Mangal"/>
          <w:color w:val="00B050"/>
        </w:rPr>
        <w:t xml:space="preserve"> (ii)</w:t>
      </w:r>
      <w:r w:rsidR="00B468EE" w:rsidRPr="006D26A2">
        <w:rPr>
          <w:rFonts w:ascii="Mangal" w:hAnsi="Mangal" w:cs="Mangal" w:hint="cs"/>
          <w:color w:val="00B050"/>
          <w:cs/>
        </w:rPr>
        <w:t xml:space="preserve"> स्‍कूल-पूर्व अनौपचारिक शिक्षा</w:t>
      </w:r>
      <w:r w:rsidR="00B468EE" w:rsidRPr="006D26A2">
        <w:rPr>
          <w:rFonts w:ascii="Mangal" w:hAnsi="Mangal" w:cs="Mangal"/>
          <w:color w:val="00B050"/>
        </w:rPr>
        <w:t xml:space="preserve"> (iii)</w:t>
      </w:r>
      <w:r w:rsidR="00B468EE" w:rsidRPr="006D26A2">
        <w:rPr>
          <w:rFonts w:ascii="Mangal" w:hAnsi="Mangal" w:cs="Mangal" w:hint="cs"/>
          <w:color w:val="00B050"/>
          <w:cs/>
        </w:rPr>
        <w:t xml:space="preserve"> पोषण एवं स्‍वास्‍थ्‍य शिक्षा</w:t>
      </w:r>
      <w:r w:rsidR="00B468EE" w:rsidRPr="006D26A2">
        <w:rPr>
          <w:rFonts w:ascii="Mangal" w:hAnsi="Mangal" w:cs="Mangal" w:hint="cs"/>
          <w:color w:val="00B050"/>
        </w:rPr>
        <w:t>;</w:t>
      </w:r>
      <w:r w:rsidR="00B468EE" w:rsidRPr="006D26A2">
        <w:rPr>
          <w:rFonts w:ascii="Mangal" w:hAnsi="Mangal" w:cs="Mangal"/>
          <w:color w:val="00B050"/>
        </w:rPr>
        <w:t xml:space="preserve"> (iv)</w:t>
      </w:r>
      <w:r w:rsidR="00B468EE" w:rsidRPr="006D26A2">
        <w:rPr>
          <w:rFonts w:ascii="Mangal" w:hAnsi="Mangal" w:cs="Mangal" w:hint="cs"/>
          <w:color w:val="00B050"/>
          <w:cs/>
        </w:rPr>
        <w:t xml:space="preserve"> प्रतिरक्षण</w:t>
      </w:r>
      <w:r w:rsidR="00B468EE" w:rsidRPr="006D26A2">
        <w:rPr>
          <w:rFonts w:ascii="Mangal" w:hAnsi="Mangal" w:cs="Mangal" w:hint="cs"/>
          <w:color w:val="00B050"/>
        </w:rPr>
        <w:t>;</w:t>
      </w:r>
      <w:r w:rsidR="00B468EE" w:rsidRPr="006D26A2">
        <w:rPr>
          <w:rFonts w:ascii="Mangal" w:hAnsi="Mangal" w:cs="Mangal"/>
          <w:color w:val="00B050"/>
        </w:rPr>
        <w:t xml:space="preserve"> (v)</w:t>
      </w:r>
      <w:r w:rsidR="00B468EE" w:rsidRPr="006D26A2">
        <w:rPr>
          <w:rFonts w:ascii="Mangal" w:hAnsi="Mangal" w:cs="Mangal" w:hint="cs"/>
          <w:color w:val="00B050"/>
          <w:cs/>
        </w:rPr>
        <w:t xml:space="preserve"> स्‍वास्‍थ्‍य जांच और</w:t>
      </w:r>
      <w:r w:rsidR="00B468EE" w:rsidRPr="006D26A2">
        <w:rPr>
          <w:rFonts w:ascii="Mangal" w:hAnsi="Mangal" w:cs="Mangal"/>
          <w:color w:val="00B050"/>
        </w:rPr>
        <w:t xml:space="preserve"> (vi)</w:t>
      </w:r>
      <w:r w:rsidR="00B468EE" w:rsidRPr="006D26A2">
        <w:rPr>
          <w:rFonts w:ascii="Mangal" w:hAnsi="Mangal" w:cs="Mangal" w:hint="cs"/>
          <w:color w:val="00B050"/>
          <w:cs/>
        </w:rPr>
        <w:t xml:space="preserve"> रैफरल सेवाएं शामिल हैं</w:t>
      </w:r>
      <w:r w:rsidR="00B468EE" w:rsidRPr="006D26A2">
        <w:rPr>
          <w:rFonts w:ascii="Mangal" w:hAnsi="Mangal" w:cs="Mangal" w:hint="cs"/>
          <w:color w:val="00B050"/>
        </w:rPr>
        <w:t>,</w:t>
      </w:r>
      <w:r w:rsidR="00B468EE" w:rsidRPr="006D26A2">
        <w:rPr>
          <w:rFonts w:ascii="Mangal" w:hAnsi="Mangal" w:cs="Mangal" w:hint="cs"/>
          <w:color w:val="00B050"/>
          <w:cs/>
        </w:rPr>
        <w:t xml:space="preserve"> प्रदान करके </w:t>
      </w:r>
      <w:r w:rsidR="00A2088D" w:rsidRPr="006D26A2">
        <w:rPr>
          <w:rFonts w:ascii="Mangal" w:hAnsi="Mangal" w:cs="Mangal" w:hint="cs"/>
          <w:color w:val="00B050"/>
          <w:cs/>
        </w:rPr>
        <w:t xml:space="preserve">6 वर्ष से कम आयु के बच्‍चों और गर्भवती महिलाओं एवं धात्री माताओं का समग्र विकास करना है ।  </w:t>
      </w:r>
    </w:p>
    <w:p w:rsidR="004A527F" w:rsidRPr="006D26A2" w:rsidRDefault="004A527F" w:rsidP="00727772">
      <w:pPr>
        <w:spacing w:after="0" w:line="240" w:lineRule="auto"/>
        <w:ind w:firstLine="720"/>
        <w:jc w:val="both"/>
        <w:rPr>
          <w:rFonts w:ascii="Mangal" w:hAnsi="Mangal" w:cs="Mangal"/>
          <w:color w:val="00B050"/>
        </w:rPr>
      </w:pPr>
    </w:p>
    <w:p w:rsidR="004A527F" w:rsidRPr="006D26A2" w:rsidRDefault="00A2088D" w:rsidP="00727772">
      <w:pPr>
        <w:spacing w:after="0" w:line="240" w:lineRule="auto"/>
        <w:ind w:firstLine="720"/>
        <w:jc w:val="both"/>
        <w:rPr>
          <w:rFonts w:ascii="Mangal" w:hAnsi="Mangal" w:cs="Mangal"/>
          <w:color w:val="00B050"/>
        </w:rPr>
      </w:pPr>
      <w:r w:rsidRPr="006D26A2">
        <w:rPr>
          <w:rFonts w:ascii="Mangal" w:hAnsi="Mangal" w:cs="Mangal" w:hint="cs"/>
          <w:color w:val="00B050"/>
          <w:cs/>
        </w:rPr>
        <w:t>स्‍कीम राज्‍यों/संघ राज्‍य क्षेत्रों के माध्‍यम से क्रियान्‍वित की जाती है । भारत सरकार नीतिगत दिशानिर्देश निर्धारित करती है और स्‍कीम के कार्यान्‍वयन हेतु निर्धारित लागत भागीदारी अनुपात में राज्‍यों/संघ राज्‍य क्षेत्रों को राशि निर्मुक्‍त करती है ।</w:t>
      </w:r>
    </w:p>
    <w:p w:rsidR="00216571" w:rsidRPr="006D26A2" w:rsidRDefault="00A2088D" w:rsidP="00727772">
      <w:pPr>
        <w:spacing w:after="0" w:line="240" w:lineRule="auto"/>
        <w:ind w:firstLine="720"/>
        <w:jc w:val="both"/>
        <w:rPr>
          <w:rFonts w:ascii="Mangal" w:hAnsi="Mangal" w:cs="Mangal"/>
          <w:color w:val="00B050"/>
        </w:rPr>
      </w:pPr>
      <w:r w:rsidRPr="006D26A2">
        <w:rPr>
          <w:rFonts w:ascii="Mangal" w:hAnsi="Mangal" w:cs="Mangal" w:hint="cs"/>
          <w:color w:val="00B050"/>
          <w:cs/>
        </w:rPr>
        <w:t xml:space="preserve"> </w:t>
      </w:r>
    </w:p>
    <w:p w:rsidR="00CD7BBB" w:rsidRPr="006D26A2" w:rsidRDefault="00216571" w:rsidP="00727772">
      <w:pPr>
        <w:spacing w:after="0" w:line="240" w:lineRule="auto"/>
        <w:jc w:val="both"/>
        <w:rPr>
          <w:rFonts w:ascii="Mangal" w:hAnsi="Mangal" w:cs="Mangal" w:hint="cs"/>
          <w:color w:val="00B050"/>
        </w:rPr>
      </w:pPr>
      <w:r w:rsidRPr="006D26A2">
        <w:rPr>
          <w:rFonts w:ascii="Mangal" w:hAnsi="Mangal" w:cs="Mangal" w:hint="cs"/>
          <w:color w:val="00B050"/>
          <w:cs/>
        </w:rPr>
        <w:tab/>
        <w:t>वर्ष 1975 में शुरू की गई आईसीडीएस स्‍कीम का वर्ष 2008-09 में सर्वसुलभीकरण किया गया था जिससे पहले वर्ष 2005-06 से 2008-09 के बीच स्‍कीम का तेजी से विस्‍तार किया गया था</w:t>
      </w:r>
      <w:r w:rsidRPr="006D26A2">
        <w:rPr>
          <w:rFonts w:ascii="Mangal" w:hAnsi="Mangal" w:cs="Mangal" w:hint="cs"/>
          <w:color w:val="00B050"/>
        </w:rPr>
        <w:t>,</w:t>
      </w:r>
      <w:r w:rsidRPr="006D26A2">
        <w:rPr>
          <w:rFonts w:ascii="Mangal" w:hAnsi="Mangal" w:cs="Mangal" w:hint="cs"/>
          <w:color w:val="00B050"/>
          <w:cs/>
        </w:rPr>
        <w:t xml:space="preserve"> ताकि 7076 आईसीडीएस परियोजनाओं और 14 लाख आंगनवाड़ी केंद्रों के अनुमोदन से देशभर में अनुसूचित जाति/अनुसूचित जनजाति एवं अल्‍पसंख्‍यक जनसंख्‍या सहित सभी बस्‍तियों को शामिल किया जा सके । </w:t>
      </w:r>
      <w:r w:rsidR="00513469" w:rsidRPr="006D26A2">
        <w:rPr>
          <w:rFonts w:ascii="Mangal" w:hAnsi="Mangal" w:cs="Mangal" w:hint="cs"/>
          <w:color w:val="00B050"/>
          <w:cs/>
        </w:rPr>
        <w:t xml:space="preserve">31.12.2015 तक की स्‍थिति के अनुसार </w:t>
      </w:r>
      <w:r w:rsidR="00FD4E4A" w:rsidRPr="006D26A2">
        <w:rPr>
          <w:rFonts w:ascii="Mangal" w:hAnsi="Mangal" w:cs="Mangal" w:hint="cs"/>
          <w:color w:val="00B050"/>
          <w:cs/>
        </w:rPr>
        <w:t>7076 संस्‍वीकृत परियोजनाओं और 14 लाख संस्‍वीकृत आंगनवाड़ी केंद्रों की तुलना में 7067 परियोजनाएं एवं 13.49 लाख आंगनवाड़ी केंद्र प्रचालन में हैं ।</w:t>
      </w:r>
      <w:r w:rsidR="008450B4" w:rsidRPr="006D26A2">
        <w:rPr>
          <w:rFonts w:ascii="Mangal" w:hAnsi="Mangal" w:cs="Mangal" w:hint="cs"/>
          <w:color w:val="00B050"/>
          <w:cs/>
        </w:rPr>
        <w:t xml:space="preserve"> इस समय 10.23 करोड़ लाभार्थियों को सेवाएं प्रदान की जा रही हैं जिनमें 8.37 करोड़ लाभार्थी 6 वर्ष से कम आयु के बच्‍चे और 1.93 करोड़ लाभार्थी गर्भवती महिलाएं एवं धात्री माताएं हैं । </w:t>
      </w:r>
      <w:r w:rsidR="005B69F3" w:rsidRPr="006D26A2">
        <w:rPr>
          <w:rFonts w:ascii="Mangal" w:hAnsi="Mangal" w:cs="Mangal" w:hint="cs"/>
          <w:color w:val="00B050"/>
          <w:cs/>
        </w:rPr>
        <w:t>3-6 वर्ष के 3.4 करोड़ बच्‍चों को (1.78 करोड़ लड़के</w:t>
      </w:r>
      <w:r w:rsidR="002329EE" w:rsidRPr="006D26A2">
        <w:rPr>
          <w:rFonts w:ascii="Mangal" w:hAnsi="Mangal" w:cs="Mangal" w:hint="cs"/>
          <w:color w:val="00B050"/>
          <w:cs/>
        </w:rPr>
        <w:t xml:space="preserve"> और 1.75 लड़कियां) स्‍कूल-पूर्व शिक्षा प्रदान की जाती है । </w:t>
      </w:r>
    </w:p>
    <w:p w:rsidR="00727772" w:rsidRPr="006D26A2" w:rsidRDefault="00727772" w:rsidP="00727772">
      <w:pPr>
        <w:spacing w:after="0" w:line="240" w:lineRule="auto"/>
        <w:jc w:val="both"/>
        <w:rPr>
          <w:rFonts w:ascii="Mangal" w:hAnsi="Mangal" w:cs="Mangal"/>
          <w:color w:val="00B050"/>
        </w:rPr>
      </w:pPr>
    </w:p>
    <w:p w:rsidR="00DA0AE1" w:rsidRPr="006D26A2" w:rsidRDefault="00B1303E" w:rsidP="00727772">
      <w:pPr>
        <w:spacing w:after="0" w:line="240" w:lineRule="auto"/>
        <w:jc w:val="both"/>
        <w:rPr>
          <w:rFonts w:ascii="Mangal" w:hAnsi="Mangal" w:cs="Mangal"/>
          <w:color w:val="00B050"/>
        </w:rPr>
      </w:pPr>
      <w:r w:rsidRPr="006D26A2">
        <w:rPr>
          <w:rFonts w:ascii="Mangal" w:hAnsi="Mangal" w:cs="Mangal" w:hint="cs"/>
          <w:color w:val="00B050"/>
          <w:cs/>
        </w:rPr>
        <w:tab/>
        <w:t xml:space="preserve">आईसीडीएस के निष्‍पादन में सुधार करने के उद्देश्‍य से सरकार ने आंगनवाड़ी केंद्रों की स्‍थिति की निगरानी करने के लिए </w:t>
      </w:r>
      <w:r w:rsidR="00902EE1" w:rsidRPr="006D26A2">
        <w:rPr>
          <w:rFonts w:ascii="Mangal" w:hAnsi="Mangal" w:cs="Mangal" w:hint="cs"/>
          <w:color w:val="00B050"/>
          <w:cs/>
        </w:rPr>
        <w:t>जन प्रतिनिधियों को शामिल करके</w:t>
      </w:r>
      <w:r w:rsidR="00F57F1C" w:rsidRPr="006D26A2">
        <w:rPr>
          <w:rFonts w:ascii="Mangal" w:hAnsi="Mangal" w:cs="Mangal" w:hint="cs"/>
          <w:color w:val="00B050"/>
          <w:cs/>
        </w:rPr>
        <w:t xml:space="preserve"> विभिन्‍न स्‍तरों पर</w:t>
      </w:r>
      <w:r w:rsidR="00902EE1" w:rsidRPr="006D26A2">
        <w:rPr>
          <w:rFonts w:ascii="Mangal" w:hAnsi="Mangal" w:cs="Mangal" w:hint="cs"/>
          <w:color w:val="00B050"/>
          <w:cs/>
        </w:rPr>
        <w:t xml:space="preserve"> (राष्‍ट्रीय/राज्‍य/जिला/ब्‍लॉक/ आंगनवाड़ी) </w:t>
      </w:r>
      <w:r w:rsidR="00F57F1C" w:rsidRPr="006D26A2">
        <w:rPr>
          <w:rFonts w:ascii="Mangal" w:hAnsi="Mangal" w:cs="Mangal" w:hint="cs"/>
          <w:color w:val="00B050"/>
          <w:cs/>
        </w:rPr>
        <w:t xml:space="preserve">पांच स्‍तरीय निगरानी एवं समीक्षा तंत्र शुरू किया है । </w:t>
      </w:r>
    </w:p>
    <w:p w:rsidR="004A527F" w:rsidRPr="006D26A2" w:rsidRDefault="004A527F" w:rsidP="00727772">
      <w:pPr>
        <w:spacing w:after="0" w:line="240" w:lineRule="auto"/>
        <w:jc w:val="both"/>
        <w:rPr>
          <w:rFonts w:ascii="Mangal" w:hAnsi="Mangal" w:cs="Mangal"/>
          <w:color w:val="00B050"/>
        </w:rPr>
      </w:pPr>
    </w:p>
    <w:p w:rsidR="00121231" w:rsidRPr="006D26A2" w:rsidRDefault="006D3A06" w:rsidP="00727772">
      <w:pPr>
        <w:spacing w:after="0" w:line="240" w:lineRule="auto"/>
        <w:ind w:firstLine="720"/>
        <w:jc w:val="both"/>
        <w:rPr>
          <w:rFonts w:ascii="Mangal" w:hAnsi="Mangal" w:cs="Mangal"/>
          <w:color w:val="00B050"/>
        </w:rPr>
      </w:pPr>
      <w:r w:rsidRPr="006D26A2">
        <w:rPr>
          <w:rFonts w:ascii="Mangal" w:hAnsi="Mangal" w:cs="Mangal" w:hint="cs"/>
          <w:color w:val="00B050"/>
          <w:cs/>
        </w:rPr>
        <w:t>विभिन्‍न कार्यक्रमागत</w:t>
      </w:r>
      <w:r w:rsidRPr="006D26A2">
        <w:rPr>
          <w:rFonts w:ascii="Mangal" w:hAnsi="Mangal" w:cs="Mangal" w:hint="cs"/>
          <w:color w:val="00B050"/>
        </w:rPr>
        <w:t>,</w:t>
      </w:r>
      <w:r w:rsidRPr="006D26A2">
        <w:rPr>
          <w:rFonts w:ascii="Mangal" w:hAnsi="Mangal" w:cs="Mangal" w:hint="cs"/>
          <w:color w:val="00B050"/>
          <w:cs/>
        </w:rPr>
        <w:t xml:space="preserve"> प्रबंधनात्‍मक एवं संस्‍थागत कमियों को दूर करने और प्रशासनिक एवं प्रचालन संबंधी चुनौतियों का सामना करने के उद्देश्‍य से सरकार ने 12वीं पंचवर्षीय योजना के दौरान 1</w:t>
      </w:r>
      <w:r w:rsidRPr="006D26A2">
        <w:rPr>
          <w:rFonts w:ascii="Mangal" w:hAnsi="Mangal" w:cs="Mangal" w:hint="cs"/>
          <w:color w:val="00B050"/>
        </w:rPr>
        <w:t>,</w:t>
      </w:r>
      <w:r w:rsidRPr="006D26A2">
        <w:rPr>
          <w:rFonts w:ascii="Mangal" w:hAnsi="Mangal" w:cs="Mangal" w:hint="cs"/>
          <w:color w:val="00B050"/>
          <w:cs/>
        </w:rPr>
        <w:t>23</w:t>
      </w:r>
      <w:r w:rsidRPr="006D26A2">
        <w:rPr>
          <w:rFonts w:ascii="Mangal" w:hAnsi="Mangal" w:cs="Mangal" w:hint="cs"/>
          <w:color w:val="00B050"/>
        </w:rPr>
        <w:t>,</w:t>
      </w:r>
      <w:r w:rsidRPr="006D26A2">
        <w:rPr>
          <w:rFonts w:ascii="Mangal" w:hAnsi="Mangal" w:cs="Mangal" w:hint="cs"/>
          <w:color w:val="00B050"/>
          <w:cs/>
        </w:rPr>
        <w:t xml:space="preserve">580 करोड़ </w:t>
      </w:r>
      <w:r w:rsidRPr="006D26A2">
        <w:rPr>
          <w:rFonts w:ascii="Mangal" w:hAnsi="Mangal" w:cs="Mangal" w:hint="cs"/>
          <w:color w:val="00B050"/>
          <w:cs/>
        </w:rPr>
        <w:lastRenderedPageBreak/>
        <w:t>रुपये के कुल बजटीय आबंटन के साथ सितम्‍बर</w:t>
      </w:r>
      <w:r w:rsidRPr="006D26A2">
        <w:rPr>
          <w:rFonts w:ascii="Mangal" w:hAnsi="Mangal" w:cs="Mangal" w:hint="cs"/>
          <w:color w:val="00B050"/>
        </w:rPr>
        <w:t>,</w:t>
      </w:r>
      <w:r w:rsidRPr="006D26A2">
        <w:rPr>
          <w:rFonts w:ascii="Mangal" w:hAnsi="Mangal" w:cs="Mangal" w:hint="cs"/>
          <w:color w:val="00B050"/>
          <w:cs/>
        </w:rPr>
        <w:t xml:space="preserve"> 2012 में आईसीडीएस स्‍कीम के सुदृढ़ीकरण एवं पुनर्गठन का अनुमोदन किया है । </w:t>
      </w:r>
    </w:p>
    <w:p w:rsidR="004A527F" w:rsidRPr="006D26A2" w:rsidRDefault="004A527F" w:rsidP="00727772">
      <w:pPr>
        <w:spacing w:after="0" w:line="240" w:lineRule="auto"/>
        <w:ind w:firstLine="720"/>
        <w:jc w:val="both"/>
        <w:rPr>
          <w:rFonts w:ascii="Mangal" w:hAnsi="Mangal" w:cs="Mangal"/>
          <w:color w:val="00B050"/>
        </w:rPr>
      </w:pPr>
    </w:p>
    <w:p w:rsidR="006C493B" w:rsidRPr="006D26A2" w:rsidRDefault="00121231" w:rsidP="00727772">
      <w:pPr>
        <w:spacing w:after="0" w:line="240" w:lineRule="auto"/>
        <w:ind w:firstLine="720"/>
        <w:jc w:val="both"/>
        <w:rPr>
          <w:rFonts w:ascii="Mangal" w:hAnsi="Mangal" w:cs="Mangal"/>
          <w:color w:val="00B050"/>
        </w:rPr>
      </w:pPr>
      <w:r w:rsidRPr="006D26A2">
        <w:rPr>
          <w:rFonts w:ascii="Mangal" w:hAnsi="Mangal" w:cs="Mangal" w:hint="cs"/>
          <w:color w:val="00B050"/>
          <w:cs/>
        </w:rPr>
        <w:t>कमियों को पूरा करने और चुनौतियों का सामना करने वाली सुदृढ़ीकृत एवं पुनर्गठित आईसीडीएस की प्रमुख विशेषताओं में अन्‍य बातों के साथ-साथ (क) तीन वर्ष से कम आयु के बच्‍चों और गर्भवती एवं धात्री माताओं पर विशेष ध्‍यान देना</w:t>
      </w:r>
      <w:r w:rsidR="004A527F" w:rsidRPr="006D26A2">
        <w:rPr>
          <w:rFonts w:ascii="Mangal" w:hAnsi="Mangal" w:cs="Mangal" w:hint="cs"/>
          <w:color w:val="00B050"/>
        </w:rPr>
        <w:t>;</w:t>
      </w:r>
      <w:r w:rsidRPr="006D26A2">
        <w:rPr>
          <w:rFonts w:ascii="Mangal" w:hAnsi="Mangal" w:cs="Mangal" w:hint="cs"/>
          <w:color w:val="00B050"/>
          <w:cs/>
        </w:rPr>
        <w:t xml:space="preserve"> (ख) </w:t>
      </w:r>
      <w:r w:rsidR="007B1609" w:rsidRPr="006D26A2">
        <w:rPr>
          <w:rFonts w:ascii="Mangal" w:hAnsi="Mangal" w:cs="Mangal" w:hint="cs"/>
          <w:color w:val="00B050"/>
          <w:cs/>
        </w:rPr>
        <w:t>देखरेख एवं पोषण परामर्श सेवाओं और अत्‍यधिक अल्‍पवज़नी बच्‍चों की देखरेख</w:t>
      </w:r>
      <w:r w:rsidR="007B1609" w:rsidRPr="006D26A2">
        <w:rPr>
          <w:rFonts w:ascii="Mangal" w:hAnsi="Mangal" w:cs="Mangal" w:hint="cs"/>
          <w:color w:val="00B050"/>
        </w:rPr>
        <w:t>,</w:t>
      </w:r>
      <w:r w:rsidR="007B1609" w:rsidRPr="006D26A2">
        <w:rPr>
          <w:rFonts w:ascii="Mangal" w:hAnsi="Mangal" w:cs="Mangal" w:hint="cs"/>
          <w:color w:val="00B050"/>
          <w:cs/>
        </w:rPr>
        <w:t xml:space="preserve"> स्‍नेह शिविरों के माध्‍यम से कुपोषित बच्‍चों का सामुदायिक उपचार सहित सेवाओं का सुदृढ़ीकरण एवं पुन: पैकेजिंग करना</w:t>
      </w:r>
      <w:r w:rsidR="004A527F" w:rsidRPr="006D26A2">
        <w:rPr>
          <w:rFonts w:ascii="Mangal" w:hAnsi="Mangal" w:cs="Mangal" w:hint="cs"/>
          <w:color w:val="00B050"/>
        </w:rPr>
        <w:t>;</w:t>
      </w:r>
      <w:r w:rsidR="007B1609" w:rsidRPr="006D26A2">
        <w:rPr>
          <w:rFonts w:ascii="Mangal" w:hAnsi="Mangal" w:cs="Mangal" w:hint="cs"/>
          <w:color w:val="00B050"/>
          <w:cs/>
        </w:rPr>
        <w:t xml:space="preserve"> (ग) </w:t>
      </w:r>
      <w:r w:rsidR="008177A7" w:rsidRPr="006D26A2">
        <w:rPr>
          <w:rFonts w:ascii="Mangal" w:hAnsi="Mangal" w:cs="Mangal" w:hint="cs"/>
          <w:color w:val="00B050"/>
          <w:cs/>
        </w:rPr>
        <w:t>देश में अत्‍यधिक कुपोषण वाले 200 चयनित जिलों में संपर्क कर्मी</w:t>
      </w:r>
      <w:r w:rsidR="008177A7" w:rsidRPr="006D26A2">
        <w:rPr>
          <w:rFonts w:ascii="Mangal" w:hAnsi="Mangal" w:cs="Mangal" w:hint="cs"/>
          <w:color w:val="00B050"/>
        </w:rPr>
        <w:t>,</w:t>
      </w:r>
      <w:r w:rsidR="008177A7" w:rsidRPr="006D26A2">
        <w:rPr>
          <w:rFonts w:ascii="Mangal" w:hAnsi="Mangal" w:cs="Mangal" w:hint="cs"/>
          <w:color w:val="00B050"/>
          <w:cs/>
        </w:rPr>
        <w:t xml:space="preserve"> 5</w:t>
      </w:r>
      <w:r w:rsidR="008177A7" w:rsidRPr="006D26A2">
        <w:rPr>
          <w:rFonts w:ascii="Mangal" w:hAnsi="Mangal" w:cs="Mangal"/>
          <w:color w:val="00B050"/>
        </w:rPr>
        <w:t>%</w:t>
      </w:r>
      <w:r w:rsidR="008177A7" w:rsidRPr="006D26A2">
        <w:rPr>
          <w:rFonts w:ascii="Mangal" w:hAnsi="Mangal" w:cs="Mangal" w:hint="cs"/>
          <w:color w:val="00B050"/>
          <w:cs/>
        </w:rPr>
        <w:t xml:space="preserve"> शिशुगृह-सह-आंगनवाड़ी केंद्र के प्रावधान के अलावा तीन वर्ष से कम आयु के बच्‍चों पर ध्‍यान देने और गर्भवती माताओं के पारिवारिक संपर्क</w:t>
      </w:r>
      <w:r w:rsidR="008177A7" w:rsidRPr="006D26A2">
        <w:rPr>
          <w:rFonts w:ascii="Mangal" w:hAnsi="Mangal" w:cs="Mangal" w:hint="cs"/>
          <w:color w:val="00B050"/>
        </w:rPr>
        <w:t>,</w:t>
      </w:r>
      <w:r w:rsidR="008177A7" w:rsidRPr="006D26A2">
        <w:rPr>
          <w:rFonts w:ascii="Mangal" w:hAnsi="Mangal" w:cs="Mangal" w:hint="cs"/>
          <w:color w:val="00B050"/>
          <w:cs/>
        </w:rPr>
        <w:t xml:space="preserve"> देखरेख एवं पोषण परामर्श में सुधार करने के लिए एक अतिरिक्‍त आंगनवाड़ी कार्यकर्त्री</w:t>
      </w:r>
      <w:r w:rsidR="008177A7" w:rsidRPr="006D26A2">
        <w:rPr>
          <w:rFonts w:ascii="Mangal" w:hAnsi="Mangal" w:cs="Mangal"/>
          <w:color w:val="00B050"/>
          <w:cs/>
        </w:rPr>
        <w:t>–</w:t>
      </w:r>
      <w:r w:rsidR="008177A7" w:rsidRPr="006D26A2">
        <w:rPr>
          <w:rFonts w:ascii="Mangal" w:hAnsi="Mangal" w:cs="Mangal" w:hint="cs"/>
          <w:color w:val="00B050"/>
          <w:cs/>
        </w:rPr>
        <w:t>सह-पोषण परामर्शदाता का प्रावधान करना</w:t>
      </w:r>
      <w:r w:rsidR="004A527F" w:rsidRPr="006D26A2">
        <w:rPr>
          <w:rFonts w:ascii="Mangal" w:hAnsi="Mangal" w:cs="Mangal" w:hint="cs"/>
          <w:color w:val="00B050"/>
        </w:rPr>
        <w:t>;</w:t>
      </w:r>
      <w:r w:rsidR="008177A7" w:rsidRPr="006D26A2">
        <w:rPr>
          <w:rFonts w:ascii="Mangal" w:hAnsi="Mangal" w:cs="Mangal" w:hint="cs"/>
          <w:color w:val="00B050"/>
          <w:cs/>
        </w:rPr>
        <w:t xml:space="preserve"> </w:t>
      </w:r>
      <w:r w:rsidR="00F91215" w:rsidRPr="006D26A2">
        <w:rPr>
          <w:rFonts w:ascii="Mangal" w:hAnsi="Mangal" w:cs="Mangal" w:hint="cs"/>
          <w:color w:val="00B050"/>
          <w:cs/>
        </w:rPr>
        <w:t>(घ) प्रारंभिक बाल्‍यावस्‍था देखरेख एवं शिक्षा (ईसीसीई) पर ध्‍यान देना</w:t>
      </w:r>
      <w:r w:rsidR="004A527F" w:rsidRPr="006D26A2">
        <w:rPr>
          <w:rFonts w:ascii="Mangal" w:hAnsi="Mangal" w:cs="Mangal" w:hint="cs"/>
          <w:color w:val="00B050"/>
        </w:rPr>
        <w:t>;</w:t>
      </w:r>
      <w:r w:rsidR="00F91215" w:rsidRPr="006D26A2">
        <w:rPr>
          <w:rFonts w:ascii="Mangal" w:hAnsi="Mangal" w:cs="Mangal" w:hint="cs"/>
          <w:color w:val="00B050"/>
          <w:cs/>
        </w:rPr>
        <w:t xml:space="preserve"> (ड.) संस्‍थागत एवं कार्यक्रमागत अभिसरण विशेषकर जिला</w:t>
      </w:r>
      <w:r w:rsidR="00F91215" w:rsidRPr="006D26A2">
        <w:rPr>
          <w:rFonts w:ascii="Mangal" w:hAnsi="Mangal" w:cs="Mangal" w:hint="cs"/>
          <w:color w:val="00B050"/>
        </w:rPr>
        <w:t>,</w:t>
      </w:r>
      <w:r w:rsidR="00F91215" w:rsidRPr="006D26A2">
        <w:rPr>
          <w:rFonts w:ascii="Mangal" w:hAnsi="Mangal" w:cs="Mangal" w:hint="cs"/>
          <w:color w:val="00B050"/>
          <w:cs/>
        </w:rPr>
        <w:t xml:space="preserve"> ब्‍लॉक एवं ग्राम स्‍तर पर</w:t>
      </w:r>
      <w:r w:rsidR="009B1A29" w:rsidRPr="006D26A2">
        <w:rPr>
          <w:rFonts w:ascii="Mangal" w:hAnsi="Mangal" w:cs="Mangal" w:hint="cs"/>
          <w:color w:val="00B050"/>
        </w:rPr>
        <w:t>,</w:t>
      </w:r>
      <w:r w:rsidR="009B1A29" w:rsidRPr="006D26A2">
        <w:rPr>
          <w:rFonts w:ascii="Mangal" w:hAnsi="Mangal" w:cs="Mangal" w:hint="cs"/>
          <w:color w:val="00B050"/>
          <w:cs/>
        </w:rPr>
        <w:t xml:space="preserve"> विकसित करना</w:t>
      </w:r>
      <w:r w:rsidR="00373F33" w:rsidRPr="006D26A2">
        <w:rPr>
          <w:rFonts w:ascii="Mangal" w:hAnsi="Mangal" w:cs="Mangal" w:hint="cs"/>
          <w:color w:val="00B050"/>
          <w:cs/>
        </w:rPr>
        <w:t xml:space="preserve"> (च) सामुदायिक भागीदारी के लिए स्‍थानीय स्‍तर पर छूट प्रदान करने वाले मॉडल</w:t>
      </w:r>
      <w:r w:rsidR="006C493B" w:rsidRPr="006D26A2">
        <w:rPr>
          <w:rFonts w:ascii="Mangal" w:hAnsi="Mangal" w:cs="Mangal" w:hint="cs"/>
          <w:color w:val="00B050"/>
        </w:rPr>
        <w:t>;</w:t>
      </w:r>
      <w:r w:rsidR="00373F33" w:rsidRPr="006D26A2">
        <w:rPr>
          <w:rFonts w:ascii="Mangal" w:hAnsi="Mangal" w:cs="Mangal" w:hint="cs"/>
          <w:color w:val="00B050"/>
          <w:cs/>
        </w:rPr>
        <w:t xml:space="preserve"> (छ) वार्षिक कार्यक्रम</w:t>
      </w:r>
      <w:r w:rsidR="00373F33" w:rsidRPr="006D26A2">
        <w:rPr>
          <w:rFonts w:ascii="Mangal" w:hAnsi="Mangal" w:cs="Mangal" w:hint="cs"/>
          <w:color w:val="00B050"/>
        </w:rPr>
        <w:t>,</w:t>
      </w:r>
      <w:r w:rsidR="00373F33" w:rsidRPr="006D26A2">
        <w:rPr>
          <w:rFonts w:ascii="Mangal" w:hAnsi="Mangal" w:cs="Mangal" w:hint="cs"/>
          <w:color w:val="00B050"/>
          <w:cs/>
        </w:rPr>
        <w:t xml:space="preserve"> क्रियान्‍वयन योजना की शुरूआत करना</w:t>
      </w:r>
      <w:r w:rsidR="006C493B" w:rsidRPr="006D26A2">
        <w:rPr>
          <w:rFonts w:ascii="Mangal" w:hAnsi="Mangal" w:cs="Mangal" w:hint="cs"/>
          <w:color w:val="00B050"/>
        </w:rPr>
        <w:t>;</w:t>
      </w:r>
      <w:r w:rsidR="00373F33" w:rsidRPr="006D26A2">
        <w:rPr>
          <w:rFonts w:ascii="Mangal" w:hAnsi="Mangal" w:cs="Mangal" w:hint="cs"/>
          <w:color w:val="00B050"/>
          <w:cs/>
        </w:rPr>
        <w:t xml:space="preserve"> (ज) </w:t>
      </w:r>
      <w:r w:rsidR="00A91D3B" w:rsidRPr="006D26A2">
        <w:rPr>
          <w:rFonts w:ascii="Mangal" w:hAnsi="Mangal" w:cs="Mangal" w:hint="cs"/>
          <w:color w:val="00B050"/>
          <w:cs/>
        </w:rPr>
        <w:t>लागत में संशोधन सहित पूरक पोषण कार्यक्रम में सुधार करना</w:t>
      </w:r>
      <w:r w:rsidR="009F743A" w:rsidRPr="006D26A2">
        <w:rPr>
          <w:rFonts w:ascii="Mangal" w:hAnsi="Mangal" w:cs="Mangal" w:hint="cs"/>
          <w:color w:val="00B050"/>
        </w:rPr>
        <w:t>;</w:t>
      </w:r>
      <w:r w:rsidR="00A91D3B" w:rsidRPr="006D26A2">
        <w:rPr>
          <w:rFonts w:ascii="Mangal" w:hAnsi="Mangal" w:cs="Mangal" w:hint="cs"/>
          <w:color w:val="00B050"/>
          <w:cs/>
        </w:rPr>
        <w:t xml:space="preserve"> </w:t>
      </w:r>
      <w:r w:rsidR="006C493B" w:rsidRPr="006D26A2">
        <w:rPr>
          <w:rFonts w:ascii="Mangal" w:hAnsi="Mangal" w:cs="Mangal" w:hint="cs"/>
          <w:color w:val="00B050"/>
          <w:cs/>
        </w:rPr>
        <w:t>(झ) आंगनवाड़ी केंद्रों के भवनों का निर्माण एवं उनमें सुधार करने के लिए प्रावधान करना</w:t>
      </w:r>
      <w:r w:rsidR="006C493B" w:rsidRPr="006D26A2">
        <w:rPr>
          <w:rFonts w:ascii="Mangal" w:hAnsi="Mangal" w:cs="Mangal" w:hint="cs"/>
          <w:color w:val="00B050"/>
        </w:rPr>
        <w:t>;</w:t>
      </w:r>
      <w:r w:rsidR="006C493B" w:rsidRPr="006D26A2">
        <w:rPr>
          <w:rFonts w:ascii="Mangal" w:hAnsi="Mangal" w:cs="Mangal" w:hint="cs"/>
          <w:color w:val="00B050"/>
          <w:cs/>
        </w:rPr>
        <w:t xml:space="preserve"> (</w:t>
      </w:r>
      <w:r w:rsidR="006C493B" w:rsidRPr="006D26A2">
        <w:rPr>
          <w:rFonts w:ascii="Mangal" w:hAnsi="Mangal" w:cs="Mangal"/>
          <w:color w:val="00B050"/>
          <w:cs/>
        </w:rPr>
        <w:t>ञ</w:t>
      </w:r>
      <w:r w:rsidR="006C493B" w:rsidRPr="006D26A2">
        <w:rPr>
          <w:rFonts w:ascii="Mangal" w:hAnsi="Mangal" w:cs="Mangal" w:hint="cs"/>
          <w:color w:val="00B050"/>
          <w:cs/>
        </w:rPr>
        <w:t>) निगरानी और प्रबंधन एवं सूचना प्रणाली (एमआईएस)</w:t>
      </w:r>
      <w:r w:rsidR="006C493B" w:rsidRPr="006D26A2">
        <w:rPr>
          <w:rFonts w:ascii="Mangal" w:hAnsi="Mangal" w:cs="Mangal" w:hint="cs"/>
          <w:color w:val="00B050"/>
        </w:rPr>
        <w:t>,</w:t>
      </w:r>
      <w:r w:rsidR="006C493B" w:rsidRPr="006D26A2">
        <w:rPr>
          <w:rFonts w:ascii="Mangal" w:hAnsi="Mangal" w:cs="Mangal" w:hint="cs"/>
          <w:color w:val="00B050"/>
          <w:cs/>
        </w:rPr>
        <w:t xml:space="preserve"> प्रशिक्षण तथा सूचना एवं संचार प्रौद्योगिकी (आईसीटी) का उपयोग सहित अन्‍य घटकों के लिए पर्याप्‍त वित्‍तीय संसाधन आबंटित करना</w:t>
      </w:r>
      <w:r w:rsidR="006C493B" w:rsidRPr="006D26A2">
        <w:rPr>
          <w:rFonts w:ascii="Mangal" w:hAnsi="Mangal" w:cs="Mangal" w:hint="cs"/>
          <w:color w:val="00B050"/>
        </w:rPr>
        <w:t>;</w:t>
      </w:r>
      <w:r w:rsidR="006C493B" w:rsidRPr="006D26A2">
        <w:rPr>
          <w:rFonts w:ascii="Mangal" w:hAnsi="Mangal" w:cs="Mangal" w:hint="cs"/>
          <w:color w:val="00B050"/>
          <w:cs/>
        </w:rPr>
        <w:t xml:space="preserve"> (ट) आईसीडीएस को मिशन मोड में लागू करना आदि</w:t>
      </w:r>
      <w:r w:rsidR="006C493B" w:rsidRPr="006D26A2">
        <w:rPr>
          <w:rFonts w:ascii="Mangal" w:hAnsi="Mangal" w:cs="Mangal" w:hint="cs"/>
          <w:color w:val="00B050"/>
        </w:rPr>
        <w:t>;</w:t>
      </w:r>
      <w:r w:rsidR="006C493B" w:rsidRPr="006D26A2">
        <w:rPr>
          <w:rFonts w:ascii="Mangal" w:hAnsi="Mangal" w:cs="Mangal" w:hint="cs"/>
          <w:color w:val="00B050"/>
          <w:cs/>
        </w:rPr>
        <w:t xml:space="preserve"> और (ठ) वित्‍तीय मानकों का संशोधन आदि शामिल हैं ।   </w:t>
      </w:r>
    </w:p>
    <w:p w:rsidR="006C493B" w:rsidRPr="006D26A2" w:rsidRDefault="006C493B" w:rsidP="00727772">
      <w:pPr>
        <w:spacing w:after="0" w:line="240" w:lineRule="auto"/>
        <w:ind w:firstLine="720"/>
        <w:jc w:val="both"/>
        <w:rPr>
          <w:rFonts w:ascii="Mangal" w:hAnsi="Mangal" w:cs="Mangal"/>
          <w:color w:val="00B050"/>
        </w:rPr>
      </w:pPr>
    </w:p>
    <w:p w:rsidR="00C56E98" w:rsidRPr="006D26A2" w:rsidRDefault="006C493B" w:rsidP="00727772">
      <w:pPr>
        <w:spacing w:after="0" w:line="240" w:lineRule="auto"/>
        <w:ind w:firstLine="720"/>
        <w:jc w:val="both"/>
        <w:rPr>
          <w:rFonts w:ascii="Mangal" w:hAnsi="Mangal" w:cs="Mangal"/>
          <w:color w:val="00B050"/>
        </w:rPr>
      </w:pPr>
      <w:r w:rsidRPr="006D26A2">
        <w:rPr>
          <w:rFonts w:ascii="Mangal" w:hAnsi="Mangal" w:cs="Mangal" w:hint="cs"/>
          <w:color w:val="00B050"/>
          <w:cs/>
        </w:rPr>
        <w:t xml:space="preserve">आईसीडीएस मिशन का लक्ष्‍य तीन मुख्‍य परिणाम अर्थात </w:t>
      </w:r>
      <w:r w:rsidR="004D55A5" w:rsidRPr="006D26A2">
        <w:rPr>
          <w:rFonts w:ascii="Mangal" w:hAnsi="Mangal" w:cs="Mangal"/>
          <w:color w:val="00B050"/>
        </w:rPr>
        <w:t>(</w:t>
      </w:r>
      <w:proofErr w:type="spellStart"/>
      <w:r w:rsidR="004D55A5" w:rsidRPr="006D26A2">
        <w:rPr>
          <w:rFonts w:ascii="Mangal" w:hAnsi="Mangal" w:cs="Mangal"/>
          <w:color w:val="00B050"/>
        </w:rPr>
        <w:t>i</w:t>
      </w:r>
      <w:proofErr w:type="spellEnd"/>
      <w:r w:rsidR="004D55A5" w:rsidRPr="006D26A2">
        <w:rPr>
          <w:rFonts w:ascii="Mangal" w:hAnsi="Mangal" w:cs="Mangal"/>
          <w:color w:val="00B050"/>
        </w:rPr>
        <w:t>)</w:t>
      </w:r>
      <w:r w:rsidR="004D55A5" w:rsidRPr="006D26A2">
        <w:rPr>
          <w:rFonts w:ascii="Mangal" w:hAnsi="Mangal" w:cs="Mangal" w:hint="cs"/>
          <w:color w:val="00B050"/>
          <w:cs/>
        </w:rPr>
        <w:t xml:space="preserve"> छोटे बच्‍चों में </w:t>
      </w:r>
      <w:r w:rsidR="006A33EC" w:rsidRPr="006D26A2">
        <w:rPr>
          <w:rFonts w:ascii="Mangal" w:hAnsi="Mangal" w:cs="Mangal" w:hint="cs"/>
          <w:color w:val="00B050"/>
          <w:cs/>
        </w:rPr>
        <w:t>अल्‍पपोषण</w:t>
      </w:r>
      <w:r w:rsidR="004D55A5" w:rsidRPr="006D26A2">
        <w:rPr>
          <w:rFonts w:ascii="Mangal" w:hAnsi="Mangal" w:cs="Mangal" w:hint="cs"/>
          <w:color w:val="00B050"/>
          <w:cs/>
        </w:rPr>
        <w:t xml:space="preserve"> (0-3 वर्ष के अल्‍पवज़नी बच्‍चों का प्रतिशत) का निवारण और इसे 10</w:t>
      </w:r>
      <w:r w:rsidR="004D55A5" w:rsidRPr="006D26A2">
        <w:rPr>
          <w:rFonts w:ascii="Mangal" w:hAnsi="Mangal" w:cs="Mangal"/>
          <w:color w:val="00B050"/>
        </w:rPr>
        <w:t>%</w:t>
      </w:r>
      <w:r w:rsidR="004D55A5" w:rsidRPr="006D26A2">
        <w:rPr>
          <w:rFonts w:ascii="Mangal" w:hAnsi="Mangal" w:cs="Mangal" w:hint="cs"/>
          <w:color w:val="00B050"/>
          <w:cs/>
        </w:rPr>
        <w:t xml:space="preserve"> बिंदु तक कम</w:t>
      </w:r>
      <w:r w:rsidR="00C56E98" w:rsidRPr="006D26A2">
        <w:rPr>
          <w:rFonts w:ascii="Mangal" w:hAnsi="Mangal" w:cs="Mangal" w:hint="cs"/>
          <w:color w:val="00B050"/>
          <w:cs/>
        </w:rPr>
        <w:t>ी</w:t>
      </w:r>
      <w:r w:rsidR="00C56E98" w:rsidRPr="006D26A2">
        <w:rPr>
          <w:rFonts w:ascii="Mangal" w:hAnsi="Mangal" w:cs="Mangal" w:hint="cs"/>
          <w:color w:val="00B050"/>
        </w:rPr>
        <w:t>;</w:t>
      </w:r>
      <w:r w:rsidR="004D55A5" w:rsidRPr="006D26A2">
        <w:rPr>
          <w:rFonts w:ascii="Mangal" w:hAnsi="Mangal" w:cs="Mangal" w:hint="cs"/>
          <w:color w:val="00B050"/>
          <w:cs/>
        </w:rPr>
        <w:t xml:space="preserve"> </w:t>
      </w:r>
      <w:r w:rsidR="004D55A5" w:rsidRPr="006D26A2">
        <w:rPr>
          <w:rFonts w:ascii="Mangal" w:hAnsi="Mangal" w:cs="Mangal"/>
          <w:color w:val="00B050"/>
        </w:rPr>
        <w:t>(ii)</w:t>
      </w:r>
      <w:r w:rsidR="004D55A5" w:rsidRPr="006D26A2">
        <w:rPr>
          <w:rFonts w:ascii="Mangal" w:hAnsi="Mangal" w:cs="Mangal" w:hint="cs"/>
          <w:color w:val="00B050"/>
          <w:cs/>
        </w:rPr>
        <w:t xml:space="preserve"> 0-6 वर्ष की आयु वर्ग के सभी बच्‍चों में प्रारंभिक विकास एवं अधिगम परिणामों में वृद्धि</w:t>
      </w:r>
      <w:r w:rsidR="00C56E98" w:rsidRPr="006D26A2">
        <w:rPr>
          <w:rFonts w:ascii="Mangal" w:hAnsi="Mangal" w:cs="Mangal" w:hint="cs"/>
          <w:color w:val="00B050"/>
        </w:rPr>
        <w:t>;</w:t>
      </w:r>
      <w:r w:rsidR="00C56E98" w:rsidRPr="006D26A2">
        <w:rPr>
          <w:rFonts w:ascii="Mangal" w:hAnsi="Mangal" w:cs="Mangal" w:hint="cs"/>
          <w:color w:val="00B050"/>
          <w:cs/>
        </w:rPr>
        <w:t xml:space="preserve"> और</w:t>
      </w:r>
      <w:r w:rsidR="004D55A5" w:rsidRPr="006D26A2">
        <w:rPr>
          <w:rFonts w:ascii="Mangal" w:hAnsi="Mangal" w:cs="Mangal" w:hint="cs"/>
          <w:color w:val="00B050"/>
          <w:cs/>
        </w:rPr>
        <w:t xml:space="preserve"> </w:t>
      </w:r>
      <w:r w:rsidR="004D55A5" w:rsidRPr="006D26A2">
        <w:rPr>
          <w:rFonts w:ascii="Mangal" w:hAnsi="Mangal" w:cs="Mangal"/>
          <w:color w:val="00B050"/>
        </w:rPr>
        <w:t>(iii)</w:t>
      </w:r>
      <w:r w:rsidR="00C56E98" w:rsidRPr="006D26A2">
        <w:rPr>
          <w:rFonts w:ascii="Mangal" w:hAnsi="Mangal" w:cs="Mangal" w:hint="cs"/>
          <w:color w:val="00B050"/>
          <w:cs/>
        </w:rPr>
        <w:t xml:space="preserve"> बालिकाओं एवं महिलाओं की देखरेख एवं पोषण में सुधार और छोटे बच्‍चों लड़कियों एवं महिलाओं में रक्‍ताल्‍पता की व्‍याप्‍तता में 20</w:t>
      </w:r>
      <w:r w:rsidR="00C56E98" w:rsidRPr="006D26A2">
        <w:rPr>
          <w:rFonts w:ascii="Mangal" w:hAnsi="Mangal" w:cs="Mangal"/>
          <w:color w:val="00B050"/>
        </w:rPr>
        <w:t>%</w:t>
      </w:r>
      <w:r w:rsidR="00C56E98" w:rsidRPr="006D26A2">
        <w:rPr>
          <w:rFonts w:ascii="Mangal" w:hAnsi="Mangal" w:cs="Mangal" w:hint="cs"/>
          <w:color w:val="00B050"/>
          <w:cs/>
        </w:rPr>
        <w:t xml:space="preserve"> तक कमी </w:t>
      </w:r>
      <w:r w:rsidR="00183814" w:rsidRPr="006D26A2">
        <w:rPr>
          <w:rFonts w:ascii="Mangal" w:hAnsi="Mangal" w:cs="Mangal" w:hint="cs"/>
          <w:color w:val="00B050"/>
          <w:cs/>
        </w:rPr>
        <w:t>लाना</w:t>
      </w:r>
      <w:r w:rsidR="00C56E98" w:rsidRPr="006D26A2">
        <w:rPr>
          <w:rFonts w:ascii="Mangal" w:hAnsi="Mangal" w:cs="Mangal" w:hint="cs"/>
          <w:color w:val="00B050"/>
          <w:cs/>
        </w:rPr>
        <w:t xml:space="preserve"> है । </w:t>
      </w:r>
    </w:p>
    <w:p w:rsidR="00C56E98" w:rsidRPr="006D26A2" w:rsidRDefault="00C56E98" w:rsidP="00727772">
      <w:pPr>
        <w:spacing w:after="0" w:line="240" w:lineRule="auto"/>
        <w:ind w:firstLine="720"/>
        <w:jc w:val="both"/>
        <w:rPr>
          <w:rFonts w:ascii="Mangal" w:hAnsi="Mangal" w:cs="Mangal"/>
          <w:color w:val="00B050"/>
        </w:rPr>
      </w:pPr>
    </w:p>
    <w:p w:rsidR="007C5856" w:rsidRPr="006D26A2" w:rsidRDefault="00C56E98" w:rsidP="00727772">
      <w:pPr>
        <w:spacing w:after="0" w:line="240" w:lineRule="auto"/>
        <w:ind w:firstLine="720"/>
        <w:jc w:val="both"/>
        <w:rPr>
          <w:rFonts w:ascii="Mangal" w:hAnsi="Mangal" w:cs="Mangal"/>
          <w:color w:val="00B050"/>
        </w:rPr>
      </w:pPr>
      <w:r w:rsidRPr="006D26A2">
        <w:rPr>
          <w:rFonts w:ascii="Mangal" w:hAnsi="Mangal" w:cs="Mangal" w:hint="cs"/>
          <w:color w:val="00B050"/>
          <w:cs/>
        </w:rPr>
        <w:t>इसके अलावा</w:t>
      </w:r>
      <w:r w:rsidRPr="006D26A2">
        <w:rPr>
          <w:rFonts w:ascii="Mangal" w:hAnsi="Mangal" w:cs="Mangal" w:hint="cs"/>
          <w:color w:val="00B050"/>
        </w:rPr>
        <w:t>,</w:t>
      </w:r>
      <w:r w:rsidRPr="006D26A2">
        <w:rPr>
          <w:rFonts w:ascii="Mangal" w:hAnsi="Mangal" w:cs="Mangal" w:hint="cs"/>
          <w:color w:val="00B050"/>
          <w:cs/>
        </w:rPr>
        <w:t xml:space="preserve"> मंत्रालय का खाद्य एवं पोषण बोर्ड अपने क्षेत्रीय क्षेत्र एककों के माध्‍यम से स्‍वस्‍थ</w:t>
      </w:r>
      <w:r w:rsidR="00E963DB" w:rsidRPr="006D26A2">
        <w:rPr>
          <w:rFonts w:ascii="Mangal" w:hAnsi="Mangal" w:cs="Mangal" w:hint="cs"/>
          <w:color w:val="00B050"/>
          <w:cs/>
        </w:rPr>
        <w:t xml:space="preserve"> </w:t>
      </w:r>
      <w:r w:rsidRPr="006D26A2">
        <w:rPr>
          <w:rFonts w:ascii="Mangal" w:hAnsi="Mangal" w:cs="Mangal" w:hint="cs"/>
          <w:color w:val="00B050"/>
          <w:cs/>
        </w:rPr>
        <w:t xml:space="preserve"> संतुलित आहारों की महत्‍ता पर स्‍थानीय रूप से उपलब्‍ध खाद्यों के उपयोग</w:t>
      </w:r>
      <w:r w:rsidRPr="006D26A2">
        <w:rPr>
          <w:rFonts w:ascii="Mangal" w:hAnsi="Mangal" w:cs="Mangal" w:hint="cs"/>
          <w:color w:val="00B050"/>
        </w:rPr>
        <w:t>,</w:t>
      </w:r>
      <w:r w:rsidRPr="006D26A2">
        <w:rPr>
          <w:rFonts w:ascii="Mangal" w:hAnsi="Mangal" w:cs="Mangal" w:hint="cs"/>
          <w:color w:val="00B050"/>
          <w:cs/>
        </w:rPr>
        <w:t xml:space="preserve"> जन जागरुकता अभियानों और इलैक्‍ट्रॉनिक एवं प्रिंट मीडिया के उपयोग के द्वारा पोषण शिक्षा कार्यक्रमों के माध्‍यम से जागरुकता विकसित करने के प्रति समर्थन के अलावा </w:t>
      </w:r>
      <w:r w:rsidR="007C5856" w:rsidRPr="006D26A2">
        <w:rPr>
          <w:rFonts w:ascii="Mangal" w:hAnsi="Mangal" w:cs="Mangal" w:hint="cs"/>
          <w:color w:val="00B050"/>
          <w:cs/>
        </w:rPr>
        <w:t xml:space="preserve">पोषण में प्रशिक्षण कार्यक्रम आयोजित करने में संलग्‍न हैं । </w:t>
      </w:r>
    </w:p>
    <w:p w:rsidR="007C5856" w:rsidRPr="006D26A2" w:rsidRDefault="007C5856" w:rsidP="00727772">
      <w:pPr>
        <w:spacing w:after="0" w:line="240" w:lineRule="auto"/>
        <w:ind w:firstLine="720"/>
        <w:jc w:val="both"/>
        <w:rPr>
          <w:rFonts w:ascii="Mangal" w:hAnsi="Mangal" w:cs="Mangal"/>
          <w:color w:val="00B050"/>
        </w:rPr>
      </w:pPr>
    </w:p>
    <w:p w:rsidR="007C5856" w:rsidRPr="006D26A2" w:rsidRDefault="007C5856" w:rsidP="00727772">
      <w:pPr>
        <w:spacing w:after="0" w:line="240" w:lineRule="auto"/>
        <w:ind w:firstLine="720"/>
        <w:jc w:val="both"/>
        <w:rPr>
          <w:rFonts w:ascii="Mangal" w:hAnsi="Mangal" w:cs="Mangal"/>
          <w:color w:val="00B050"/>
        </w:rPr>
      </w:pPr>
      <w:r w:rsidRPr="006D26A2">
        <w:rPr>
          <w:rFonts w:ascii="Mangal" w:hAnsi="Mangal" w:cs="Mangal" w:hint="cs"/>
          <w:color w:val="00B050"/>
          <w:cs/>
        </w:rPr>
        <w:t>मंत्रालय कुपोषण के मुद्दे को हल करने के लिए प्रत्‍यक्ष लक्षित उपायों के रूप में राजीव गांधी किशोरी सशक्‍तीकरण स्‍कीम (आरजीएसईएजी) सबला और इंदिरा गांधी मातृत्‍व सहयोग योजना (आईजीएमएसवाई) का भी क्रिया</w:t>
      </w:r>
      <w:r w:rsidR="002738E0" w:rsidRPr="006D26A2">
        <w:rPr>
          <w:rFonts w:ascii="Mangal" w:hAnsi="Mangal" w:cs="Mangal" w:hint="cs"/>
          <w:color w:val="00B050"/>
          <w:cs/>
        </w:rPr>
        <w:t>न्‍वयन</w:t>
      </w:r>
      <w:r w:rsidRPr="006D26A2">
        <w:rPr>
          <w:rFonts w:ascii="Mangal" w:hAnsi="Mangal" w:cs="Mangal" w:hint="cs"/>
          <w:color w:val="00B050"/>
          <w:cs/>
        </w:rPr>
        <w:t xml:space="preserve"> कर रहा है । </w:t>
      </w:r>
    </w:p>
    <w:p w:rsidR="007C5856" w:rsidRPr="006D26A2" w:rsidRDefault="007C5856" w:rsidP="00727772">
      <w:pPr>
        <w:spacing w:after="0" w:line="240" w:lineRule="auto"/>
        <w:ind w:firstLine="720"/>
        <w:jc w:val="both"/>
        <w:rPr>
          <w:rFonts w:ascii="Mangal" w:hAnsi="Mangal" w:cs="Mangal"/>
          <w:color w:val="00B050"/>
        </w:rPr>
      </w:pPr>
    </w:p>
    <w:p w:rsidR="00566930" w:rsidRPr="006D26A2" w:rsidRDefault="006F5BF0" w:rsidP="00727772">
      <w:pPr>
        <w:spacing w:after="0" w:line="240" w:lineRule="auto"/>
        <w:ind w:firstLine="720"/>
        <w:jc w:val="both"/>
        <w:rPr>
          <w:rFonts w:ascii="Mangal" w:hAnsi="Mangal" w:cs="Mangal"/>
          <w:color w:val="00B050"/>
        </w:rPr>
      </w:pPr>
      <w:r w:rsidRPr="006D26A2">
        <w:rPr>
          <w:rFonts w:ascii="Mangal" w:hAnsi="Mangal" w:cs="Mangal" w:hint="cs"/>
          <w:color w:val="00B050"/>
          <w:cs/>
        </w:rPr>
        <w:t xml:space="preserve">हाल ही में मंत्रालय ने आंगनवाड़ी केंद्रों पर पोषण से संबंधित सेवाओं में सुधार करने के लिए अनेक उपाय किए हैं जिनमें अन्‍य बातों के साथ-साथ </w:t>
      </w:r>
      <w:r w:rsidR="009F5441" w:rsidRPr="006D26A2">
        <w:rPr>
          <w:rFonts w:ascii="Mangal" w:hAnsi="Mangal" w:cs="Mangal" w:hint="cs"/>
          <w:color w:val="00B050"/>
          <w:cs/>
        </w:rPr>
        <w:t xml:space="preserve">अगले चार वर्षों में </w:t>
      </w:r>
      <w:r w:rsidR="00111F82" w:rsidRPr="006D26A2">
        <w:rPr>
          <w:rFonts w:ascii="Mangal" w:hAnsi="Mangal" w:cs="Mangal" w:hint="cs"/>
          <w:color w:val="00B050"/>
          <w:cs/>
        </w:rPr>
        <w:t>4 लाख आंगनवाड़ी केंद्रों के भवनों के निर्माण के लिए ग्रामीण विकास और पंचायती राज मंत्रालय के साथ अभिसरण</w:t>
      </w:r>
      <w:r w:rsidR="00111F82" w:rsidRPr="006D26A2">
        <w:rPr>
          <w:rFonts w:ascii="Mangal" w:hAnsi="Mangal" w:cs="Mangal" w:hint="cs"/>
          <w:color w:val="00B050"/>
        </w:rPr>
        <w:t>,</w:t>
      </w:r>
      <w:r w:rsidR="00111F82" w:rsidRPr="006D26A2">
        <w:rPr>
          <w:rFonts w:ascii="Mangal" w:hAnsi="Mangal" w:cs="Mangal" w:hint="cs"/>
          <w:color w:val="00B050"/>
          <w:cs/>
        </w:rPr>
        <w:t xml:space="preserve"> आईसीडीएस का समुदायिकीकरण</w:t>
      </w:r>
      <w:r w:rsidR="00111F82" w:rsidRPr="006D26A2">
        <w:rPr>
          <w:rFonts w:ascii="Mangal" w:hAnsi="Mangal" w:cs="Mangal" w:hint="cs"/>
          <w:color w:val="00B050"/>
        </w:rPr>
        <w:t>,</w:t>
      </w:r>
      <w:r w:rsidR="00111F82" w:rsidRPr="006D26A2">
        <w:rPr>
          <w:rFonts w:ascii="Mangal" w:hAnsi="Mangal" w:cs="Mangal" w:hint="cs"/>
          <w:color w:val="00B050"/>
          <w:cs/>
        </w:rPr>
        <w:t xml:space="preserve"> राष्‍ट्रीय पोषण मिशन की स्‍थापना</w:t>
      </w:r>
      <w:r w:rsidR="00111F82" w:rsidRPr="006D26A2">
        <w:rPr>
          <w:rFonts w:ascii="Mangal" w:hAnsi="Mangal" w:cs="Mangal" w:hint="cs"/>
          <w:color w:val="00B050"/>
        </w:rPr>
        <w:t>,</w:t>
      </w:r>
      <w:r w:rsidR="00111F82" w:rsidRPr="006D26A2">
        <w:rPr>
          <w:rFonts w:ascii="Mangal" w:hAnsi="Mangal" w:cs="Mangal" w:hint="cs"/>
          <w:color w:val="00B050"/>
          <w:cs/>
        </w:rPr>
        <w:t xml:space="preserve"> खाद्य एवं पोषण बोर्ड के अधीन गुणवत्‍ता </w:t>
      </w:r>
      <w:r w:rsidR="00773E18" w:rsidRPr="006D26A2">
        <w:rPr>
          <w:rFonts w:ascii="Mangal" w:hAnsi="Mangal" w:cs="Mangal" w:hint="cs"/>
          <w:color w:val="00B050"/>
          <w:cs/>
        </w:rPr>
        <w:t>नियंत्रण</w:t>
      </w:r>
      <w:r w:rsidR="00111F82" w:rsidRPr="006D26A2">
        <w:rPr>
          <w:rFonts w:ascii="Mangal" w:hAnsi="Mangal" w:cs="Mangal" w:hint="cs"/>
          <w:color w:val="00B050"/>
          <w:cs/>
        </w:rPr>
        <w:t xml:space="preserve"> प्रयोगशालाओं की स्‍थापना आदि शामिल हैं ।   </w:t>
      </w:r>
      <w:r w:rsidRPr="006D26A2">
        <w:rPr>
          <w:rFonts w:ascii="Mangal" w:hAnsi="Mangal" w:cs="Mangal" w:hint="cs"/>
          <w:color w:val="00B050"/>
          <w:cs/>
        </w:rPr>
        <w:t xml:space="preserve"> </w:t>
      </w:r>
    </w:p>
    <w:p w:rsidR="00B1303E" w:rsidRPr="006D26A2" w:rsidRDefault="00566930" w:rsidP="00727772">
      <w:pPr>
        <w:spacing w:after="0" w:line="240" w:lineRule="auto"/>
        <w:ind w:firstLine="720"/>
        <w:jc w:val="center"/>
        <w:rPr>
          <w:b/>
          <w:bCs/>
          <w:color w:val="00B050"/>
        </w:rPr>
      </w:pPr>
      <w:r w:rsidRPr="006D26A2">
        <w:rPr>
          <w:rFonts w:ascii="Mangal" w:hAnsi="Mangal" w:cs="Mangal" w:hint="cs"/>
          <w:b/>
          <w:bCs/>
          <w:color w:val="00B050"/>
          <w:cs/>
        </w:rPr>
        <w:t>*****</w:t>
      </w:r>
    </w:p>
    <w:sectPr w:rsidR="00B1303E" w:rsidRPr="006D26A2" w:rsidSect="00727772">
      <w:pgSz w:w="11907" w:h="16840" w:code="9"/>
      <w:pgMar w:top="851"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9721A"/>
    <w:multiLevelType w:val="hybridMultilevel"/>
    <w:tmpl w:val="B7A85888"/>
    <w:lvl w:ilvl="0" w:tplc="F86838DC">
      <w:start w:val="1"/>
      <w:numFmt w:val="hindiVowels"/>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EA4BBE"/>
    <w:rsid w:val="00090FAB"/>
    <w:rsid w:val="000D4B84"/>
    <w:rsid w:val="000F6C17"/>
    <w:rsid w:val="00111F82"/>
    <w:rsid w:val="001127F9"/>
    <w:rsid w:val="00121231"/>
    <w:rsid w:val="00183814"/>
    <w:rsid w:val="00195E7D"/>
    <w:rsid w:val="00216571"/>
    <w:rsid w:val="002329EE"/>
    <w:rsid w:val="002738E0"/>
    <w:rsid w:val="00276639"/>
    <w:rsid w:val="0036601F"/>
    <w:rsid w:val="00373F33"/>
    <w:rsid w:val="004A527F"/>
    <w:rsid w:val="004B3A68"/>
    <w:rsid w:val="004D55A5"/>
    <w:rsid w:val="004D6B3D"/>
    <w:rsid w:val="00506C47"/>
    <w:rsid w:val="00513469"/>
    <w:rsid w:val="00566930"/>
    <w:rsid w:val="005B69F3"/>
    <w:rsid w:val="005C0CAC"/>
    <w:rsid w:val="005C0D5A"/>
    <w:rsid w:val="005C7A28"/>
    <w:rsid w:val="006011B7"/>
    <w:rsid w:val="00601402"/>
    <w:rsid w:val="006A33EC"/>
    <w:rsid w:val="006C493B"/>
    <w:rsid w:val="006D26A2"/>
    <w:rsid w:val="006D3A06"/>
    <w:rsid w:val="006F5BF0"/>
    <w:rsid w:val="00723466"/>
    <w:rsid w:val="0072580E"/>
    <w:rsid w:val="00727772"/>
    <w:rsid w:val="00773E18"/>
    <w:rsid w:val="007B1609"/>
    <w:rsid w:val="007C5856"/>
    <w:rsid w:val="008177A7"/>
    <w:rsid w:val="008450B4"/>
    <w:rsid w:val="008C3420"/>
    <w:rsid w:val="008D444E"/>
    <w:rsid w:val="00902EE1"/>
    <w:rsid w:val="00916EBC"/>
    <w:rsid w:val="009B1A29"/>
    <w:rsid w:val="009F5441"/>
    <w:rsid w:val="009F743A"/>
    <w:rsid w:val="00A2088D"/>
    <w:rsid w:val="00A73295"/>
    <w:rsid w:val="00A91D3B"/>
    <w:rsid w:val="00AA606F"/>
    <w:rsid w:val="00B1303E"/>
    <w:rsid w:val="00B468EE"/>
    <w:rsid w:val="00C56E98"/>
    <w:rsid w:val="00CA660E"/>
    <w:rsid w:val="00CD7BBB"/>
    <w:rsid w:val="00DA0AE1"/>
    <w:rsid w:val="00E12D6A"/>
    <w:rsid w:val="00E153DC"/>
    <w:rsid w:val="00E63876"/>
    <w:rsid w:val="00E963DB"/>
    <w:rsid w:val="00EA4BBE"/>
    <w:rsid w:val="00F57F1C"/>
    <w:rsid w:val="00F91215"/>
    <w:rsid w:val="00FD4E4A"/>
    <w:rsid w:val="00FE628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B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2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Rinku</dc:creator>
  <cp:keywords/>
  <dc:description/>
  <cp:lastModifiedBy>Sunita</cp:lastModifiedBy>
  <cp:revision>85</cp:revision>
  <cp:lastPrinted>2016-05-11T11:43:00Z</cp:lastPrinted>
  <dcterms:created xsi:type="dcterms:W3CDTF">2016-05-10T04:26:00Z</dcterms:created>
  <dcterms:modified xsi:type="dcterms:W3CDTF">2016-05-11T11:43:00Z</dcterms:modified>
</cp:coreProperties>
</file>