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4A" w:rsidRPr="00E9041D" w:rsidRDefault="00C16C4A" w:rsidP="00C16C4A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8"/>
          <w:szCs w:val="28"/>
          <w:lang w:bidi="hi-IN"/>
        </w:rPr>
      </w:pPr>
      <w:r w:rsidRPr="00E9041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भारत</w:t>
      </w:r>
      <w:r w:rsidRPr="00E9041D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</w:t>
      </w:r>
      <w:r w:rsidRPr="00E9041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सरकार</w:t>
      </w:r>
    </w:p>
    <w:p w:rsidR="00C16C4A" w:rsidRPr="00E9041D" w:rsidRDefault="00C16C4A" w:rsidP="00C16C4A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8"/>
          <w:szCs w:val="28"/>
          <w:lang w:bidi="hi-IN"/>
        </w:rPr>
      </w:pPr>
      <w:r w:rsidRPr="00E9041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 w:rsidRPr="00E9041D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</w:t>
      </w:r>
      <w:r w:rsidRPr="00E9041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मंत्रालय</w:t>
      </w:r>
    </w:p>
    <w:p w:rsidR="00C16C4A" w:rsidRPr="003805C4" w:rsidRDefault="003805C4" w:rsidP="00C16C4A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8"/>
          <w:szCs w:val="28"/>
          <w:lang w:val="en-US" w:bidi="hi-IN"/>
        </w:rPr>
      </w:pPr>
      <w:r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>भूतपूर्व सैनिक कल्याण विभाग</w:t>
      </w:r>
    </w:p>
    <w:p w:rsidR="00C16C4A" w:rsidRPr="00E9041D" w:rsidRDefault="00C16C4A" w:rsidP="00C16C4A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8"/>
          <w:szCs w:val="28"/>
          <w:lang w:bidi="hi-IN"/>
        </w:rPr>
      </w:pPr>
      <w:r w:rsidRPr="00E9041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रा</w:t>
      </w:r>
      <w:r w:rsidRPr="00E9041D"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>ज्य</w:t>
      </w:r>
      <w:r w:rsidRPr="00E9041D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</w:t>
      </w:r>
      <w:r w:rsidRPr="00E9041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सभा</w:t>
      </w:r>
    </w:p>
    <w:p w:rsidR="00C16C4A" w:rsidRPr="00E9041D" w:rsidRDefault="00C16C4A" w:rsidP="00C16C4A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8"/>
          <w:szCs w:val="28"/>
          <w:lang w:val="en-US" w:bidi="hi-IN"/>
        </w:rPr>
      </w:pPr>
      <w:r w:rsidRPr="00E9041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अतारांकित</w:t>
      </w:r>
      <w:r w:rsidRPr="00E9041D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</w:t>
      </w:r>
      <w:r w:rsidRPr="00E9041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प्र</w:t>
      </w:r>
      <w:r w:rsidRPr="00E9041D"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>श्न</w:t>
      </w:r>
      <w:r w:rsidRPr="00E9041D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</w:t>
      </w:r>
      <w:r w:rsidRPr="00E9041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सं</w:t>
      </w:r>
      <w:r w:rsidRPr="00E9041D"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>ख्या 20</w:t>
      </w:r>
      <w:r w:rsidR="00E9041D" w:rsidRPr="00E9041D"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>4</w:t>
      </w:r>
    </w:p>
    <w:p w:rsidR="00C16C4A" w:rsidRPr="00E9041D" w:rsidRDefault="00C16C4A" w:rsidP="00C16C4A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8"/>
          <w:szCs w:val="28"/>
          <w:lang w:bidi="hi-IN"/>
        </w:rPr>
      </w:pPr>
      <w:r w:rsidRPr="00E9041D">
        <w:rPr>
          <w:rFonts w:ascii="Mangal" w:eastAsia="Arial Unicode MS" w:hAnsi="Mangal" w:cs="Mangal"/>
          <w:b/>
          <w:bCs/>
          <w:sz w:val="28"/>
          <w:szCs w:val="28"/>
          <w:lang w:bidi="hi-IN"/>
        </w:rPr>
        <w:t>01 दिसंबर</w:t>
      </w:r>
      <w:r w:rsidRPr="00E9041D">
        <w:rPr>
          <w:rFonts w:asciiTheme="minorBidi" w:eastAsia="Arial Unicode MS" w:hAnsiTheme="minorBidi"/>
          <w:b/>
          <w:bCs/>
          <w:sz w:val="28"/>
          <w:szCs w:val="28"/>
          <w:lang w:bidi="hi-IN"/>
        </w:rPr>
        <w:t xml:space="preserve">,  </w:t>
      </w:r>
      <w:r w:rsidRPr="00E9041D">
        <w:rPr>
          <w:rFonts w:ascii="Mangal" w:eastAsia="Arial Unicode MS" w:hAnsi="Mangal" w:cs="Mangal"/>
          <w:b/>
          <w:bCs/>
          <w:sz w:val="28"/>
          <w:szCs w:val="28"/>
          <w:lang w:bidi="hi-IN"/>
        </w:rPr>
        <w:t>2015</w:t>
      </w:r>
      <w:r w:rsidRPr="00E9041D">
        <w:rPr>
          <w:rFonts w:asciiTheme="minorBidi" w:eastAsia="Arial Unicode MS" w:hAnsiTheme="minorBidi"/>
          <w:b/>
          <w:bCs/>
          <w:sz w:val="28"/>
          <w:szCs w:val="28"/>
          <w:lang w:bidi="hi-IN"/>
        </w:rPr>
        <w:t xml:space="preserve"> </w:t>
      </w:r>
      <w:r w:rsidRPr="00E9041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को</w:t>
      </w:r>
      <w:r w:rsidRPr="00E9041D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</w:t>
      </w:r>
      <w:r w:rsidRPr="00E9041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उ</w:t>
      </w:r>
      <w:r w:rsidRPr="00E9041D"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>त्त</w:t>
      </w:r>
      <w:r w:rsidRPr="00E9041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</w:t>
      </w:r>
      <w:r w:rsidRPr="00E9041D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</w:t>
      </w:r>
      <w:r w:rsidRPr="00E9041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के</w:t>
      </w:r>
      <w:r w:rsidRPr="00E9041D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</w:t>
      </w:r>
      <w:r w:rsidRPr="00E9041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लिए</w:t>
      </w:r>
    </w:p>
    <w:p w:rsidR="00C16C4A" w:rsidRPr="00E9041D" w:rsidRDefault="00C16C4A" w:rsidP="00C16C4A">
      <w:pPr>
        <w:pStyle w:val="NoSpacing"/>
        <w:jc w:val="center"/>
        <w:rPr>
          <w:rFonts w:asciiTheme="minorBidi" w:eastAsia="Arial Unicode MS" w:hAnsiTheme="minorBidi"/>
          <w:b/>
          <w:bCs/>
          <w:sz w:val="28"/>
          <w:szCs w:val="28"/>
          <w:lang w:bidi="hi-IN"/>
        </w:rPr>
      </w:pPr>
    </w:p>
    <w:p w:rsidR="00C16C4A" w:rsidRPr="00E9041D" w:rsidRDefault="00C16C4A" w:rsidP="00C16C4A">
      <w:pPr>
        <w:pStyle w:val="NoSpacing"/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</w:pPr>
      <w:r w:rsidRPr="00E9041D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ab/>
      </w:r>
      <w:r w:rsidRPr="00E9041D"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>ओ. आर. ओ. पी. की अधिसूचना</w:t>
      </w:r>
      <w:r w:rsidRPr="00E9041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 xml:space="preserve"> </w:t>
      </w:r>
    </w:p>
    <w:p w:rsidR="00C16C4A" w:rsidRPr="00E9041D" w:rsidRDefault="00C16C4A" w:rsidP="00C16C4A">
      <w:pPr>
        <w:pStyle w:val="NoSpacing"/>
        <w:rPr>
          <w:rFonts w:asciiTheme="minorBidi" w:eastAsia="Arial Unicode MS" w:hAnsiTheme="minorBidi"/>
          <w:b/>
          <w:bCs/>
          <w:sz w:val="28"/>
          <w:szCs w:val="28"/>
          <w:lang w:val="en-US" w:bidi="hi-IN"/>
        </w:rPr>
      </w:pPr>
    </w:p>
    <w:p w:rsidR="00C16C4A" w:rsidRPr="00E9041D" w:rsidRDefault="00C16C4A" w:rsidP="00C16C4A">
      <w:pPr>
        <w:pStyle w:val="NoSpacing"/>
        <w:rPr>
          <w:rFonts w:asciiTheme="minorBidi" w:eastAsia="Arial Unicode MS" w:hAnsiTheme="minorBidi"/>
          <w:b/>
          <w:bCs/>
          <w:sz w:val="28"/>
          <w:szCs w:val="28"/>
          <w:lang w:val="en-US" w:bidi="hi-IN"/>
        </w:rPr>
      </w:pPr>
      <w:r w:rsidRPr="00E9041D">
        <w:rPr>
          <w:rFonts w:ascii="Mangal" w:eastAsia="Arial Unicode MS" w:hAnsi="Mangal" w:cs="Mangal"/>
          <w:b/>
          <w:bCs/>
          <w:sz w:val="28"/>
          <w:szCs w:val="28"/>
          <w:lang w:bidi="hi-IN"/>
        </w:rPr>
        <w:t>20</w:t>
      </w:r>
      <w:r w:rsidR="003805C4">
        <w:rPr>
          <w:rFonts w:ascii="Mangal" w:eastAsia="Arial Unicode MS" w:hAnsi="Mangal" w:cs="Mangal"/>
          <w:b/>
          <w:bCs/>
          <w:sz w:val="28"/>
          <w:szCs w:val="28"/>
          <w:lang w:bidi="hi-IN"/>
        </w:rPr>
        <w:t>4</w:t>
      </w:r>
      <w:r w:rsidRPr="00E9041D">
        <w:rPr>
          <w:rFonts w:asciiTheme="minorBidi" w:eastAsia="Arial Unicode MS" w:hAnsiTheme="minorBidi"/>
          <w:b/>
          <w:bCs/>
          <w:sz w:val="28"/>
          <w:szCs w:val="28"/>
          <w:lang w:bidi="hi-IN"/>
        </w:rPr>
        <w:t>.</w:t>
      </w:r>
      <w:r w:rsidRPr="00E9041D">
        <w:rPr>
          <w:rFonts w:asciiTheme="minorBidi" w:eastAsia="Arial Unicode MS" w:hAnsiTheme="minorBidi"/>
          <w:b/>
          <w:bCs/>
          <w:sz w:val="28"/>
          <w:szCs w:val="28"/>
          <w:lang w:bidi="hi-IN"/>
        </w:rPr>
        <w:tab/>
      </w:r>
      <w:r w:rsidRPr="00E9041D">
        <w:rPr>
          <w:rFonts w:ascii="Mangal" w:eastAsia="Arial Unicode MS" w:hAnsi="Mangal" w:cs="Mangal"/>
          <w:b/>
          <w:bCs/>
          <w:sz w:val="28"/>
          <w:szCs w:val="28"/>
          <w:lang w:bidi="hi-IN"/>
        </w:rPr>
        <w:t>श्री नीरज शेखर</w:t>
      </w:r>
      <w:r w:rsidRPr="00E9041D"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 xml:space="preserve"> </w:t>
      </w:r>
      <w:r w:rsidRPr="00E9041D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:</w:t>
      </w:r>
    </w:p>
    <w:p w:rsidR="00C16C4A" w:rsidRPr="00E9041D" w:rsidRDefault="00C16C4A" w:rsidP="00C16C4A">
      <w:pPr>
        <w:pStyle w:val="NoSpacing"/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</w:pPr>
      <w:r w:rsidRPr="00E9041D">
        <w:rPr>
          <w:rFonts w:asciiTheme="minorBidi" w:eastAsia="Arial Unicode MS" w:hAnsiTheme="minorBidi"/>
          <w:b/>
          <w:bCs/>
          <w:sz w:val="28"/>
          <w:szCs w:val="28"/>
          <w:lang w:val="en-US" w:bidi="hi-IN"/>
        </w:rPr>
        <w:tab/>
      </w:r>
      <w:r w:rsidRPr="00E9041D"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>श्री प्रभात झा :</w:t>
      </w:r>
    </w:p>
    <w:p w:rsidR="00C16C4A" w:rsidRPr="00E9041D" w:rsidRDefault="00C16C4A" w:rsidP="00C16C4A">
      <w:pPr>
        <w:pStyle w:val="NoSpacing"/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</w:pPr>
      <w:r w:rsidRPr="00E9041D"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ab/>
        <w:t>श्रीमती शशिकला पुष्पा :</w:t>
      </w:r>
    </w:p>
    <w:p w:rsidR="00C16C4A" w:rsidRDefault="00C16C4A" w:rsidP="00C16C4A">
      <w:pPr>
        <w:pStyle w:val="NoSpacing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</w:p>
    <w:p w:rsidR="00C16C4A" w:rsidRDefault="00C16C4A" w:rsidP="00C16C4A">
      <w:pPr>
        <w:pStyle w:val="NoSpacing"/>
        <w:rPr>
          <w:rFonts w:asciiTheme="minorBidi" w:eastAsia="Arial Unicode MS" w:hAnsiTheme="minorBidi"/>
          <w:sz w:val="24"/>
          <w:szCs w:val="24"/>
          <w:lang w:bidi="hi-IN"/>
        </w:rPr>
      </w:pPr>
      <w:r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ab/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>क्या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रक्षा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मंत्री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यह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बताने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कृपा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करेंगे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कि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: </w:t>
      </w:r>
    </w:p>
    <w:p w:rsidR="00C16C4A" w:rsidRDefault="00C16C4A" w:rsidP="00C16C4A">
      <w:pPr>
        <w:pStyle w:val="NoSpacing"/>
        <w:rPr>
          <w:rFonts w:asciiTheme="minorBidi" w:eastAsia="Arial Unicode MS" w:hAnsiTheme="minorBidi"/>
          <w:b/>
          <w:bCs/>
          <w:sz w:val="16"/>
          <w:szCs w:val="16"/>
          <w:lang w:bidi="hi-IN"/>
        </w:rPr>
      </w:pPr>
    </w:p>
    <w:p w:rsidR="00C16C4A" w:rsidRDefault="00C16C4A" w:rsidP="00C16C4A">
      <w:pPr>
        <w:pStyle w:val="NoSpacing"/>
        <w:spacing w:line="192" w:lineRule="auto"/>
        <w:ind w:left="720" w:hanging="720"/>
        <w:jc w:val="both"/>
        <w:rPr>
          <w:rFonts w:asciiTheme="minorBidi" w:eastAsia="Arial Unicode MS" w:hAnsiTheme="minorBidi"/>
          <w:sz w:val="24"/>
          <w:szCs w:val="24"/>
          <w:cs/>
          <w:lang w:bidi="hi-IN"/>
        </w:rPr>
      </w:pPr>
      <w:r>
        <w:rPr>
          <w:rFonts w:asciiTheme="minorBidi" w:eastAsia="Arial Unicode MS" w:hAnsiTheme="minorBidi"/>
          <w:sz w:val="24"/>
          <w:szCs w:val="24"/>
          <w:cs/>
          <w:lang w:bidi="hi-IN"/>
        </w:rPr>
        <w:t>(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>)</w:t>
      </w:r>
      <w:r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ab/>
      </w:r>
      <w:r w:rsidR="00EE2DBD">
        <w:rPr>
          <w:rFonts w:ascii="Mangal" w:eastAsia="Arial Unicode MS" w:hAnsi="Mangal" w:cs="Mangal"/>
          <w:sz w:val="24"/>
          <w:szCs w:val="24"/>
          <w:lang w:val="en-US" w:bidi="hi-IN"/>
        </w:rPr>
        <w:t>क्या सरकार ने भूतपूर्व सैनिकों तथा उनकी विधवाओं के लिए एक रैंक एक पेंशन (ओ. आर. ओ. पी.)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EE2DBD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को अधिसूचित कर दिया है, यदि हां, तो तत्संबंधी ब्यौरा क्या है </w:t>
      </w:r>
      <w:r>
        <w:rPr>
          <w:rFonts w:asciiTheme="minorBidi" w:eastAsia="Arial Unicode MS" w:hAnsiTheme="minorBidi"/>
          <w:sz w:val="24"/>
          <w:szCs w:val="24"/>
          <w:lang w:bidi="hi-IN"/>
        </w:rPr>
        <w:t>;</w:t>
      </w:r>
    </w:p>
    <w:p w:rsidR="00C16C4A" w:rsidRDefault="00C16C4A" w:rsidP="00C16C4A">
      <w:pPr>
        <w:pStyle w:val="NoSpacing"/>
        <w:jc w:val="both"/>
        <w:rPr>
          <w:rFonts w:asciiTheme="minorBidi" w:eastAsia="Arial Unicode MS" w:hAnsiTheme="minorBidi"/>
          <w:sz w:val="16"/>
          <w:szCs w:val="16"/>
          <w:lang w:bidi="hi-IN"/>
        </w:rPr>
      </w:pPr>
    </w:p>
    <w:p w:rsidR="00C16C4A" w:rsidRDefault="00C16C4A" w:rsidP="00C16C4A">
      <w:pPr>
        <w:pStyle w:val="NoSpacing"/>
        <w:spacing w:line="192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  <w:cs/>
          <w:lang w:bidi="hi-IN"/>
        </w:rPr>
      </w:pPr>
      <w:r>
        <w:rPr>
          <w:rFonts w:asciiTheme="minorBidi" w:eastAsia="Arial Unicode MS" w:hAnsiTheme="minorBidi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ख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)  </w:t>
      </w:r>
      <w:r>
        <w:rPr>
          <w:rFonts w:ascii="Times New Roman" w:eastAsia="Arial Unicode MS" w:hAnsi="Times New Roman" w:cs="Times New Roman"/>
          <w:sz w:val="24"/>
          <w:szCs w:val="24"/>
          <w:lang w:val="en-US" w:bidi="hi-IN"/>
        </w:rPr>
        <w:tab/>
      </w:r>
      <w:r w:rsidR="00846EFF">
        <w:rPr>
          <w:rFonts w:ascii="Mangal" w:eastAsia="Arial Unicode MS" w:hAnsi="Mangal" w:cs="Mangal"/>
          <w:sz w:val="24"/>
          <w:szCs w:val="24"/>
          <w:cs/>
          <w:lang w:bidi="hi-IN"/>
        </w:rPr>
        <w:t xml:space="preserve">क्या ओ. आर. ओ. पी. के दोषपूर्ण क्रियान्वयन को लेकर कार्मिकों में असंतोष है, यदि हां, तो तत्संबंधी ब्यौरा क्या है </w:t>
      </w:r>
      <w:r w:rsidR="00846EFF">
        <w:rPr>
          <w:rFonts w:ascii="Mangal" w:eastAsia="Arial Unicode MS" w:hAnsi="Mangal" w:cs="Mangal"/>
          <w:sz w:val="24"/>
          <w:szCs w:val="24"/>
          <w:lang w:bidi="hi-IN"/>
        </w:rPr>
        <w:t>;</w:t>
      </w:r>
    </w:p>
    <w:p w:rsidR="00C16C4A" w:rsidRDefault="00C16C4A" w:rsidP="00C16C4A">
      <w:pPr>
        <w:pStyle w:val="NoSpacing"/>
        <w:ind w:left="720" w:hanging="720"/>
        <w:jc w:val="both"/>
        <w:rPr>
          <w:rFonts w:asciiTheme="minorBidi" w:eastAsia="Arial Unicode MS" w:hAnsiTheme="minorBidi"/>
          <w:sz w:val="16"/>
          <w:szCs w:val="16"/>
          <w:lang w:bidi="hi-IN"/>
        </w:rPr>
      </w:pPr>
    </w:p>
    <w:p w:rsidR="00C16C4A" w:rsidRDefault="00C16C4A" w:rsidP="00C16C4A">
      <w:pPr>
        <w:pStyle w:val="NoSpacing"/>
        <w:spacing w:line="192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  <w:r>
        <w:rPr>
          <w:rFonts w:asciiTheme="minorBidi" w:eastAsia="Arial Unicode MS" w:hAnsiTheme="minorBidi"/>
          <w:sz w:val="24"/>
          <w:szCs w:val="24"/>
          <w:lang w:bidi="hi-IN"/>
        </w:rPr>
        <w:t>(</w:t>
      </w:r>
      <w:r>
        <w:rPr>
          <w:rFonts w:asciiTheme="minorBidi" w:eastAsia="Arial Unicode MS" w:hAnsiTheme="minorBidi" w:cs="Mangal"/>
          <w:sz w:val="24"/>
          <w:szCs w:val="24"/>
          <w:cs/>
          <w:lang w:bidi="hi-IN"/>
        </w:rPr>
        <w:t>ग</w:t>
      </w:r>
      <w:r>
        <w:rPr>
          <w:rFonts w:asciiTheme="minorBidi" w:eastAsia="Arial Unicode MS" w:hAnsiTheme="minorBidi"/>
          <w:sz w:val="24"/>
          <w:szCs w:val="24"/>
          <w:lang w:bidi="hi-IN"/>
        </w:rPr>
        <w:t>)</w:t>
      </w:r>
      <w:r>
        <w:rPr>
          <w:rFonts w:asciiTheme="minorBidi" w:eastAsia="Arial Unicode MS" w:hAnsiTheme="minorBidi"/>
          <w:sz w:val="24"/>
          <w:szCs w:val="24"/>
          <w:lang w:bidi="hi-IN"/>
        </w:rPr>
        <w:tab/>
      </w:r>
      <w:r w:rsidR="003B0362">
        <w:rPr>
          <w:rFonts w:ascii="Mangal" w:eastAsia="Arial Unicode MS" w:hAnsi="Mangal" w:cs="Mangal"/>
          <w:sz w:val="24"/>
          <w:szCs w:val="24"/>
          <w:lang w:bidi="hi-IN"/>
        </w:rPr>
        <w:t xml:space="preserve">क्या कई भूतपूर्व सैनिकों ने शिथिल की गई ओ. आर. ओ. पी. अधिसूचना के विरोध में अपने मैडल वापस कर दिए हैं, यदि हां, तो तत्संबंधी ब्यौरा क्या है; और </w:t>
      </w:r>
    </w:p>
    <w:p w:rsidR="003B0362" w:rsidRDefault="003B0362" w:rsidP="00C16C4A">
      <w:pPr>
        <w:pStyle w:val="NoSpacing"/>
        <w:spacing w:line="192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</w:p>
    <w:p w:rsidR="003B0362" w:rsidRDefault="003B0362" w:rsidP="00C16C4A">
      <w:pPr>
        <w:pStyle w:val="NoSpacing"/>
        <w:spacing w:line="192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  <w:r>
        <w:rPr>
          <w:rFonts w:ascii="Mangal" w:eastAsia="Arial Unicode MS" w:hAnsi="Mangal" w:cs="Mangal"/>
          <w:sz w:val="24"/>
          <w:szCs w:val="24"/>
          <w:lang w:bidi="hi-IN"/>
        </w:rPr>
        <w:t>(घ)</w:t>
      </w:r>
      <w:r>
        <w:rPr>
          <w:rFonts w:ascii="Mangal" w:eastAsia="Arial Unicode MS" w:hAnsi="Mangal" w:cs="Mangal"/>
          <w:sz w:val="24"/>
          <w:szCs w:val="24"/>
          <w:lang w:bidi="hi-IN"/>
        </w:rPr>
        <w:tab/>
        <w:t>इस पर सरकार की क्या प्रतिक्रिया है ?</w:t>
      </w:r>
    </w:p>
    <w:p w:rsidR="00C16C4A" w:rsidRDefault="00C16C4A" w:rsidP="00C16C4A">
      <w:pPr>
        <w:pStyle w:val="NoSpacing"/>
        <w:ind w:left="720" w:hanging="720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</w:p>
    <w:p w:rsidR="00C16C4A" w:rsidRDefault="00C16C4A" w:rsidP="00C16C4A">
      <w:pPr>
        <w:pStyle w:val="NoSpacing"/>
        <w:ind w:left="720" w:hanging="720"/>
        <w:jc w:val="both"/>
        <w:rPr>
          <w:rFonts w:asciiTheme="minorBidi" w:eastAsia="Arial Unicode MS" w:hAnsiTheme="minorBidi"/>
          <w:sz w:val="24"/>
          <w:szCs w:val="24"/>
          <w:lang w:bidi="hi-IN"/>
        </w:rPr>
      </w:pPr>
    </w:p>
    <w:p w:rsidR="00C16C4A" w:rsidRDefault="00C16C4A" w:rsidP="00C16C4A">
      <w:pPr>
        <w:pStyle w:val="NoSpacing"/>
        <w:spacing w:line="192" w:lineRule="auto"/>
        <w:ind w:left="720" w:hanging="720"/>
        <w:jc w:val="both"/>
        <w:rPr>
          <w:rFonts w:asciiTheme="minorBidi" w:eastAsia="Arial Unicode MS" w:hAnsiTheme="minorBidi"/>
          <w:sz w:val="24"/>
          <w:szCs w:val="24"/>
          <w:lang w:bidi="hi-IN"/>
        </w:rPr>
      </w:pPr>
    </w:p>
    <w:p w:rsidR="00C16C4A" w:rsidRDefault="00C16C4A" w:rsidP="00C16C4A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8"/>
          <w:szCs w:val="28"/>
          <w:lang w:bidi="hi-IN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उ</w:t>
      </w:r>
      <w:r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>त्त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</w:t>
      </w:r>
    </w:p>
    <w:p w:rsidR="00C16C4A" w:rsidRDefault="00C16C4A" w:rsidP="00C16C4A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8"/>
          <w:szCs w:val="28"/>
          <w:lang w:bidi="hi-IN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</w:t>
      </w:r>
      <w:r w:rsidR="000734FE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 xml:space="preserve">मंत्रालय में </w:t>
      </w:r>
      <w:r w:rsidR="00D1446F"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 xml:space="preserve">राज्य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मंत्री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(</w:t>
      </w:r>
      <w:r w:rsidR="00D1446F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राव इन्द्रजीत सिंह</w:t>
      </w:r>
      <w:r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)</w:t>
      </w:r>
    </w:p>
    <w:p w:rsidR="00C16C4A" w:rsidRDefault="00C16C4A" w:rsidP="00C16C4A">
      <w:pPr>
        <w:pStyle w:val="NoSpacing"/>
        <w:rPr>
          <w:rFonts w:asciiTheme="minorBidi" w:eastAsia="Arial Unicode MS" w:hAnsiTheme="minorBidi"/>
          <w:sz w:val="16"/>
          <w:szCs w:val="16"/>
          <w:lang w:bidi="hi-IN"/>
        </w:rPr>
      </w:pPr>
    </w:p>
    <w:p w:rsidR="00C16C4A" w:rsidRDefault="00C16C4A" w:rsidP="00C16C4A">
      <w:pPr>
        <w:pStyle w:val="NoSpacing"/>
        <w:rPr>
          <w:rFonts w:asciiTheme="minorBidi" w:eastAsia="Arial Unicode MS" w:hAnsiTheme="minorBidi"/>
          <w:sz w:val="16"/>
          <w:szCs w:val="16"/>
          <w:lang w:bidi="hi-IN"/>
        </w:rPr>
      </w:pPr>
    </w:p>
    <w:p w:rsidR="00C16C4A" w:rsidRDefault="00C16C4A" w:rsidP="00C16C4A">
      <w:pPr>
        <w:spacing w:after="0" w:line="192" w:lineRule="auto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Theme="minorBidi" w:eastAsia="Arial Unicode MS" w:hAnsiTheme="minorBidi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</w:rPr>
        <w:t>क</w:t>
      </w:r>
      <w:r>
        <w:rPr>
          <w:rFonts w:asciiTheme="minorBidi" w:eastAsia="Arial Unicode MS" w:hAnsiTheme="minorBidi"/>
          <w:sz w:val="24"/>
          <w:szCs w:val="24"/>
        </w:rPr>
        <w:t xml:space="preserve">) </w:t>
      </w:r>
      <w:r>
        <w:rPr>
          <w:rFonts w:ascii="Mangal" w:eastAsia="Arial Unicode MS" w:hAnsi="Mangal" w:cs="Mangal"/>
          <w:sz w:val="24"/>
          <w:szCs w:val="24"/>
        </w:rPr>
        <w:t xml:space="preserve">से </w:t>
      </w:r>
      <w:r>
        <w:rPr>
          <w:rFonts w:asciiTheme="minorBidi" w:eastAsia="Arial Unicode MS" w:hAnsiTheme="minorBidi"/>
          <w:sz w:val="24"/>
          <w:szCs w:val="24"/>
        </w:rPr>
        <w:t>(</w:t>
      </w:r>
      <w:r w:rsidR="00273BB6">
        <w:rPr>
          <w:rFonts w:ascii="Mangal" w:eastAsia="Arial Unicode MS" w:hAnsi="Mangal" w:cs="Mangal"/>
          <w:sz w:val="24"/>
          <w:szCs w:val="24"/>
        </w:rPr>
        <w:t>घ</w:t>
      </w:r>
      <w:r>
        <w:rPr>
          <w:rFonts w:asciiTheme="minorBidi" w:eastAsia="Arial Unicode MS" w:hAnsiTheme="minorBidi"/>
          <w:sz w:val="24"/>
          <w:szCs w:val="24"/>
        </w:rPr>
        <w:t xml:space="preserve">) :    </w:t>
      </w:r>
      <w:r>
        <w:rPr>
          <w:rFonts w:ascii="Mangal" w:eastAsia="Arial Unicode MS" w:hAnsi="Mangal" w:cs="Mangal"/>
          <w:sz w:val="24"/>
          <w:szCs w:val="24"/>
        </w:rPr>
        <w:t xml:space="preserve">सरकार </w:t>
      </w:r>
      <w:r w:rsidR="00273BB6">
        <w:rPr>
          <w:rFonts w:ascii="Mangal" w:eastAsia="Arial Unicode MS" w:hAnsi="Mangal" w:cs="Mangal"/>
          <w:sz w:val="24"/>
          <w:szCs w:val="24"/>
        </w:rPr>
        <w:t xml:space="preserve">ने एक रैंक-एक पेंशन (ओ. आर. ओ. पी.) के क्रियान्वयन संबंधी आदेश 07.11.2015 को जारी कर दिए हैं । </w:t>
      </w:r>
    </w:p>
    <w:p w:rsidR="00273BB6" w:rsidRDefault="00273BB6" w:rsidP="00622FE3">
      <w:pPr>
        <w:spacing w:after="0" w:line="192" w:lineRule="auto"/>
        <w:ind w:firstLine="720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कुछ भूतपर्वू सैनिक संघ पेंशन के निर्धारण, इसकी पुनरीक्षा की अवधि, भविष्य के पीएमआर मामलों के कवरेज आदि के तौर-तरीकों में बदलाव के लिए मांग करते रहे हैं ।</w:t>
      </w:r>
    </w:p>
    <w:p w:rsidR="00273BB6" w:rsidRDefault="00273BB6" w:rsidP="00622FE3">
      <w:pPr>
        <w:spacing w:after="0" w:line="192" w:lineRule="auto"/>
        <w:ind w:firstLine="720"/>
        <w:jc w:val="both"/>
        <w:rPr>
          <w:rFonts w:ascii="Mangal" w:eastAsia="Arial Unicode MS" w:hAnsi="Mangal" w:cs="Mangal"/>
          <w:sz w:val="16"/>
          <w:szCs w:val="16"/>
          <w:lang w:bidi="hi-IN"/>
        </w:rPr>
      </w:pPr>
      <w:r>
        <w:rPr>
          <w:rFonts w:ascii="Mangal" w:eastAsia="Arial Unicode MS" w:hAnsi="Mangal" w:cs="Mangal"/>
          <w:sz w:val="24"/>
          <w:szCs w:val="24"/>
        </w:rPr>
        <w:t xml:space="preserve">सरकार ने एक रैंक-एक पेंशन के कार्यान्वयन से उत्पन्न होने वाले, अनियमितताएं, यदि कोई हो तो, को देखने के लिए एक न्यायिक समिति नियुक्त करने का निर्णय </w:t>
      </w:r>
      <w:r w:rsidR="00AD7003">
        <w:rPr>
          <w:rFonts w:ascii="Mangal" w:eastAsia="Arial Unicode MS" w:hAnsi="Mangal" w:cs="Mangal"/>
          <w:sz w:val="24"/>
          <w:szCs w:val="24"/>
        </w:rPr>
        <w:t>किया है ।</w:t>
      </w:r>
    </w:p>
    <w:p w:rsidR="00C16C4A" w:rsidRDefault="00C16C4A" w:rsidP="00E9041D">
      <w:pPr>
        <w:spacing w:after="0" w:line="192" w:lineRule="auto"/>
        <w:jc w:val="center"/>
        <w:rPr>
          <w:rFonts w:asciiTheme="minorBidi" w:eastAsia="Arial Unicode MS" w:hAnsiTheme="minorBidi"/>
          <w:b/>
          <w:bCs/>
          <w:sz w:val="24"/>
          <w:szCs w:val="24"/>
        </w:rPr>
      </w:pPr>
      <w:r>
        <w:rPr>
          <w:rFonts w:asciiTheme="minorBidi" w:eastAsia="Arial Unicode MS" w:hAnsiTheme="minorBidi"/>
          <w:b/>
          <w:bCs/>
          <w:sz w:val="24"/>
          <w:szCs w:val="24"/>
        </w:rPr>
        <w:t>*****</w:t>
      </w:r>
    </w:p>
    <w:p w:rsidR="00C16C4A" w:rsidRDefault="00C16C4A" w:rsidP="00C16C4A">
      <w:pPr>
        <w:rPr>
          <w:szCs w:val="20"/>
        </w:rPr>
      </w:pPr>
    </w:p>
    <w:p w:rsidR="00C16C4A" w:rsidRDefault="00C16C4A" w:rsidP="00C16C4A"/>
    <w:p w:rsidR="00C16C4A" w:rsidRDefault="00C16C4A" w:rsidP="00C16C4A">
      <w:pPr>
        <w:rPr>
          <w:rFonts w:ascii="Mangal" w:hAnsi="Mangal" w:cs="Mangal"/>
          <w:sz w:val="24"/>
          <w:szCs w:val="24"/>
        </w:rPr>
      </w:pPr>
    </w:p>
    <w:p w:rsidR="00C16C4A" w:rsidRDefault="00C16C4A" w:rsidP="00C16C4A"/>
    <w:p w:rsidR="00C16C4A" w:rsidRDefault="00C16C4A" w:rsidP="00C16C4A"/>
    <w:p w:rsidR="00C16C4A" w:rsidRDefault="00C16C4A" w:rsidP="00C16C4A"/>
    <w:p w:rsidR="0020136E" w:rsidRPr="00C16C4A" w:rsidRDefault="0020136E">
      <w:pPr>
        <w:rPr>
          <w:rFonts w:ascii="Mangal" w:hAnsi="Mangal" w:cs="Mangal"/>
        </w:rPr>
      </w:pPr>
    </w:p>
    <w:sectPr w:rsidR="0020136E" w:rsidRPr="00C16C4A" w:rsidSect="00A00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16C4A"/>
    <w:rsid w:val="000734FE"/>
    <w:rsid w:val="0020136E"/>
    <w:rsid w:val="00273BB6"/>
    <w:rsid w:val="003805C4"/>
    <w:rsid w:val="003B0362"/>
    <w:rsid w:val="00622FE3"/>
    <w:rsid w:val="00846EFF"/>
    <w:rsid w:val="00985E0F"/>
    <w:rsid w:val="00AB48F5"/>
    <w:rsid w:val="00AD7003"/>
    <w:rsid w:val="00C16C4A"/>
    <w:rsid w:val="00D1446F"/>
    <w:rsid w:val="00E9041D"/>
    <w:rsid w:val="00EE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C4A"/>
    <w:pPr>
      <w:spacing w:after="0" w:line="240" w:lineRule="auto"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2015-11-30T11:09:00Z</cp:lastPrinted>
  <dcterms:created xsi:type="dcterms:W3CDTF">2015-11-30T10:57:00Z</dcterms:created>
  <dcterms:modified xsi:type="dcterms:W3CDTF">2015-11-30T11:41:00Z</dcterms:modified>
</cp:coreProperties>
</file>