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81" w:rsidRDefault="00A95281" w:rsidP="00A95281">
      <w:pPr>
        <w:jc w:val="center"/>
        <w:rPr>
          <w:b/>
          <w:bCs/>
          <w:sz w:val="28"/>
          <w:szCs w:val="28"/>
        </w:rPr>
      </w:pPr>
      <w:r>
        <w:rPr>
          <w:b/>
          <w:bCs/>
          <w:sz w:val="28"/>
          <w:szCs w:val="28"/>
          <w:cs/>
        </w:rPr>
        <w:t>भारत सरकार</w:t>
      </w:r>
    </w:p>
    <w:p w:rsidR="00A95281" w:rsidRDefault="00A95281" w:rsidP="00A95281">
      <w:pPr>
        <w:jc w:val="center"/>
        <w:rPr>
          <w:b/>
          <w:bCs/>
          <w:sz w:val="28"/>
          <w:szCs w:val="28"/>
        </w:rPr>
      </w:pPr>
      <w:r>
        <w:rPr>
          <w:b/>
          <w:bCs/>
          <w:sz w:val="28"/>
          <w:szCs w:val="28"/>
          <w:cs/>
        </w:rPr>
        <w:t>सूचना और प्रसारण मंत्रालय</w:t>
      </w:r>
    </w:p>
    <w:p w:rsidR="00A95281" w:rsidRDefault="00A95281" w:rsidP="00A95281">
      <w:pPr>
        <w:jc w:val="center"/>
        <w:rPr>
          <w:rFonts w:ascii="Aryan2" w:hAnsi="Aryan2"/>
          <w:b/>
          <w:bCs/>
          <w:sz w:val="28"/>
          <w:szCs w:val="28"/>
        </w:rPr>
      </w:pPr>
      <w:r>
        <w:rPr>
          <w:rFonts w:ascii="Aryan2" w:hAnsi="Aryan2"/>
          <w:b/>
          <w:bCs/>
          <w:sz w:val="28"/>
          <w:szCs w:val="28"/>
          <w:cs/>
        </w:rPr>
        <w:t>राज्‍य सभा</w:t>
      </w:r>
    </w:p>
    <w:p w:rsidR="00A95281" w:rsidRDefault="00A95281" w:rsidP="00A95281">
      <w:pPr>
        <w:jc w:val="center"/>
        <w:rPr>
          <w:rFonts w:ascii="Aryan2" w:hAnsi="Aryan2" w:hint="cs"/>
          <w:b/>
          <w:bCs/>
          <w:sz w:val="28"/>
          <w:szCs w:val="28"/>
          <w:cs/>
        </w:rPr>
      </w:pPr>
      <w:r>
        <w:rPr>
          <w:rFonts w:ascii="Aryan2" w:hAnsi="Aryan2"/>
          <w:b/>
          <w:bCs/>
          <w:sz w:val="28"/>
          <w:szCs w:val="28"/>
          <w:cs/>
        </w:rPr>
        <w:t>तारांकित</w:t>
      </w:r>
      <w:r>
        <w:rPr>
          <w:b/>
          <w:bCs/>
          <w:sz w:val="28"/>
          <w:szCs w:val="28"/>
          <w:cs/>
        </w:rPr>
        <w:t xml:space="preserve"> </w:t>
      </w:r>
      <w:r>
        <w:rPr>
          <w:rFonts w:ascii="Aryan2" w:hAnsi="Aryan2"/>
          <w:b/>
          <w:bCs/>
          <w:sz w:val="28"/>
          <w:szCs w:val="28"/>
          <w:cs/>
        </w:rPr>
        <w:t>प्रश्</w:t>
      </w:r>
      <w:r>
        <w:rPr>
          <w:b/>
          <w:bCs/>
          <w:sz w:val="28"/>
          <w:szCs w:val="28"/>
          <w:cs/>
        </w:rPr>
        <w:t>‍</w:t>
      </w:r>
      <w:r>
        <w:rPr>
          <w:rFonts w:ascii="Aryan2" w:hAnsi="Aryan2"/>
          <w:b/>
          <w:bCs/>
          <w:sz w:val="28"/>
          <w:szCs w:val="28"/>
          <w:cs/>
        </w:rPr>
        <w:t>न</w:t>
      </w:r>
      <w:r>
        <w:rPr>
          <w:b/>
          <w:bCs/>
          <w:sz w:val="28"/>
          <w:szCs w:val="28"/>
          <w:cs/>
        </w:rPr>
        <w:t xml:space="preserve"> </w:t>
      </w:r>
      <w:r>
        <w:rPr>
          <w:rFonts w:ascii="Aryan2" w:hAnsi="Aryan2"/>
          <w:b/>
          <w:bCs/>
          <w:sz w:val="28"/>
          <w:szCs w:val="28"/>
          <w:cs/>
        </w:rPr>
        <w:t>संख्</w:t>
      </w:r>
      <w:r>
        <w:rPr>
          <w:b/>
          <w:bCs/>
          <w:sz w:val="28"/>
          <w:szCs w:val="28"/>
          <w:cs/>
        </w:rPr>
        <w:t>‍</w:t>
      </w:r>
      <w:r>
        <w:rPr>
          <w:rFonts w:ascii="Aryan2" w:hAnsi="Aryan2"/>
          <w:b/>
          <w:bCs/>
          <w:sz w:val="28"/>
          <w:szCs w:val="28"/>
          <w:cs/>
        </w:rPr>
        <w:t>या</w:t>
      </w:r>
      <w:r>
        <w:rPr>
          <w:b/>
          <w:bCs/>
          <w:sz w:val="28"/>
          <w:szCs w:val="28"/>
          <w:cs/>
        </w:rPr>
        <w:t xml:space="preserve"> 2</w:t>
      </w:r>
      <w:r>
        <w:rPr>
          <w:rFonts w:hint="cs"/>
          <w:b/>
          <w:bCs/>
          <w:sz w:val="28"/>
          <w:szCs w:val="28"/>
          <w:cs/>
        </w:rPr>
        <w:t>7</w:t>
      </w:r>
    </w:p>
    <w:p w:rsidR="00A95281" w:rsidRDefault="00A95281" w:rsidP="00A95281">
      <w:pPr>
        <w:jc w:val="center"/>
        <w:rPr>
          <w:rFonts w:ascii="Aryan2" w:hAnsi="Aryan2"/>
          <w:b/>
          <w:bCs/>
          <w:sz w:val="28"/>
          <w:szCs w:val="28"/>
        </w:rPr>
      </w:pPr>
      <w:r>
        <w:rPr>
          <w:rFonts w:ascii="Aryan2" w:hAnsi="Aryan2"/>
          <w:b/>
          <w:bCs/>
          <w:sz w:val="28"/>
          <w:szCs w:val="28"/>
          <w:cs/>
        </w:rPr>
        <w:t>(दिनांक</w:t>
      </w:r>
      <w:r>
        <w:rPr>
          <w:b/>
          <w:bCs/>
          <w:sz w:val="28"/>
          <w:szCs w:val="28"/>
          <w:cs/>
        </w:rPr>
        <w:t xml:space="preserve"> </w:t>
      </w:r>
      <w:r>
        <w:rPr>
          <w:rFonts w:hint="cs"/>
          <w:b/>
          <w:bCs/>
          <w:sz w:val="28"/>
          <w:szCs w:val="28"/>
          <w:cs/>
        </w:rPr>
        <w:t>0</w:t>
      </w:r>
      <w:r>
        <w:rPr>
          <w:b/>
          <w:bCs/>
          <w:sz w:val="28"/>
          <w:szCs w:val="28"/>
          <w:cs/>
        </w:rPr>
        <w:t>1.</w:t>
      </w:r>
      <w:r>
        <w:rPr>
          <w:rFonts w:hint="cs"/>
          <w:b/>
          <w:bCs/>
          <w:sz w:val="28"/>
          <w:szCs w:val="28"/>
          <w:cs/>
        </w:rPr>
        <w:t>12</w:t>
      </w:r>
      <w:r>
        <w:rPr>
          <w:b/>
          <w:bCs/>
          <w:sz w:val="28"/>
          <w:szCs w:val="28"/>
          <w:cs/>
        </w:rPr>
        <w:t xml:space="preserve">.2015 </w:t>
      </w:r>
      <w:r>
        <w:rPr>
          <w:rFonts w:ascii="Aryan2" w:hAnsi="Aryan2"/>
          <w:b/>
          <w:bCs/>
          <w:sz w:val="28"/>
          <w:szCs w:val="28"/>
          <w:cs/>
        </w:rPr>
        <w:t>को</w:t>
      </w:r>
      <w:r>
        <w:rPr>
          <w:b/>
          <w:bCs/>
          <w:sz w:val="28"/>
          <w:szCs w:val="28"/>
          <w:cs/>
        </w:rPr>
        <w:t xml:space="preserve"> </w:t>
      </w:r>
      <w:r>
        <w:rPr>
          <w:rFonts w:ascii="Aryan2" w:hAnsi="Aryan2"/>
          <w:b/>
          <w:bCs/>
          <w:sz w:val="28"/>
          <w:szCs w:val="28"/>
          <w:cs/>
        </w:rPr>
        <w:t>उत्तर देने के</w:t>
      </w:r>
      <w:r>
        <w:rPr>
          <w:b/>
          <w:bCs/>
          <w:sz w:val="28"/>
          <w:szCs w:val="28"/>
          <w:cs/>
        </w:rPr>
        <w:t xml:space="preserve"> </w:t>
      </w:r>
      <w:r>
        <w:rPr>
          <w:rFonts w:ascii="Aryan2" w:hAnsi="Aryan2"/>
          <w:b/>
          <w:bCs/>
          <w:sz w:val="28"/>
          <w:szCs w:val="28"/>
          <w:cs/>
        </w:rPr>
        <w:t>लिए)</w:t>
      </w:r>
    </w:p>
    <w:p w:rsidR="00A95281" w:rsidRDefault="00A95281" w:rsidP="00A95281">
      <w:pPr>
        <w:pStyle w:val="Heading1"/>
        <w:tabs>
          <w:tab w:val="left" w:pos="5162"/>
        </w:tabs>
        <w:jc w:val="both"/>
        <w:rPr>
          <w:b/>
          <w:bCs/>
          <w:szCs w:val="28"/>
          <w:lang w:bidi="hi-IN"/>
        </w:rPr>
      </w:pPr>
    </w:p>
    <w:p w:rsidR="00A95281" w:rsidRDefault="00A95281" w:rsidP="00A95281">
      <w:pPr>
        <w:pStyle w:val="Heading1"/>
        <w:tabs>
          <w:tab w:val="left" w:pos="5162"/>
        </w:tabs>
        <w:jc w:val="both"/>
        <w:rPr>
          <w:rFonts w:hint="cs"/>
          <w:b/>
          <w:bCs/>
          <w:szCs w:val="28"/>
          <w:lang w:bidi="hi-IN"/>
        </w:rPr>
      </w:pPr>
      <w:r>
        <w:rPr>
          <w:b/>
          <w:bCs/>
          <w:szCs w:val="28"/>
          <w:cs/>
          <w:lang w:bidi="hi-IN"/>
        </w:rPr>
        <w:t>भारतीय फिल्‍म</w:t>
      </w:r>
      <w:r>
        <w:rPr>
          <w:rFonts w:hint="cs"/>
          <w:b/>
          <w:bCs/>
          <w:szCs w:val="28"/>
          <w:cs/>
          <w:lang w:bidi="hi-IN"/>
        </w:rPr>
        <w:t>ों को प्रदर्शित करने हेतु कायिक निधि का सृजन</w:t>
      </w:r>
    </w:p>
    <w:p w:rsidR="00A95281" w:rsidRPr="00A60D0D" w:rsidRDefault="00A95281" w:rsidP="00A95281">
      <w:pPr>
        <w:jc w:val="both"/>
        <w:rPr>
          <w:rFonts w:ascii="DevLys 010" w:hAnsi="DevLys 010"/>
          <w:b/>
          <w:bCs/>
          <w:sz w:val="8"/>
          <w:szCs w:val="8"/>
          <w:cs/>
        </w:rPr>
      </w:pPr>
    </w:p>
    <w:p w:rsidR="00A95281" w:rsidRDefault="00A95281" w:rsidP="00A95281">
      <w:pPr>
        <w:jc w:val="both"/>
        <w:rPr>
          <w:rFonts w:ascii="DevLys 010" w:hAnsi="DevLys 010" w:hint="cs"/>
          <w:b/>
          <w:bCs/>
          <w:sz w:val="28"/>
          <w:szCs w:val="28"/>
        </w:rPr>
      </w:pPr>
      <w:r>
        <w:rPr>
          <w:b/>
          <w:bCs/>
          <w:sz w:val="28"/>
          <w:szCs w:val="28"/>
        </w:rPr>
        <w:t>*</w:t>
      </w:r>
      <w:r>
        <w:rPr>
          <w:b/>
          <w:bCs/>
          <w:sz w:val="28"/>
          <w:szCs w:val="28"/>
          <w:cs/>
        </w:rPr>
        <w:t>2</w:t>
      </w:r>
      <w:r>
        <w:rPr>
          <w:rFonts w:hint="cs"/>
          <w:b/>
          <w:bCs/>
          <w:sz w:val="28"/>
          <w:szCs w:val="28"/>
          <w:cs/>
        </w:rPr>
        <w:t>7</w:t>
      </w:r>
      <w:r>
        <w:rPr>
          <w:b/>
          <w:bCs/>
          <w:sz w:val="28"/>
          <w:szCs w:val="28"/>
          <w:cs/>
        </w:rPr>
        <w:t>.</w:t>
      </w:r>
      <w:r>
        <w:rPr>
          <w:rFonts w:ascii="DevLys 010" w:hAnsi="DevLys 010"/>
          <w:b/>
          <w:bCs/>
          <w:sz w:val="28"/>
          <w:szCs w:val="28"/>
          <w:cs/>
        </w:rPr>
        <w:tab/>
      </w:r>
      <w:r>
        <w:rPr>
          <w:rFonts w:ascii="DevLys 010" w:hAnsi="DevLys 010" w:hint="cs"/>
          <w:b/>
          <w:bCs/>
          <w:sz w:val="28"/>
          <w:szCs w:val="28"/>
          <w:cs/>
        </w:rPr>
        <w:t xml:space="preserve">डा. चंदन मित्रा </w:t>
      </w:r>
      <w:r>
        <w:rPr>
          <w:rFonts w:ascii="DevLys 010" w:hAnsi="DevLys 010"/>
          <w:b/>
          <w:bCs/>
          <w:sz w:val="28"/>
          <w:szCs w:val="28"/>
          <w:cs/>
        </w:rPr>
        <w:t>:</w:t>
      </w:r>
    </w:p>
    <w:p w:rsidR="00A95281" w:rsidRPr="00A60D0D" w:rsidRDefault="00A95281" w:rsidP="00A95281">
      <w:pPr>
        <w:jc w:val="both"/>
        <w:rPr>
          <w:rFonts w:ascii="DevLys 010" w:hAnsi="DevLys 010" w:hint="cs"/>
          <w:b/>
          <w:bCs/>
          <w:sz w:val="16"/>
          <w:szCs w:val="16"/>
        </w:rPr>
      </w:pPr>
    </w:p>
    <w:p w:rsidR="00A95281" w:rsidRDefault="00A95281" w:rsidP="00A95281">
      <w:pPr>
        <w:ind w:firstLine="720"/>
        <w:jc w:val="both"/>
        <w:rPr>
          <w:rFonts w:ascii="DevLys 010" w:hAnsi="DevLys 010"/>
          <w:b/>
          <w:bCs/>
          <w:sz w:val="28"/>
          <w:szCs w:val="28"/>
        </w:rPr>
      </w:pPr>
      <w:r>
        <w:rPr>
          <w:rFonts w:ascii="DevLys 010" w:hAnsi="DevLys 010"/>
          <w:b/>
          <w:bCs/>
          <w:sz w:val="28"/>
          <w:szCs w:val="28"/>
          <w:cs/>
        </w:rPr>
        <w:t>क्</w:t>
      </w:r>
      <w:r>
        <w:rPr>
          <w:b/>
          <w:bCs/>
          <w:sz w:val="28"/>
          <w:szCs w:val="28"/>
          <w:cs/>
        </w:rPr>
        <w:t>‍</w:t>
      </w:r>
      <w:r>
        <w:rPr>
          <w:rFonts w:ascii="DevLys 010" w:hAnsi="DevLys 010"/>
          <w:b/>
          <w:bCs/>
          <w:sz w:val="28"/>
          <w:szCs w:val="28"/>
          <w:cs/>
        </w:rPr>
        <w:t>या</w:t>
      </w:r>
      <w:r>
        <w:rPr>
          <w:b/>
          <w:bCs/>
          <w:sz w:val="28"/>
          <w:szCs w:val="28"/>
          <w:cs/>
        </w:rPr>
        <w:t xml:space="preserve"> </w:t>
      </w:r>
      <w:r>
        <w:rPr>
          <w:rFonts w:ascii="DevLys 010" w:hAnsi="DevLys 010"/>
          <w:b/>
          <w:bCs/>
          <w:sz w:val="28"/>
          <w:szCs w:val="28"/>
          <w:cs/>
        </w:rPr>
        <w:t>सूचना</w:t>
      </w:r>
      <w:r>
        <w:rPr>
          <w:b/>
          <w:bCs/>
          <w:sz w:val="28"/>
          <w:szCs w:val="28"/>
          <w:cs/>
        </w:rPr>
        <w:t xml:space="preserve"> </w:t>
      </w:r>
      <w:r>
        <w:rPr>
          <w:rFonts w:ascii="DevLys 010" w:hAnsi="DevLys 010"/>
          <w:b/>
          <w:bCs/>
          <w:sz w:val="28"/>
          <w:szCs w:val="28"/>
          <w:cs/>
        </w:rPr>
        <w:t>और</w:t>
      </w:r>
      <w:r>
        <w:rPr>
          <w:b/>
          <w:bCs/>
          <w:sz w:val="28"/>
          <w:szCs w:val="28"/>
          <w:cs/>
        </w:rPr>
        <w:t xml:space="preserve"> </w:t>
      </w:r>
      <w:r>
        <w:rPr>
          <w:rFonts w:ascii="DevLys 010" w:hAnsi="DevLys 010"/>
          <w:b/>
          <w:bCs/>
          <w:sz w:val="28"/>
          <w:szCs w:val="28"/>
          <w:cs/>
        </w:rPr>
        <w:t>प्रसारण मंत्री</w:t>
      </w:r>
      <w:r>
        <w:rPr>
          <w:b/>
          <w:bCs/>
          <w:sz w:val="28"/>
          <w:szCs w:val="28"/>
          <w:cs/>
        </w:rPr>
        <w:t xml:space="preserve"> </w:t>
      </w:r>
      <w:r>
        <w:rPr>
          <w:rFonts w:ascii="DevLys 010" w:hAnsi="DevLys 010"/>
          <w:b/>
          <w:bCs/>
          <w:sz w:val="28"/>
          <w:szCs w:val="28"/>
          <w:cs/>
        </w:rPr>
        <w:t>यह</w:t>
      </w:r>
      <w:r>
        <w:rPr>
          <w:b/>
          <w:bCs/>
          <w:sz w:val="28"/>
          <w:szCs w:val="28"/>
          <w:cs/>
        </w:rPr>
        <w:t xml:space="preserve"> </w:t>
      </w:r>
      <w:r>
        <w:rPr>
          <w:rFonts w:ascii="DevLys 010" w:hAnsi="DevLys 010"/>
          <w:b/>
          <w:bCs/>
          <w:sz w:val="28"/>
          <w:szCs w:val="28"/>
          <w:cs/>
        </w:rPr>
        <w:t>बताने</w:t>
      </w:r>
      <w:r>
        <w:rPr>
          <w:b/>
          <w:bCs/>
          <w:sz w:val="28"/>
          <w:szCs w:val="28"/>
          <w:cs/>
        </w:rPr>
        <w:t xml:space="preserve"> </w:t>
      </w:r>
      <w:r>
        <w:rPr>
          <w:rFonts w:ascii="DevLys 010" w:hAnsi="DevLys 010"/>
          <w:b/>
          <w:bCs/>
          <w:sz w:val="28"/>
          <w:szCs w:val="28"/>
          <w:cs/>
        </w:rPr>
        <w:t>की</w:t>
      </w:r>
      <w:r>
        <w:rPr>
          <w:b/>
          <w:bCs/>
          <w:sz w:val="28"/>
          <w:szCs w:val="28"/>
          <w:cs/>
        </w:rPr>
        <w:t xml:space="preserve"> </w:t>
      </w:r>
      <w:r>
        <w:rPr>
          <w:rFonts w:ascii="DevLys 010" w:hAnsi="DevLys 010"/>
          <w:b/>
          <w:bCs/>
          <w:sz w:val="28"/>
          <w:szCs w:val="28"/>
          <w:cs/>
        </w:rPr>
        <w:t>कृपा</w:t>
      </w:r>
      <w:r>
        <w:rPr>
          <w:b/>
          <w:bCs/>
          <w:sz w:val="28"/>
          <w:szCs w:val="28"/>
          <w:cs/>
        </w:rPr>
        <w:t xml:space="preserve"> </w:t>
      </w:r>
      <w:r>
        <w:rPr>
          <w:rFonts w:ascii="DevLys 010" w:hAnsi="DevLys 010"/>
          <w:b/>
          <w:bCs/>
          <w:sz w:val="28"/>
          <w:szCs w:val="28"/>
          <w:cs/>
        </w:rPr>
        <w:t>करेंगे</w:t>
      </w:r>
      <w:r>
        <w:rPr>
          <w:b/>
          <w:bCs/>
          <w:sz w:val="28"/>
          <w:szCs w:val="28"/>
          <w:cs/>
        </w:rPr>
        <w:t xml:space="preserve"> </w:t>
      </w:r>
      <w:r>
        <w:rPr>
          <w:rFonts w:ascii="DevLys 010" w:hAnsi="DevLys 010"/>
          <w:b/>
          <w:bCs/>
          <w:sz w:val="28"/>
          <w:szCs w:val="28"/>
          <w:cs/>
        </w:rPr>
        <w:t>कि</w:t>
      </w:r>
      <w:r>
        <w:rPr>
          <w:b/>
          <w:bCs/>
          <w:sz w:val="28"/>
          <w:szCs w:val="28"/>
          <w:cs/>
        </w:rPr>
        <w:t>:</w:t>
      </w:r>
      <w:r>
        <w:rPr>
          <w:rFonts w:ascii="DevLys 010" w:hAnsi="DevLys 010"/>
          <w:b/>
          <w:bCs/>
          <w:sz w:val="28"/>
          <w:szCs w:val="28"/>
          <w:cs/>
        </w:rPr>
        <w:t xml:space="preserve"> </w:t>
      </w:r>
    </w:p>
    <w:p w:rsidR="00A95281" w:rsidRDefault="00A95281" w:rsidP="00A95281">
      <w:pPr>
        <w:jc w:val="both"/>
        <w:rPr>
          <w:rFonts w:ascii="DevLys 010" w:hAnsi="DevLys 010"/>
          <w:b/>
          <w:bCs/>
          <w:sz w:val="28"/>
          <w:szCs w:val="28"/>
        </w:rPr>
      </w:pPr>
    </w:p>
    <w:p w:rsidR="00A95281" w:rsidRDefault="00A95281" w:rsidP="00A95281">
      <w:pPr>
        <w:ind w:left="720" w:hanging="720"/>
        <w:jc w:val="both"/>
        <w:rPr>
          <w:rFonts w:ascii="DevLys 010" w:hAnsi="DevLys 010" w:hint="cs"/>
          <w:sz w:val="28"/>
          <w:szCs w:val="28"/>
        </w:rPr>
      </w:pPr>
      <w:r>
        <w:rPr>
          <w:rFonts w:ascii="DevLys 010" w:hAnsi="DevLys 010" w:hint="cs"/>
          <w:sz w:val="28"/>
          <w:szCs w:val="28"/>
          <w:cs/>
        </w:rPr>
        <w:t>(क)</w:t>
      </w:r>
      <w:r>
        <w:rPr>
          <w:rFonts w:ascii="DevLys 010" w:hAnsi="DevLys 010" w:hint="cs"/>
          <w:sz w:val="28"/>
          <w:szCs w:val="28"/>
          <w:cs/>
        </w:rPr>
        <w:tab/>
      </w:r>
      <w:r>
        <w:rPr>
          <w:rFonts w:ascii="DevLys 010" w:hAnsi="DevLys 010"/>
          <w:sz w:val="28"/>
          <w:szCs w:val="28"/>
          <w:cs/>
        </w:rPr>
        <w:t xml:space="preserve">क्‍या </w:t>
      </w:r>
      <w:r>
        <w:rPr>
          <w:rFonts w:ascii="DevLys 010" w:hAnsi="DevLys 010" w:hint="cs"/>
          <w:sz w:val="28"/>
          <w:szCs w:val="28"/>
          <w:cs/>
        </w:rPr>
        <w:t xml:space="preserve">सरकार ने अंतर्राष्‍ट्रीय समुदाय के समक्ष भारतीय फिल्‍मों को दिखाने के लिए एक कायिक निधि का सृजन किया है ताकि ऑस्‍कर सहित अन्‍य अंतर्राष्‍ट्रीय फिल्‍म पुरस्‍कार जीतने की उनकी संभावना बन सके, यदि हां, तो तत्‍संबंधी ब्‍यौरा क्‍या </w:t>
      </w:r>
      <w:r>
        <w:rPr>
          <w:rFonts w:ascii="DevLys 010" w:hAnsi="DevLys 010"/>
          <w:sz w:val="28"/>
          <w:szCs w:val="28"/>
          <w:cs/>
        </w:rPr>
        <w:t>है; और</w:t>
      </w:r>
    </w:p>
    <w:p w:rsidR="00A95281" w:rsidRDefault="00A95281" w:rsidP="00A95281">
      <w:pPr>
        <w:ind w:left="720" w:hanging="720"/>
        <w:jc w:val="both"/>
        <w:rPr>
          <w:rFonts w:hint="cs"/>
          <w:sz w:val="28"/>
          <w:szCs w:val="28"/>
        </w:rPr>
      </w:pPr>
    </w:p>
    <w:p w:rsidR="00A95281" w:rsidRDefault="00A95281" w:rsidP="00A95281">
      <w:pPr>
        <w:ind w:left="720" w:hanging="720"/>
        <w:jc w:val="both"/>
        <w:rPr>
          <w:sz w:val="28"/>
          <w:szCs w:val="28"/>
        </w:rPr>
      </w:pPr>
      <w:r>
        <w:rPr>
          <w:rFonts w:hint="cs"/>
          <w:sz w:val="28"/>
          <w:szCs w:val="28"/>
          <w:cs/>
        </w:rPr>
        <w:t>(ख)</w:t>
      </w:r>
      <w:r>
        <w:rPr>
          <w:rFonts w:hint="cs"/>
          <w:sz w:val="28"/>
          <w:szCs w:val="28"/>
          <w:cs/>
        </w:rPr>
        <w:tab/>
        <w:t>सरकार द्वारा एक ऐसा तंत्र विकसित करने के लिए कौन-कौन से कदम उठाए गए हैं, जो यह सुनिश्‍चित कर सके कि केवल सर्वश्रेष्‍ठ फिल्‍मों को ही चुनकर अंतर्राष्‍ट्रीय पुरस्‍कार हेतु प्रतिस्‍पर्धा के लिए भेजा जाए</w:t>
      </w:r>
      <w:r>
        <w:rPr>
          <w:sz w:val="28"/>
          <w:szCs w:val="28"/>
        </w:rPr>
        <w:t>?</w:t>
      </w:r>
    </w:p>
    <w:p w:rsidR="00A95281" w:rsidRDefault="00A95281" w:rsidP="00A95281">
      <w:pPr>
        <w:ind w:left="720" w:hanging="720"/>
        <w:jc w:val="both"/>
        <w:rPr>
          <w:sz w:val="28"/>
          <w:szCs w:val="28"/>
        </w:rPr>
      </w:pPr>
    </w:p>
    <w:p w:rsidR="00A95281" w:rsidRDefault="00A95281" w:rsidP="00A95281">
      <w:pPr>
        <w:jc w:val="center"/>
        <w:rPr>
          <w:b/>
          <w:bCs/>
          <w:sz w:val="28"/>
          <w:szCs w:val="28"/>
        </w:rPr>
      </w:pPr>
      <w:r>
        <w:rPr>
          <w:b/>
          <w:bCs/>
          <w:sz w:val="28"/>
          <w:szCs w:val="28"/>
          <w:cs/>
        </w:rPr>
        <w:t>उत्तर</w:t>
      </w:r>
    </w:p>
    <w:p w:rsidR="00A95281" w:rsidRDefault="00A95281" w:rsidP="00A95281">
      <w:pPr>
        <w:jc w:val="center"/>
        <w:rPr>
          <w:b/>
          <w:bCs/>
          <w:sz w:val="28"/>
          <w:szCs w:val="28"/>
        </w:rPr>
      </w:pPr>
      <w:r>
        <w:rPr>
          <w:b/>
          <w:bCs/>
          <w:sz w:val="28"/>
          <w:szCs w:val="28"/>
          <w:cs/>
        </w:rPr>
        <w:t>वित्‍त, कॉरपोरेट कार्य तथा सूचना और प्रसारण मंत्री</w:t>
      </w:r>
    </w:p>
    <w:p w:rsidR="00A95281" w:rsidRDefault="00A95281" w:rsidP="00A95281">
      <w:pPr>
        <w:jc w:val="center"/>
        <w:rPr>
          <w:b/>
          <w:bCs/>
          <w:sz w:val="28"/>
          <w:szCs w:val="28"/>
        </w:rPr>
      </w:pPr>
      <w:r>
        <w:rPr>
          <w:b/>
          <w:bCs/>
          <w:sz w:val="28"/>
          <w:szCs w:val="28"/>
          <w:cs/>
        </w:rPr>
        <w:t xml:space="preserve"> (श्री अरुण जेटली)</w:t>
      </w:r>
    </w:p>
    <w:p w:rsidR="00A95281" w:rsidRDefault="00A95281" w:rsidP="00A95281">
      <w:pPr>
        <w:jc w:val="center"/>
        <w:rPr>
          <w:b/>
          <w:bCs/>
          <w:sz w:val="28"/>
          <w:szCs w:val="28"/>
        </w:rPr>
      </w:pPr>
    </w:p>
    <w:p w:rsidR="00A95281" w:rsidRDefault="00A95281" w:rsidP="00A95281">
      <w:pPr>
        <w:jc w:val="center"/>
        <w:rPr>
          <w:b/>
          <w:bCs/>
          <w:sz w:val="28"/>
          <w:szCs w:val="28"/>
        </w:rPr>
      </w:pPr>
    </w:p>
    <w:p w:rsidR="00A95281" w:rsidRDefault="00A95281" w:rsidP="00A95281">
      <w:pPr>
        <w:rPr>
          <w:rFonts w:ascii="Aryan2" w:hAnsi="Aryan2"/>
          <w:b/>
          <w:bCs/>
          <w:sz w:val="28"/>
          <w:szCs w:val="28"/>
          <w:u w:val="single"/>
        </w:rPr>
      </w:pPr>
      <w:r w:rsidRPr="00AE42BC">
        <w:rPr>
          <w:rFonts w:ascii="Aryan2" w:hAnsi="Aryan2" w:hint="cs"/>
          <w:b/>
          <w:bCs/>
          <w:sz w:val="28"/>
          <w:szCs w:val="28"/>
          <w:u w:val="single"/>
          <w:cs/>
        </w:rPr>
        <w:t>(क) एवं (ख):</w:t>
      </w:r>
      <w:r>
        <w:rPr>
          <w:rFonts w:ascii="Aryan2" w:hAnsi="Aryan2" w:hint="cs"/>
          <w:sz w:val="28"/>
          <w:szCs w:val="28"/>
          <w:cs/>
        </w:rPr>
        <w:t xml:space="preserve"> </w:t>
      </w:r>
      <w:r>
        <w:rPr>
          <w:rFonts w:ascii="Aryan2" w:hAnsi="Aryan2"/>
          <w:sz w:val="28"/>
          <w:szCs w:val="28"/>
          <w:cs/>
        </w:rPr>
        <w:t>एक विवरण सभा पटल पर रख दिया गया है।</w:t>
      </w:r>
      <w:r>
        <w:rPr>
          <w:rFonts w:ascii="Aryan2" w:hAnsi="Aryan2"/>
          <w:b/>
          <w:bCs/>
          <w:sz w:val="28"/>
          <w:szCs w:val="28"/>
          <w:cs/>
        </w:rPr>
        <w:tab/>
      </w:r>
    </w:p>
    <w:p w:rsidR="00A95281" w:rsidRDefault="00A95281" w:rsidP="00A95281">
      <w:pPr>
        <w:jc w:val="both"/>
        <w:rPr>
          <w:rFonts w:hint="cs"/>
          <w:b/>
          <w:bCs/>
          <w:sz w:val="28"/>
          <w:szCs w:val="28"/>
          <w:u w:val="single"/>
        </w:rPr>
      </w:pPr>
      <w:r>
        <w:rPr>
          <w:b/>
          <w:bCs/>
          <w:sz w:val="28"/>
          <w:szCs w:val="28"/>
          <w:u w:val="single"/>
          <w:cs/>
        </w:rPr>
        <w:br w:type="page"/>
      </w:r>
      <w:r>
        <w:rPr>
          <w:b/>
          <w:bCs/>
          <w:sz w:val="28"/>
          <w:szCs w:val="28"/>
          <w:u w:val="single"/>
          <w:cs/>
        </w:rPr>
        <w:lastRenderedPageBreak/>
        <w:t xml:space="preserve">दिनांक </w:t>
      </w:r>
      <w:r>
        <w:rPr>
          <w:rFonts w:hint="cs"/>
          <w:b/>
          <w:bCs/>
          <w:sz w:val="28"/>
          <w:szCs w:val="28"/>
          <w:u w:val="single"/>
          <w:cs/>
        </w:rPr>
        <w:t>0</w:t>
      </w:r>
      <w:r>
        <w:rPr>
          <w:b/>
          <w:bCs/>
          <w:sz w:val="28"/>
          <w:szCs w:val="28"/>
          <w:u w:val="single"/>
          <w:cs/>
        </w:rPr>
        <w:t>1.</w:t>
      </w:r>
      <w:r>
        <w:rPr>
          <w:rFonts w:hint="cs"/>
          <w:b/>
          <w:bCs/>
          <w:sz w:val="28"/>
          <w:szCs w:val="28"/>
          <w:u w:val="single"/>
          <w:cs/>
        </w:rPr>
        <w:t>12</w:t>
      </w:r>
      <w:r>
        <w:rPr>
          <w:b/>
          <w:bCs/>
          <w:sz w:val="28"/>
          <w:szCs w:val="28"/>
          <w:u w:val="single"/>
          <w:cs/>
        </w:rPr>
        <w:t>.2015 के राज्‍य सभा तारांकित प्रश्‍न सं. 2</w:t>
      </w:r>
      <w:r>
        <w:rPr>
          <w:rFonts w:hint="cs"/>
          <w:b/>
          <w:bCs/>
          <w:sz w:val="28"/>
          <w:szCs w:val="28"/>
          <w:u w:val="single"/>
          <w:cs/>
        </w:rPr>
        <w:t>7</w:t>
      </w:r>
      <w:r>
        <w:rPr>
          <w:b/>
          <w:bCs/>
          <w:sz w:val="28"/>
          <w:szCs w:val="28"/>
          <w:u w:val="single"/>
          <w:cs/>
        </w:rPr>
        <w:t xml:space="preserve"> के</w:t>
      </w:r>
      <w:r>
        <w:rPr>
          <w:rFonts w:hint="cs"/>
          <w:b/>
          <w:bCs/>
          <w:sz w:val="28"/>
          <w:szCs w:val="28"/>
          <w:u w:val="single"/>
          <w:cs/>
        </w:rPr>
        <w:t xml:space="preserve"> भाग (क) एवं (ख) के </w:t>
      </w:r>
      <w:r>
        <w:rPr>
          <w:b/>
          <w:bCs/>
          <w:sz w:val="28"/>
          <w:szCs w:val="28"/>
          <w:u w:val="single"/>
          <w:cs/>
        </w:rPr>
        <w:t>उत्‍तर में उल्‍लिखित विवरण</w:t>
      </w:r>
    </w:p>
    <w:p w:rsidR="00A95281" w:rsidRDefault="00A95281" w:rsidP="00A95281">
      <w:pPr>
        <w:jc w:val="both"/>
        <w:rPr>
          <w:rFonts w:hint="cs"/>
          <w:b/>
          <w:bCs/>
          <w:sz w:val="28"/>
          <w:szCs w:val="28"/>
          <w:u w:val="single"/>
        </w:rPr>
      </w:pPr>
    </w:p>
    <w:p w:rsidR="00A95281" w:rsidRDefault="00A95281" w:rsidP="00A95281">
      <w:pPr>
        <w:jc w:val="both"/>
        <w:rPr>
          <w:rFonts w:hint="cs"/>
          <w:sz w:val="28"/>
          <w:szCs w:val="28"/>
        </w:rPr>
      </w:pPr>
      <w:r>
        <w:rPr>
          <w:rFonts w:hint="cs"/>
          <w:b/>
          <w:bCs/>
          <w:sz w:val="28"/>
          <w:szCs w:val="28"/>
          <w:u w:val="single"/>
          <w:cs/>
        </w:rPr>
        <w:t>(क) एवं (ख):</w:t>
      </w:r>
      <w:r w:rsidRPr="00E16D8E">
        <w:rPr>
          <w:rFonts w:hint="cs"/>
          <w:b/>
          <w:bCs/>
          <w:sz w:val="28"/>
          <w:szCs w:val="28"/>
          <w:cs/>
        </w:rPr>
        <w:t xml:space="preserve"> </w:t>
      </w:r>
      <w:r>
        <w:rPr>
          <w:rFonts w:hint="cs"/>
          <w:sz w:val="28"/>
          <w:szCs w:val="28"/>
          <w:cs/>
        </w:rPr>
        <w:t>अंतरराष्‍ट्रीय रंगस्‍थल में भारतीय सिनेमा को बढ़ावा देने हेतु सरकार द्वारा किए जा रहे प्रयासों के भाग के रूप में एक स्‍कीम शुरू करने का प्रस्‍ताव है जिसका उद्देश्‍य युवा व उदीयमान फिल्‍म निर्माताओं को उनकी फिल्‍मों को अंतरराष्‍ट्रीय स्‍तर पर संवर्धन करने में मदद करना होगा। प्रस्‍तावित स्‍कीम का उद्देश्‍य</w:t>
      </w:r>
      <w:r>
        <w:rPr>
          <w:sz w:val="28"/>
          <w:szCs w:val="28"/>
        </w:rPr>
        <w:t xml:space="preserve"> </w:t>
      </w:r>
      <w:r>
        <w:rPr>
          <w:rFonts w:hint="cs"/>
          <w:sz w:val="28"/>
          <w:szCs w:val="28"/>
          <w:cs/>
        </w:rPr>
        <w:t>प्रमुख अंतरराष्‍ट्रीय फिल्‍म समारोहों तथा अंतरराष्‍ट्रीय स्‍तर पर फिल्‍मों का संवर्धन करने के प्रयोजनार्थ आयोजित अन्‍य कार्यक्रमों में चयनित फिल्‍मों को वित्‍तीय सहायता प्रदान करना होगा। इससे देश में स्‍तरीय विषय-वस्‍तु वाली फिल्‍मों के निर्माण को बढ़ावा मिलने की आशा है जो अंतरराष्‍ट्रीय स्‍तर पर होने वाली प्रतिस्‍पर्धा में शामिल हो सकें। तथापि, यह प्रस्‍ताव प्रारंभिक चरण में विचाराधीन है।</w:t>
      </w:r>
    </w:p>
    <w:p w:rsidR="00A95281" w:rsidRDefault="00A95281" w:rsidP="00A95281">
      <w:pPr>
        <w:jc w:val="both"/>
        <w:rPr>
          <w:rFonts w:hint="cs"/>
          <w:sz w:val="28"/>
          <w:szCs w:val="28"/>
        </w:rPr>
      </w:pPr>
    </w:p>
    <w:p w:rsidR="00A95281" w:rsidRPr="001A4215" w:rsidRDefault="00A95281" w:rsidP="00A95281">
      <w:pPr>
        <w:jc w:val="center"/>
        <w:rPr>
          <w:b/>
          <w:bCs/>
          <w:sz w:val="28"/>
          <w:szCs w:val="28"/>
        </w:rPr>
      </w:pPr>
      <w:r w:rsidRPr="001A4215">
        <w:rPr>
          <w:b/>
          <w:bCs/>
          <w:sz w:val="28"/>
          <w:szCs w:val="28"/>
        </w:rPr>
        <w:t>*****</w:t>
      </w:r>
    </w:p>
    <w:p w:rsidR="00A95281" w:rsidRDefault="00A95281" w:rsidP="00A95281">
      <w:pPr>
        <w:jc w:val="both"/>
        <w:rPr>
          <w:b/>
          <w:bCs/>
          <w:sz w:val="28"/>
          <w:szCs w:val="28"/>
          <w:u w:val="single"/>
        </w:rPr>
      </w:pPr>
    </w:p>
    <w:p w:rsidR="00A95281" w:rsidRDefault="00A95281" w:rsidP="00A95281">
      <w:pPr>
        <w:jc w:val="both"/>
        <w:rPr>
          <w:rFonts w:hint="cs"/>
          <w:b/>
          <w:bCs/>
          <w:sz w:val="28"/>
          <w:szCs w:val="28"/>
        </w:rPr>
      </w:pPr>
    </w:p>
    <w:p w:rsidR="00A95281" w:rsidRDefault="00A95281" w:rsidP="00A95281">
      <w:pPr>
        <w:jc w:val="both"/>
        <w:rPr>
          <w:rFonts w:hint="cs"/>
          <w:b/>
          <w:bCs/>
          <w:sz w:val="28"/>
          <w:szCs w:val="28"/>
        </w:rPr>
      </w:pPr>
    </w:p>
    <w:p w:rsidR="00A95281" w:rsidRDefault="00A95281" w:rsidP="00A95281">
      <w:pPr>
        <w:jc w:val="both"/>
        <w:rPr>
          <w:rFonts w:hint="cs"/>
          <w:b/>
          <w:bCs/>
          <w:sz w:val="28"/>
          <w:szCs w:val="28"/>
        </w:rPr>
      </w:pPr>
    </w:p>
    <w:p w:rsidR="00A95281" w:rsidRDefault="00A95281" w:rsidP="00A95281">
      <w:pPr>
        <w:jc w:val="both"/>
        <w:rPr>
          <w:rFonts w:hint="cs"/>
          <w:b/>
          <w:bCs/>
          <w:sz w:val="28"/>
          <w:szCs w:val="28"/>
        </w:rPr>
      </w:pPr>
    </w:p>
    <w:p w:rsidR="00A95281" w:rsidRDefault="00A95281"/>
    <w:sectPr w:rsidR="00A952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yan2">
    <w:charset w:val="00"/>
    <w:family w:val="auto"/>
    <w:pitch w:val="variable"/>
    <w:sig w:usb0="00000003" w:usb1="00000000" w:usb2="00000000" w:usb3="00000000" w:csb0="00000001" w:csb1="00000000"/>
  </w:font>
  <w:font w:name="DevLys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compat/>
  <w:rsids>
    <w:rsidRoot w:val="00A95281"/>
    <w:rsid w:val="000166D0"/>
    <w:rsid w:val="00A95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281"/>
    <w:rPr>
      <w:rFonts w:cs="Mangal"/>
      <w:sz w:val="24"/>
      <w:szCs w:val="24"/>
      <w:lang w:bidi="hi-IN"/>
    </w:rPr>
  </w:style>
  <w:style w:type="paragraph" w:styleId="Heading1">
    <w:name w:val="heading 1"/>
    <w:basedOn w:val="Normal"/>
    <w:next w:val="Normal"/>
    <w:qFormat/>
    <w:rsid w:val="00A95281"/>
    <w:pPr>
      <w:keepNext/>
      <w:outlineLvl w:val="0"/>
    </w:pPr>
    <w:rPr>
      <w:rFonts w:ascii="Aryan2" w:hAnsi="Aryan2"/>
      <w:sz w:val="28"/>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Administrator</cp:lastModifiedBy>
  <cp:revision>2</cp:revision>
  <dcterms:created xsi:type="dcterms:W3CDTF">2015-12-01T04:32:00Z</dcterms:created>
  <dcterms:modified xsi:type="dcterms:W3CDTF">2015-12-01T04:32:00Z</dcterms:modified>
</cp:coreProperties>
</file>