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1A3" w:rsidRPr="006C2BC3" w:rsidRDefault="00B326B6" w:rsidP="00A531A3">
      <w:pPr>
        <w:jc w:val="center"/>
        <w:rPr>
          <w:rFonts w:hAnsi="Mangal"/>
          <w:b/>
          <w:bCs/>
          <w:sz w:val="22"/>
          <w:szCs w:val="22"/>
        </w:rPr>
      </w:pPr>
      <w:bookmarkStart w:id="0" w:name="_GoBack"/>
      <w:bookmarkEnd w:id="0"/>
      <w:r w:rsidRPr="006C2BC3">
        <w:rPr>
          <w:rFonts w:ascii="Mangal" w:hAnsi="Mangal"/>
          <w:b/>
          <w:bCs/>
          <w:sz w:val="22"/>
          <w:szCs w:val="22"/>
          <w:cs/>
        </w:rPr>
        <w:tab/>
      </w:r>
      <w:r w:rsidR="00A531A3" w:rsidRPr="006C2BC3">
        <w:rPr>
          <w:rFonts w:hAnsi="Mangal"/>
          <w:b/>
          <w:bCs/>
          <w:sz w:val="22"/>
          <w:szCs w:val="22"/>
          <w:cs/>
        </w:rPr>
        <w:t>भारत सरकार</w:t>
      </w:r>
    </w:p>
    <w:p w:rsidR="00A531A3" w:rsidRPr="006C2BC3" w:rsidRDefault="00A531A3" w:rsidP="00A531A3">
      <w:pPr>
        <w:jc w:val="center"/>
        <w:rPr>
          <w:rFonts w:hAnsi="Mangal"/>
          <w:b/>
          <w:bCs/>
          <w:sz w:val="22"/>
          <w:szCs w:val="22"/>
        </w:rPr>
      </w:pPr>
      <w:r w:rsidRPr="006C2BC3">
        <w:rPr>
          <w:rFonts w:hAnsi="Mangal"/>
          <w:b/>
          <w:bCs/>
          <w:sz w:val="22"/>
          <w:szCs w:val="22"/>
          <w:cs/>
        </w:rPr>
        <w:t>वाणिज्य और उद्योग मंत्रालय</w:t>
      </w:r>
    </w:p>
    <w:p w:rsidR="00A531A3" w:rsidRPr="006C2BC3" w:rsidRDefault="00A531A3" w:rsidP="00A531A3">
      <w:pPr>
        <w:jc w:val="center"/>
        <w:rPr>
          <w:rFonts w:hAnsi="Mangal"/>
          <w:b/>
          <w:bCs/>
          <w:sz w:val="22"/>
          <w:szCs w:val="22"/>
        </w:rPr>
      </w:pPr>
      <w:r w:rsidRPr="006C2BC3">
        <w:rPr>
          <w:rFonts w:hAnsi="Mangal"/>
          <w:b/>
          <w:bCs/>
          <w:sz w:val="22"/>
          <w:szCs w:val="22"/>
          <w:cs/>
        </w:rPr>
        <w:t>औद्योगिक नीति और संवर्धन विभाग</w:t>
      </w:r>
    </w:p>
    <w:p w:rsidR="00A531A3" w:rsidRPr="006C2BC3" w:rsidRDefault="00A531A3" w:rsidP="00A531A3">
      <w:pPr>
        <w:jc w:val="center"/>
        <w:rPr>
          <w:rFonts w:hAnsi="Mangal"/>
          <w:b/>
          <w:bCs/>
          <w:sz w:val="22"/>
          <w:szCs w:val="22"/>
        </w:rPr>
      </w:pPr>
      <w:r w:rsidRPr="006C2BC3">
        <w:rPr>
          <w:rFonts w:hAnsi="Mangal"/>
          <w:b/>
          <w:bCs/>
          <w:sz w:val="22"/>
          <w:szCs w:val="22"/>
          <w:cs/>
        </w:rPr>
        <w:t>राज्‍य सभा</w:t>
      </w:r>
    </w:p>
    <w:p w:rsidR="00A531A3" w:rsidRPr="00991ADD" w:rsidRDefault="00A531A3" w:rsidP="00A531A3">
      <w:pPr>
        <w:spacing w:line="360" w:lineRule="auto"/>
        <w:ind w:left="-1080" w:right="-22"/>
        <w:jc w:val="right"/>
        <w:rPr>
          <w:rFonts w:hAnsi="Mangal"/>
          <w:b/>
          <w:bCs/>
          <w:sz w:val="22"/>
          <w:szCs w:val="22"/>
          <w:u w:val="single"/>
        </w:rPr>
      </w:pPr>
      <w:r w:rsidRPr="00991ADD">
        <w:rPr>
          <w:rFonts w:hAnsi="Mangal"/>
          <w:b/>
          <w:bCs/>
          <w:sz w:val="22"/>
          <w:szCs w:val="22"/>
          <w:u w:val="single"/>
          <w:cs/>
        </w:rPr>
        <w:t xml:space="preserve">अतारांकित प्रश्‍न संख्या: </w:t>
      </w:r>
      <w:r w:rsidRPr="00991ADD">
        <w:rPr>
          <w:rFonts w:ascii="Mangal" w:hAnsi="Mangal"/>
          <w:b/>
          <w:bCs/>
          <w:sz w:val="22"/>
          <w:szCs w:val="22"/>
          <w:u w:val="single"/>
        </w:rPr>
        <w:t>961</w:t>
      </w:r>
    </w:p>
    <w:p w:rsidR="00A531A3" w:rsidRPr="006C2BC3" w:rsidRDefault="00A531A3" w:rsidP="00A531A3">
      <w:pPr>
        <w:spacing w:line="360" w:lineRule="auto"/>
        <w:jc w:val="center"/>
        <w:rPr>
          <w:rFonts w:eastAsia="Arial Unicode MS" w:hAnsi="Mangal"/>
          <w:b/>
          <w:bCs/>
          <w:sz w:val="22"/>
          <w:szCs w:val="22"/>
          <w:u w:val="single"/>
        </w:rPr>
      </w:pPr>
      <w:r w:rsidRPr="006C2BC3">
        <w:rPr>
          <w:rFonts w:hAnsi="Mangal"/>
          <w:b/>
          <w:bCs/>
          <w:sz w:val="22"/>
          <w:szCs w:val="22"/>
          <w:u w:val="single"/>
          <w:cs/>
        </w:rPr>
        <w:t>बुधवार</w:t>
      </w:r>
      <w:r w:rsidRPr="006C2BC3">
        <w:rPr>
          <w:b/>
          <w:bCs/>
          <w:sz w:val="22"/>
          <w:szCs w:val="22"/>
          <w:u w:val="single"/>
          <w:cs/>
        </w:rPr>
        <w:t xml:space="preserve"> </w:t>
      </w:r>
      <w:r w:rsidRPr="006C2BC3">
        <w:rPr>
          <w:rFonts w:hint="cs"/>
          <w:b/>
          <w:bCs/>
          <w:sz w:val="22"/>
          <w:szCs w:val="22"/>
          <w:u w:val="single"/>
          <w:cs/>
        </w:rPr>
        <w:t>29</w:t>
      </w:r>
      <w:r w:rsidRPr="006C2BC3">
        <w:rPr>
          <w:b/>
          <w:bCs/>
          <w:sz w:val="22"/>
          <w:szCs w:val="22"/>
          <w:u w:val="single"/>
          <w:cs/>
        </w:rPr>
        <w:t xml:space="preserve"> </w:t>
      </w:r>
      <w:r w:rsidRPr="006C2BC3">
        <w:rPr>
          <w:rFonts w:hint="cs"/>
          <w:b/>
          <w:bCs/>
          <w:sz w:val="22"/>
          <w:szCs w:val="22"/>
          <w:u w:val="single"/>
          <w:cs/>
        </w:rPr>
        <w:t>जुलाई</w:t>
      </w:r>
      <w:r w:rsidRPr="006C2BC3">
        <w:rPr>
          <w:rFonts w:hint="cs"/>
          <w:b/>
          <w:bCs/>
          <w:sz w:val="22"/>
          <w:szCs w:val="22"/>
          <w:u w:val="single"/>
        </w:rPr>
        <w:t>,</w:t>
      </w:r>
      <w:r w:rsidRPr="006C2BC3">
        <w:rPr>
          <w:rFonts w:hint="cs"/>
          <w:b/>
          <w:bCs/>
          <w:sz w:val="22"/>
          <w:szCs w:val="22"/>
          <w:u w:val="single"/>
          <w:cs/>
        </w:rPr>
        <w:t xml:space="preserve"> </w:t>
      </w:r>
      <w:r w:rsidRPr="006C2BC3">
        <w:rPr>
          <w:rFonts w:eastAsia="Arial Unicode MS" w:hAnsi="Mangal" w:hint="cs"/>
          <w:b/>
          <w:bCs/>
          <w:sz w:val="22"/>
          <w:szCs w:val="22"/>
          <w:u w:val="single"/>
          <w:cs/>
        </w:rPr>
        <w:t xml:space="preserve">2015 </w:t>
      </w:r>
      <w:r w:rsidRPr="006C2BC3">
        <w:rPr>
          <w:b/>
          <w:bCs/>
          <w:sz w:val="22"/>
          <w:szCs w:val="22"/>
          <w:u w:val="single"/>
          <w:cs/>
        </w:rPr>
        <w:t>को उत्तर दिए जाने के लिए</w:t>
      </w:r>
    </w:p>
    <w:p w:rsidR="00A531A3" w:rsidRPr="006C2BC3" w:rsidRDefault="00A531A3" w:rsidP="00A531A3">
      <w:pPr>
        <w:tabs>
          <w:tab w:val="left" w:pos="2640"/>
          <w:tab w:val="center" w:pos="4320"/>
        </w:tabs>
        <w:spacing w:line="360" w:lineRule="auto"/>
        <w:jc w:val="center"/>
        <w:rPr>
          <w:rFonts w:ascii="Mangal" w:hAnsi="Mangal"/>
          <w:b/>
          <w:bCs/>
          <w:sz w:val="22"/>
          <w:szCs w:val="22"/>
        </w:rPr>
      </w:pPr>
      <w:r w:rsidRPr="006C2BC3">
        <w:rPr>
          <w:rFonts w:ascii="Mangal" w:hAnsi="Mangal"/>
          <w:b/>
          <w:bCs/>
          <w:sz w:val="22"/>
          <w:szCs w:val="22"/>
          <w:cs/>
        </w:rPr>
        <w:t>प्रत्यक्ष विदेशी निवेश का आगमन</w:t>
      </w:r>
    </w:p>
    <w:p w:rsidR="00A531A3" w:rsidRPr="006C2BC3" w:rsidRDefault="00D663CE" w:rsidP="00A531A3">
      <w:pPr>
        <w:spacing w:line="360" w:lineRule="auto"/>
        <w:jc w:val="both"/>
        <w:rPr>
          <w:rFonts w:ascii="Mangal" w:hAnsi="Mangal"/>
          <w:b/>
          <w:bCs/>
          <w:sz w:val="22"/>
          <w:szCs w:val="22"/>
        </w:rPr>
      </w:pPr>
      <w:r w:rsidRPr="006C2BC3">
        <w:rPr>
          <w:rFonts w:ascii="Mangal" w:hAnsi="Mangal" w:hint="cs"/>
          <w:b/>
          <w:bCs/>
          <w:sz w:val="22"/>
          <w:szCs w:val="22"/>
          <w:cs/>
        </w:rPr>
        <w:t xml:space="preserve">अता.प्र.सं. </w:t>
      </w:r>
      <w:r w:rsidR="00A531A3" w:rsidRPr="006C2BC3">
        <w:rPr>
          <w:rFonts w:ascii="Mangal" w:hAnsi="Mangal"/>
          <w:b/>
          <w:bCs/>
          <w:sz w:val="22"/>
          <w:szCs w:val="22"/>
        </w:rPr>
        <w:t>961</w:t>
      </w:r>
      <w:r w:rsidR="00A531A3" w:rsidRPr="006C2BC3">
        <w:rPr>
          <w:rFonts w:ascii="Mangal" w:hAnsi="Mangal"/>
          <w:b/>
          <w:bCs/>
          <w:sz w:val="22"/>
          <w:szCs w:val="22"/>
          <w:cs/>
        </w:rPr>
        <w:t>. श्री अविनाश राय खन्नाः</w:t>
      </w:r>
    </w:p>
    <w:p w:rsidR="00A531A3" w:rsidRPr="006C2BC3" w:rsidRDefault="00A531A3" w:rsidP="00553960">
      <w:pPr>
        <w:spacing w:line="360" w:lineRule="auto"/>
        <w:jc w:val="both"/>
        <w:rPr>
          <w:rFonts w:ascii="Mangal" w:hAnsi="Mangal"/>
          <w:b/>
          <w:bCs/>
          <w:sz w:val="22"/>
          <w:szCs w:val="22"/>
        </w:rPr>
      </w:pPr>
      <w:r w:rsidRPr="006C2BC3">
        <w:rPr>
          <w:rFonts w:ascii="Mangal" w:hAnsi="Mangal"/>
          <w:b/>
          <w:bCs/>
          <w:sz w:val="22"/>
          <w:szCs w:val="22"/>
          <w:cs/>
        </w:rPr>
        <w:t xml:space="preserve">क्या वाणिज्य और उद्योग मंत्री यह बताने की कृपा करेंगे किः </w:t>
      </w:r>
    </w:p>
    <w:p w:rsidR="00B326B6" w:rsidRPr="006C2BC3" w:rsidRDefault="00B326B6" w:rsidP="00B326B6">
      <w:pPr>
        <w:ind w:left="720" w:hanging="720"/>
        <w:jc w:val="both"/>
        <w:rPr>
          <w:rFonts w:ascii="Mangal" w:hAnsi="Mangal"/>
          <w:sz w:val="22"/>
          <w:szCs w:val="22"/>
        </w:rPr>
      </w:pPr>
      <w:r w:rsidRPr="006C2BC3">
        <w:rPr>
          <w:rFonts w:ascii="Mangal" w:hAnsi="Mangal"/>
          <w:sz w:val="22"/>
          <w:szCs w:val="22"/>
          <w:cs/>
        </w:rPr>
        <w:t>(क)</w:t>
      </w:r>
      <w:r w:rsidRPr="006C2BC3">
        <w:rPr>
          <w:rFonts w:ascii="Mangal" w:hAnsi="Mangal"/>
          <w:sz w:val="22"/>
          <w:szCs w:val="22"/>
        </w:rPr>
        <w:tab/>
      </w:r>
      <w:r w:rsidRPr="006C2BC3">
        <w:rPr>
          <w:rFonts w:ascii="Mangal" w:hAnsi="Mangal"/>
          <w:sz w:val="22"/>
          <w:szCs w:val="22"/>
          <w:cs/>
        </w:rPr>
        <w:t>विगत तीन वर्षों में से प्रत्येक वर्ष और चालू वर्ष के दौरान कितने प्रत्यक्ष विदेशी निवेश का आगमन हुआ है</w:t>
      </w:r>
      <w:r w:rsidRPr="006C2BC3">
        <w:rPr>
          <w:rFonts w:ascii="Mangal" w:hAnsi="Mangal"/>
          <w:sz w:val="22"/>
          <w:szCs w:val="22"/>
        </w:rPr>
        <w:t xml:space="preserve">; </w:t>
      </w:r>
    </w:p>
    <w:p w:rsidR="00B326B6" w:rsidRPr="006C2BC3" w:rsidRDefault="00B326B6" w:rsidP="00B326B6">
      <w:pPr>
        <w:ind w:left="720" w:hanging="720"/>
        <w:jc w:val="both"/>
        <w:rPr>
          <w:rFonts w:ascii="Mangal" w:hAnsi="Mangal"/>
          <w:sz w:val="22"/>
          <w:szCs w:val="22"/>
        </w:rPr>
      </w:pPr>
      <w:r w:rsidRPr="006C2BC3">
        <w:rPr>
          <w:rFonts w:ascii="Mangal" w:hAnsi="Mangal"/>
          <w:sz w:val="22"/>
          <w:szCs w:val="22"/>
        </w:rPr>
        <w:t>(</w:t>
      </w:r>
      <w:r w:rsidRPr="006C2BC3">
        <w:rPr>
          <w:rFonts w:ascii="Mangal" w:hAnsi="Mangal"/>
          <w:sz w:val="22"/>
          <w:szCs w:val="22"/>
          <w:cs/>
        </w:rPr>
        <w:t xml:space="preserve">ख) </w:t>
      </w:r>
      <w:r w:rsidRPr="006C2BC3">
        <w:rPr>
          <w:rFonts w:ascii="Mangal" w:hAnsi="Mangal"/>
          <w:sz w:val="22"/>
          <w:szCs w:val="22"/>
        </w:rPr>
        <w:tab/>
      </w:r>
      <w:r w:rsidRPr="006C2BC3">
        <w:rPr>
          <w:rFonts w:ascii="Mangal" w:hAnsi="Mangal"/>
          <w:sz w:val="22"/>
          <w:szCs w:val="22"/>
          <w:cs/>
        </w:rPr>
        <w:t>सरकार द्वारा प्रत्यक्ष विदेशी निवेश करने वाली कंपनियों के लिए विहित मौजूदा मानकों का ब्यौरा क्या है</w:t>
      </w:r>
      <w:r w:rsidRPr="006C2BC3">
        <w:rPr>
          <w:rFonts w:ascii="Mangal" w:hAnsi="Mangal"/>
          <w:sz w:val="22"/>
          <w:szCs w:val="22"/>
        </w:rPr>
        <w:t xml:space="preserve">; </w:t>
      </w:r>
    </w:p>
    <w:p w:rsidR="00B326B6" w:rsidRPr="006C2BC3" w:rsidRDefault="00B326B6" w:rsidP="00B326B6">
      <w:pPr>
        <w:ind w:left="720" w:hanging="720"/>
        <w:jc w:val="both"/>
        <w:rPr>
          <w:rFonts w:ascii="Mangal" w:hAnsi="Mangal"/>
          <w:sz w:val="22"/>
          <w:szCs w:val="22"/>
        </w:rPr>
      </w:pPr>
      <w:r w:rsidRPr="006C2BC3">
        <w:rPr>
          <w:rFonts w:ascii="Mangal" w:hAnsi="Mangal"/>
          <w:sz w:val="22"/>
          <w:szCs w:val="22"/>
        </w:rPr>
        <w:t>(</w:t>
      </w:r>
      <w:r w:rsidRPr="006C2BC3">
        <w:rPr>
          <w:rFonts w:ascii="Mangal" w:hAnsi="Mangal"/>
          <w:sz w:val="22"/>
          <w:szCs w:val="22"/>
          <w:cs/>
        </w:rPr>
        <w:t xml:space="preserve">ग) </w:t>
      </w:r>
      <w:r w:rsidRPr="006C2BC3">
        <w:rPr>
          <w:rFonts w:ascii="Mangal" w:hAnsi="Mangal"/>
          <w:sz w:val="22"/>
          <w:szCs w:val="22"/>
        </w:rPr>
        <w:tab/>
      </w:r>
      <w:r w:rsidRPr="006C2BC3">
        <w:rPr>
          <w:rFonts w:ascii="Mangal" w:hAnsi="Mangal"/>
          <w:sz w:val="22"/>
          <w:szCs w:val="22"/>
          <w:cs/>
        </w:rPr>
        <w:t>क्या उक्त अवधि के दौरान कई कंपनियों द्वारा प्रत्यक्ष विदेशी निवेश के मानकों का उल्लंघन किए जाने के मामलों के समाचार मिले हैं और उन्हें प्रवर्तन निदेशालय को जांच हेतु भेजा गया है</w:t>
      </w:r>
      <w:r w:rsidRPr="006C2BC3">
        <w:rPr>
          <w:rFonts w:ascii="Mangal" w:hAnsi="Mangal"/>
          <w:sz w:val="22"/>
          <w:szCs w:val="22"/>
        </w:rPr>
        <w:t xml:space="preserve">; </w:t>
      </w:r>
    </w:p>
    <w:p w:rsidR="00B326B6" w:rsidRPr="006C2BC3" w:rsidRDefault="00B326B6" w:rsidP="00B326B6">
      <w:pPr>
        <w:ind w:left="720" w:hanging="720"/>
        <w:jc w:val="both"/>
        <w:rPr>
          <w:rFonts w:ascii="Mangal" w:hAnsi="Mangal"/>
          <w:sz w:val="22"/>
          <w:szCs w:val="22"/>
        </w:rPr>
      </w:pPr>
      <w:r w:rsidRPr="006C2BC3">
        <w:rPr>
          <w:rFonts w:ascii="Mangal" w:hAnsi="Mangal"/>
          <w:sz w:val="22"/>
          <w:szCs w:val="22"/>
        </w:rPr>
        <w:t>(</w:t>
      </w:r>
      <w:r w:rsidRPr="006C2BC3">
        <w:rPr>
          <w:rFonts w:ascii="Mangal" w:hAnsi="Mangal"/>
          <w:sz w:val="22"/>
          <w:szCs w:val="22"/>
          <w:cs/>
        </w:rPr>
        <w:t xml:space="preserve">घ) </w:t>
      </w:r>
      <w:r w:rsidRPr="006C2BC3">
        <w:rPr>
          <w:rFonts w:ascii="Mangal" w:hAnsi="Mangal"/>
          <w:sz w:val="22"/>
          <w:szCs w:val="22"/>
        </w:rPr>
        <w:tab/>
      </w:r>
      <w:r w:rsidRPr="006C2BC3">
        <w:rPr>
          <w:rFonts w:ascii="Mangal" w:hAnsi="Mangal"/>
          <w:sz w:val="22"/>
          <w:szCs w:val="22"/>
          <w:cs/>
        </w:rPr>
        <w:t>यदि हां</w:t>
      </w:r>
      <w:r w:rsidRPr="006C2BC3">
        <w:rPr>
          <w:rFonts w:ascii="Mangal" w:hAnsi="Mangal"/>
          <w:sz w:val="22"/>
          <w:szCs w:val="22"/>
        </w:rPr>
        <w:t xml:space="preserve">, </w:t>
      </w:r>
      <w:r w:rsidRPr="006C2BC3">
        <w:rPr>
          <w:rFonts w:ascii="Mangal" w:hAnsi="Mangal"/>
          <w:sz w:val="22"/>
          <w:szCs w:val="22"/>
          <w:cs/>
        </w:rPr>
        <w:t>तो तत्संबंधी कंपनी-वार ब्यौरा क्या है और प्रवर्तन निदेशालय द्वारा ऐसे मामलों में क्या कार्रवाई की गई है</w:t>
      </w:r>
      <w:r w:rsidRPr="006C2BC3">
        <w:rPr>
          <w:rFonts w:ascii="Mangal" w:hAnsi="Mangal"/>
          <w:sz w:val="22"/>
          <w:szCs w:val="22"/>
        </w:rPr>
        <w:t xml:space="preserve">; </w:t>
      </w:r>
      <w:r w:rsidRPr="006C2BC3">
        <w:rPr>
          <w:rFonts w:ascii="Mangal" w:hAnsi="Mangal"/>
          <w:sz w:val="22"/>
          <w:szCs w:val="22"/>
          <w:cs/>
        </w:rPr>
        <w:t xml:space="preserve">और </w:t>
      </w:r>
    </w:p>
    <w:p w:rsidR="00B326B6" w:rsidRPr="006C2BC3" w:rsidRDefault="00B326B6" w:rsidP="00B326B6">
      <w:pPr>
        <w:ind w:left="720" w:hanging="720"/>
        <w:jc w:val="both"/>
        <w:rPr>
          <w:rFonts w:ascii="Mangal" w:hAnsi="Mangal"/>
          <w:sz w:val="22"/>
          <w:szCs w:val="22"/>
        </w:rPr>
      </w:pPr>
      <w:r w:rsidRPr="006C2BC3">
        <w:rPr>
          <w:rFonts w:ascii="Mangal" w:hAnsi="Mangal"/>
          <w:sz w:val="22"/>
          <w:szCs w:val="22"/>
          <w:cs/>
        </w:rPr>
        <w:t xml:space="preserve">(ङ) </w:t>
      </w:r>
      <w:r w:rsidRPr="006C2BC3">
        <w:rPr>
          <w:rFonts w:ascii="Mangal" w:hAnsi="Mangal"/>
          <w:sz w:val="22"/>
          <w:szCs w:val="22"/>
        </w:rPr>
        <w:tab/>
      </w:r>
      <w:r w:rsidRPr="006C2BC3">
        <w:rPr>
          <w:rFonts w:ascii="Mangal" w:hAnsi="Mangal"/>
          <w:sz w:val="22"/>
          <w:szCs w:val="22"/>
          <w:cs/>
        </w:rPr>
        <w:t>सरकार ने कंपनियों द्वारा प्रत्यक्ष विदेशी निवेश के मानकों के इस प्रकार उल्लंघन पर रोक लगाने और देश में प्रत्य</w:t>
      </w:r>
      <w:r w:rsidR="00B563FD" w:rsidRPr="006C2BC3">
        <w:rPr>
          <w:rFonts w:ascii="Mangal" w:hAnsi="Mangal"/>
          <w:sz w:val="22"/>
          <w:szCs w:val="22"/>
          <w:cs/>
        </w:rPr>
        <w:t>क्ष विदेशी निवेश के आगमन को और बढ़ाने</w:t>
      </w:r>
      <w:r w:rsidR="00B563FD" w:rsidRPr="006C2BC3">
        <w:rPr>
          <w:rFonts w:ascii="Mangal" w:hAnsi="Mangal" w:hint="cs"/>
          <w:sz w:val="22"/>
          <w:szCs w:val="22"/>
          <w:cs/>
        </w:rPr>
        <w:t xml:space="preserve"> हेतु क्‍या-क्‍या सुधारात्‍मक कदम उठाए है</w:t>
      </w:r>
      <w:r w:rsidR="00B563FD" w:rsidRPr="006C2BC3">
        <w:rPr>
          <w:rFonts w:ascii="Mangal" w:hAnsi="Mangal"/>
          <w:sz w:val="22"/>
          <w:szCs w:val="22"/>
          <w:cs/>
        </w:rPr>
        <w:t>ं</w:t>
      </w:r>
      <w:r w:rsidR="00B563FD" w:rsidRPr="006C2BC3">
        <w:rPr>
          <w:rFonts w:ascii="Mangal" w:hAnsi="Mangal"/>
          <w:sz w:val="22"/>
          <w:szCs w:val="22"/>
        </w:rPr>
        <w:t>?</w:t>
      </w:r>
    </w:p>
    <w:p w:rsidR="00A531A3" w:rsidRPr="006C2BC3" w:rsidRDefault="00A531A3" w:rsidP="00A531A3">
      <w:pPr>
        <w:jc w:val="center"/>
        <w:rPr>
          <w:b/>
          <w:bCs/>
          <w:sz w:val="22"/>
          <w:szCs w:val="22"/>
        </w:rPr>
      </w:pPr>
      <w:r w:rsidRPr="006C2BC3">
        <w:rPr>
          <w:b/>
          <w:bCs/>
          <w:sz w:val="22"/>
          <w:szCs w:val="22"/>
          <w:cs/>
        </w:rPr>
        <w:t xml:space="preserve">उत्‍तर </w:t>
      </w:r>
    </w:p>
    <w:p w:rsidR="00A531A3" w:rsidRPr="006C2BC3" w:rsidRDefault="00A531A3" w:rsidP="00A531A3">
      <w:pPr>
        <w:jc w:val="center"/>
        <w:rPr>
          <w:b/>
          <w:bCs/>
          <w:sz w:val="22"/>
          <w:szCs w:val="22"/>
        </w:rPr>
      </w:pPr>
      <w:r w:rsidRPr="006C2BC3">
        <w:rPr>
          <w:b/>
          <w:bCs/>
          <w:sz w:val="22"/>
          <w:szCs w:val="22"/>
          <w:cs/>
        </w:rPr>
        <w:t xml:space="preserve">वाणिज्‍य और उद्योग राज्‍य मंत्री (स्‍वतंत्र प्रभार) </w:t>
      </w:r>
    </w:p>
    <w:p w:rsidR="00A531A3" w:rsidRPr="006C2BC3" w:rsidRDefault="00A531A3" w:rsidP="00A531A3">
      <w:pPr>
        <w:jc w:val="center"/>
        <w:rPr>
          <w:b/>
          <w:bCs/>
          <w:sz w:val="22"/>
          <w:szCs w:val="22"/>
        </w:rPr>
      </w:pPr>
      <w:r w:rsidRPr="006C2BC3">
        <w:rPr>
          <w:b/>
          <w:bCs/>
          <w:sz w:val="22"/>
          <w:szCs w:val="22"/>
          <w:cs/>
        </w:rPr>
        <w:t xml:space="preserve">(श्रीमती निर्मला सीतारमण) </w:t>
      </w:r>
    </w:p>
    <w:p w:rsidR="00A531A3" w:rsidRPr="006C2BC3" w:rsidRDefault="00A531A3" w:rsidP="00A531A3">
      <w:pPr>
        <w:jc w:val="both"/>
        <w:rPr>
          <w:rFonts w:ascii="Kruti Dev 010" w:hAnsi="Kruti Dev 010"/>
          <w:sz w:val="22"/>
          <w:szCs w:val="22"/>
        </w:rPr>
      </w:pPr>
    </w:p>
    <w:p w:rsidR="006C2BC3" w:rsidRPr="006C2BC3" w:rsidRDefault="006C2BC3" w:rsidP="006C2BC3">
      <w:pPr>
        <w:pStyle w:val="ListParagraph"/>
        <w:numPr>
          <w:ilvl w:val="0"/>
          <w:numId w:val="1"/>
        </w:numPr>
        <w:spacing w:line="240" w:lineRule="auto"/>
        <w:jc w:val="both"/>
        <w:rPr>
          <w:lang w:bidi="hi-IN"/>
        </w:rPr>
      </w:pPr>
      <w:r w:rsidRPr="006C2BC3">
        <w:rPr>
          <w:lang w:bidi="hi-IN"/>
        </w:rPr>
        <w:t>:</w:t>
      </w:r>
      <w:r w:rsidRPr="006C2BC3">
        <w:rPr>
          <w:rFonts w:hint="cs"/>
          <w:cs/>
          <w:lang w:bidi="hi-IN"/>
        </w:rPr>
        <w:t xml:space="preserve"> पिछले तीन वर्षों में से प्रत्‍येक वर्ष और वर्तमान वर्ष के दौरान विदेशी प्रत्यक्ष निवेश (एफडीआई) अंतर्वाह का ब्यौरा अनुबंध-</w:t>
      </w:r>
      <w:r w:rsidRPr="006C2BC3">
        <w:rPr>
          <w:lang w:bidi="hi-IN"/>
        </w:rPr>
        <w:t>I</w:t>
      </w:r>
      <w:r w:rsidRPr="006C2BC3">
        <w:rPr>
          <w:rFonts w:hint="cs"/>
          <w:cs/>
          <w:lang w:bidi="hi-IN"/>
        </w:rPr>
        <w:t xml:space="preserve"> पर है। </w:t>
      </w:r>
    </w:p>
    <w:p w:rsidR="006C2BC3" w:rsidRPr="006C2BC3" w:rsidRDefault="006C2BC3" w:rsidP="006C2BC3">
      <w:pPr>
        <w:pStyle w:val="ListParagraph"/>
        <w:numPr>
          <w:ilvl w:val="0"/>
          <w:numId w:val="1"/>
        </w:numPr>
        <w:spacing w:line="240" w:lineRule="auto"/>
        <w:jc w:val="both"/>
        <w:rPr>
          <w:lang w:bidi="hi-IN"/>
        </w:rPr>
      </w:pPr>
      <w:r w:rsidRPr="006C2BC3">
        <w:rPr>
          <w:rFonts w:hint="cs"/>
          <w:cs/>
          <w:lang w:bidi="hi-IN"/>
        </w:rPr>
        <w:t>: अधिकांश क्षेत्रों/क्रियाकलापों में स्वतः अनुमोदन मार्ग के तहत 100 प्रतिशत तक एफडीआई की अनुमति है जो लागू कानूनों/विनियमों</w:t>
      </w:r>
      <w:r w:rsidRPr="006C2BC3">
        <w:rPr>
          <w:lang w:bidi="hi-IN"/>
        </w:rPr>
        <w:t>;</w:t>
      </w:r>
      <w:r w:rsidRPr="006C2BC3">
        <w:rPr>
          <w:rFonts w:hint="cs"/>
          <w:cs/>
          <w:lang w:bidi="hi-IN"/>
        </w:rPr>
        <w:t xml:space="preserve"> सुरक्षा संबंधी औऱ अन्य शर्तों के अध्यधीन है। इसके अलावा, विभिन्न क्षेत्रों में निर्धारित शर्तों के अध्यधीन 20 प्रतिशत से 100 प्रतिशत तक की विभिन्न सीमाओं के बीच एफडीआई की अनुमति है। विस्तृत जानकारी इस विभाग की वेबसाइट (</w:t>
      </w:r>
      <w:hyperlink r:id="rId6" w:history="1">
        <w:r w:rsidRPr="006C2BC3">
          <w:rPr>
            <w:rStyle w:val="Hyperlink"/>
            <w:lang w:bidi="hi-IN"/>
          </w:rPr>
          <w:t>www.dipp.nic.in</w:t>
        </w:r>
      </w:hyperlink>
      <w:r w:rsidRPr="006C2BC3">
        <w:rPr>
          <w:lang w:bidi="hi-IN"/>
        </w:rPr>
        <w:t xml:space="preserve">) </w:t>
      </w:r>
      <w:r w:rsidRPr="006C2BC3">
        <w:rPr>
          <w:rFonts w:hint="cs"/>
          <w:cs/>
          <w:lang w:bidi="hi-IN"/>
        </w:rPr>
        <w:t>पर ‘2015 के समेकित एफडीआई नीति परिपत्र’ पर उपलब्ध है।</w:t>
      </w:r>
    </w:p>
    <w:p w:rsidR="006C2BC3" w:rsidRPr="006C2BC3" w:rsidRDefault="006C2BC3" w:rsidP="006C2BC3">
      <w:pPr>
        <w:pStyle w:val="ListParagraph"/>
        <w:numPr>
          <w:ilvl w:val="0"/>
          <w:numId w:val="1"/>
        </w:numPr>
        <w:spacing w:line="240" w:lineRule="auto"/>
        <w:ind w:hanging="540"/>
        <w:jc w:val="both"/>
        <w:rPr>
          <w:lang w:bidi="hi-IN"/>
        </w:rPr>
      </w:pPr>
      <w:r w:rsidRPr="006C2BC3">
        <w:rPr>
          <w:rFonts w:hint="cs"/>
          <w:cs/>
          <w:lang w:bidi="hi-IN"/>
        </w:rPr>
        <w:lastRenderedPageBreak/>
        <w:t xml:space="preserve">और (घ): प्रवर्तन निदेशालय आरबीआई सहित विभिन्न स्रोतों से संदर्भ प्राप्त होने पर विदेशी मुद्रा प्रबंधन अधिनियम, 1999 (फेमा) के तहत एफडीआई के मानकों के उल्लंघन के मामलों के संबंध में जांच करता है। निदेशालय ने पिछले 3 वित्तीय वर्षों और वर्तमान वित्तीय वर्ष के दौरान एफडीआई के मानकों के </w:t>
      </w:r>
      <w:r w:rsidR="00122DF8">
        <w:rPr>
          <w:rFonts w:hint="cs"/>
          <w:cs/>
          <w:lang w:bidi="hi-IN"/>
        </w:rPr>
        <w:t xml:space="preserve">उल्‍लंघन </w:t>
      </w:r>
      <w:r w:rsidRPr="006C2BC3">
        <w:rPr>
          <w:rFonts w:hint="cs"/>
          <w:cs/>
          <w:lang w:bidi="hi-IN"/>
        </w:rPr>
        <w:t>के लिए 61 कंपनियों को कारण बताओ नोटिस जारी किए हैं। कंपनियों की सूची अनुबंध-</w:t>
      </w:r>
      <w:r w:rsidRPr="006C2BC3">
        <w:rPr>
          <w:lang w:bidi="hi-IN"/>
        </w:rPr>
        <w:t>II</w:t>
      </w:r>
      <w:r w:rsidRPr="006C2BC3">
        <w:rPr>
          <w:rFonts w:hint="cs"/>
          <w:cs/>
          <w:lang w:bidi="hi-IN"/>
        </w:rPr>
        <w:t xml:space="preserve"> के अनुसार है। </w:t>
      </w:r>
    </w:p>
    <w:p w:rsidR="006C2BC3" w:rsidRPr="006C2BC3" w:rsidRDefault="006C2BC3" w:rsidP="006C2BC3">
      <w:pPr>
        <w:ind w:left="720" w:hanging="450"/>
        <w:jc w:val="both"/>
        <w:rPr>
          <w:sz w:val="22"/>
          <w:szCs w:val="22"/>
        </w:rPr>
      </w:pPr>
      <w:r w:rsidRPr="006C2BC3">
        <w:rPr>
          <w:rFonts w:hint="cs"/>
          <w:sz w:val="22"/>
          <w:szCs w:val="22"/>
          <w:cs/>
        </w:rPr>
        <w:t>(ङ) एफडीआई विनियमों का उल्लंघन</w:t>
      </w:r>
      <w:r w:rsidR="00122DF8">
        <w:rPr>
          <w:rFonts w:hint="cs"/>
          <w:sz w:val="22"/>
          <w:szCs w:val="22"/>
        </w:rPr>
        <w:t>,</w:t>
      </w:r>
      <w:r w:rsidRPr="006C2BC3">
        <w:rPr>
          <w:rFonts w:hint="cs"/>
          <w:sz w:val="22"/>
          <w:szCs w:val="22"/>
          <w:cs/>
        </w:rPr>
        <w:t xml:space="preserve"> विदेशी मुद्रा प्रबंधन अधिनियम, 1999 (फेमा) के दंडात्मक प्रावधानों के तहत आता है। इस प्रकार के मामले भारतीय रिजर्व बैंक द्वारा आगे की जांच के लिए प्रवर्तन निदेशालय को भेजे जाते हैं। </w:t>
      </w:r>
    </w:p>
    <w:p w:rsidR="006C2BC3" w:rsidRPr="006C2BC3" w:rsidRDefault="006C2BC3" w:rsidP="006C2BC3">
      <w:pPr>
        <w:ind w:left="360" w:firstLine="360"/>
        <w:jc w:val="both"/>
        <w:rPr>
          <w:rFonts w:hint="cs"/>
          <w:sz w:val="22"/>
          <w:szCs w:val="22"/>
        </w:rPr>
      </w:pPr>
    </w:p>
    <w:p w:rsidR="006C2BC3" w:rsidRDefault="006C2BC3" w:rsidP="006C2BC3">
      <w:pPr>
        <w:ind w:left="720"/>
        <w:jc w:val="both"/>
        <w:rPr>
          <w:rFonts w:hint="cs"/>
          <w:sz w:val="22"/>
          <w:szCs w:val="22"/>
        </w:rPr>
      </w:pPr>
      <w:r w:rsidRPr="006C2BC3">
        <w:rPr>
          <w:rFonts w:hint="cs"/>
          <w:sz w:val="22"/>
          <w:szCs w:val="22"/>
          <w:cs/>
        </w:rPr>
        <w:t xml:space="preserve">सरकार भारत में निवेश वातावरण और संभावनाओं के संबंध में सूचना के प्रचार-प्रसार द्वारा औऱ संभावित निवेशकों को निवेश नीतियों तथा प्रक्रियाओं और अवसरों के बारे में सलाह देकर निवेश संवर्धन में सक्रिय भूमिका निभाती है। इसके अलावा, एफडीआई नीति को अधिक निवेशक अनुकूल बनाने के मद्देनजर इसकी निरंतर आधार पर समीक्षा की जाती है। एफडीआई नीति व्यवस्था में समय-समय पर  महत्वपूर्ण परिवर्तन किए </w:t>
      </w:r>
      <w:r w:rsidR="00122DF8">
        <w:rPr>
          <w:rFonts w:hint="cs"/>
          <w:sz w:val="22"/>
          <w:szCs w:val="22"/>
          <w:cs/>
        </w:rPr>
        <w:t xml:space="preserve">जाते </w:t>
      </w:r>
      <w:r w:rsidRPr="006C2BC3">
        <w:rPr>
          <w:rFonts w:hint="cs"/>
          <w:sz w:val="22"/>
          <w:szCs w:val="22"/>
          <w:cs/>
        </w:rPr>
        <w:t xml:space="preserve">हैं ताकि भारत का उत्तरोत्तर आकर्षक निवेश गंतव्य बने रहना सुनिश्चित किया जा सके। सरकार ने संभावित विदेशी निवेशकों के लिए </w:t>
      </w:r>
      <w:r w:rsidR="00122DF8">
        <w:rPr>
          <w:rFonts w:hint="cs"/>
          <w:sz w:val="22"/>
          <w:szCs w:val="22"/>
          <w:cs/>
        </w:rPr>
        <w:t>लाभ के बिना</w:t>
      </w:r>
      <w:r w:rsidRPr="006C2BC3">
        <w:rPr>
          <w:rFonts w:hint="cs"/>
          <w:sz w:val="22"/>
          <w:szCs w:val="22"/>
          <w:cs/>
        </w:rPr>
        <w:t>, एकल खिड़की सुविधा प्रदाता के रुप में तथा निवेश आकर्षित करने के लिए संरचनागत तंत्र के रुप में कार्य करने के लिए औद्योगिक नीति एवं संवर्धन विभाग तथा फिक्की के बीच</w:t>
      </w:r>
      <w:r w:rsidR="00122DF8">
        <w:rPr>
          <w:rFonts w:hint="cs"/>
          <w:sz w:val="22"/>
          <w:szCs w:val="22"/>
          <w:cs/>
        </w:rPr>
        <w:t xml:space="preserve"> एक</w:t>
      </w:r>
      <w:r w:rsidRPr="006C2BC3">
        <w:rPr>
          <w:rFonts w:hint="cs"/>
          <w:sz w:val="22"/>
          <w:szCs w:val="22"/>
          <w:cs/>
        </w:rPr>
        <w:t xml:space="preserve"> संयुक्त उद्यम कंपनी ‘इन्वेस्ट इंडिया’ की स्थापना </w:t>
      </w:r>
      <w:r w:rsidR="00122DF8" w:rsidRPr="006C2BC3">
        <w:rPr>
          <w:rFonts w:hint="cs"/>
          <w:sz w:val="22"/>
          <w:szCs w:val="22"/>
          <w:cs/>
        </w:rPr>
        <w:t xml:space="preserve">भी </w:t>
      </w:r>
      <w:r w:rsidRPr="006C2BC3">
        <w:rPr>
          <w:rFonts w:hint="cs"/>
          <w:sz w:val="22"/>
          <w:szCs w:val="22"/>
          <w:cs/>
        </w:rPr>
        <w:t xml:space="preserve">की है। </w:t>
      </w:r>
    </w:p>
    <w:p w:rsidR="006C2BC3" w:rsidRPr="006C2BC3" w:rsidRDefault="006C2BC3" w:rsidP="006C2BC3">
      <w:pPr>
        <w:ind w:left="720"/>
        <w:jc w:val="center"/>
        <w:rPr>
          <w:sz w:val="22"/>
          <w:szCs w:val="22"/>
          <w:cs/>
        </w:rPr>
      </w:pPr>
      <w:r>
        <w:rPr>
          <w:rFonts w:hint="cs"/>
          <w:sz w:val="22"/>
          <w:szCs w:val="22"/>
          <w:cs/>
        </w:rPr>
        <w:t>****</w:t>
      </w:r>
      <w:r w:rsidRPr="006C2BC3">
        <w:rPr>
          <w:sz w:val="22"/>
          <w:szCs w:val="22"/>
          <w:cs/>
        </w:rPr>
        <w:br w:type="page"/>
      </w:r>
    </w:p>
    <w:p w:rsidR="006C2BC3" w:rsidRPr="006C2BC3" w:rsidRDefault="006C2BC3" w:rsidP="006C2BC3">
      <w:pPr>
        <w:ind w:left="360"/>
        <w:jc w:val="right"/>
        <w:rPr>
          <w:b/>
          <w:bCs/>
          <w:sz w:val="22"/>
          <w:szCs w:val="22"/>
          <w:u w:val="single"/>
        </w:rPr>
      </w:pPr>
      <w:r w:rsidRPr="006C2BC3">
        <w:rPr>
          <w:rFonts w:hint="cs"/>
          <w:b/>
          <w:bCs/>
          <w:sz w:val="22"/>
          <w:szCs w:val="22"/>
          <w:u w:val="single"/>
          <w:cs/>
        </w:rPr>
        <w:t>अनुबंध-</w:t>
      </w:r>
      <w:r w:rsidRPr="006C2BC3">
        <w:rPr>
          <w:b/>
          <w:bCs/>
          <w:sz w:val="22"/>
          <w:szCs w:val="22"/>
          <w:u w:val="single"/>
        </w:rPr>
        <w:t>I</w:t>
      </w:r>
      <w:r w:rsidRPr="006C2BC3">
        <w:rPr>
          <w:rFonts w:hint="cs"/>
          <w:b/>
          <w:bCs/>
          <w:sz w:val="22"/>
          <w:szCs w:val="22"/>
          <w:u w:val="single"/>
          <w:cs/>
        </w:rPr>
        <w:t xml:space="preserve"> </w:t>
      </w:r>
    </w:p>
    <w:p w:rsidR="006C2BC3" w:rsidRPr="006C2BC3" w:rsidRDefault="006C2BC3" w:rsidP="006C2BC3">
      <w:pPr>
        <w:ind w:left="360"/>
        <w:jc w:val="both"/>
        <w:rPr>
          <w:b/>
          <w:bCs/>
          <w:sz w:val="22"/>
          <w:szCs w:val="22"/>
          <w:u w:val="single"/>
        </w:rPr>
      </w:pPr>
      <w:r w:rsidRPr="006C2BC3">
        <w:rPr>
          <w:rFonts w:hint="cs"/>
          <w:b/>
          <w:bCs/>
          <w:sz w:val="22"/>
          <w:szCs w:val="22"/>
          <w:u w:val="single"/>
          <w:cs/>
        </w:rPr>
        <w:t>‘प्रत्यक्ष विदेशी निवेश का आगमन</w:t>
      </w:r>
      <w:r w:rsidR="00D729A6">
        <w:rPr>
          <w:rFonts w:hint="cs"/>
          <w:b/>
          <w:bCs/>
          <w:sz w:val="22"/>
          <w:szCs w:val="22"/>
          <w:u w:val="single"/>
          <w:cs/>
        </w:rPr>
        <w:t>’ के संबंध में दिनांक 29.07.2015</w:t>
      </w:r>
      <w:r w:rsidRPr="006C2BC3">
        <w:rPr>
          <w:rFonts w:hint="cs"/>
          <w:b/>
          <w:bCs/>
          <w:sz w:val="22"/>
          <w:szCs w:val="22"/>
          <w:u w:val="single"/>
          <w:cs/>
        </w:rPr>
        <w:t xml:space="preserve"> को पूछे जाने के लिए नियत राज्य सभा अत</w:t>
      </w:r>
      <w:r w:rsidR="00D729A6">
        <w:rPr>
          <w:rFonts w:hint="cs"/>
          <w:b/>
          <w:bCs/>
          <w:sz w:val="22"/>
          <w:szCs w:val="22"/>
          <w:u w:val="single"/>
          <w:cs/>
        </w:rPr>
        <w:t>ा</w:t>
      </w:r>
      <w:r w:rsidRPr="006C2BC3">
        <w:rPr>
          <w:rFonts w:hint="cs"/>
          <w:b/>
          <w:bCs/>
          <w:sz w:val="22"/>
          <w:szCs w:val="22"/>
          <w:u w:val="single"/>
          <w:cs/>
        </w:rPr>
        <w:t xml:space="preserve">रांकित प्रश्न संख्या 961 के भाग (क) के उत्तर में उल्लिखित अनुबंध </w:t>
      </w:r>
    </w:p>
    <w:p w:rsidR="00AA4DD0" w:rsidRDefault="00AA4DD0" w:rsidP="006C2BC3">
      <w:pPr>
        <w:ind w:left="360"/>
        <w:jc w:val="center"/>
        <w:rPr>
          <w:rFonts w:hint="cs"/>
          <w:b/>
          <w:bCs/>
          <w:sz w:val="22"/>
          <w:szCs w:val="22"/>
        </w:rPr>
      </w:pPr>
    </w:p>
    <w:p w:rsidR="006C2BC3" w:rsidRPr="006C2BC3" w:rsidRDefault="006C2BC3" w:rsidP="006C2BC3">
      <w:pPr>
        <w:ind w:left="360"/>
        <w:jc w:val="center"/>
        <w:rPr>
          <w:b/>
          <w:bCs/>
          <w:sz w:val="22"/>
          <w:szCs w:val="22"/>
        </w:rPr>
      </w:pPr>
      <w:r w:rsidRPr="006C2BC3">
        <w:rPr>
          <w:rFonts w:hint="cs"/>
          <w:b/>
          <w:bCs/>
          <w:sz w:val="22"/>
          <w:szCs w:val="22"/>
          <w:cs/>
        </w:rPr>
        <w:t xml:space="preserve">वित्तीय वर्ष </w:t>
      </w:r>
      <w:r w:rsidRPr="006C2BC3">
        <w:rPr>
          <w:b/>
          <w:bCs/>
          <w:sz w:val="22"/>
          <w:szCs w:val="22"/>
          <w:cs/>
        </w:rPr>
        <w:t>–</w:t>
      </w:r>
      <w:r w:rsidRPr="006C2BC3">
        <w:rPr>
          <w:rFonts w:hint="cs"/>
          <w:b/>
          <w:bCs/>
          <w:sz w:val="22"/>
          <w:szCs w:val="22"/>
          <w:cs/>
        </w:rPr>
        <w:t xml:space="preserve"> वार एफडीआई अंतर्वाह </w:t>
      </w:r>
      <w:r w:rsidR="00D729A6">
        <w:rPr>
          <w:rFonts w:hint="cs"/>
          <w:b/>
          <w:bCs/>
          <w:sz w:val="22"/>
          <w:szCs w:val="22"/>
          <w:cs/>
        </w:rPr>
        <w:t xml:space="preserve">संबंधी </w:t>
      </w:r>
      <w:r w:rsidRPr="006C2BC3">
        <w:rPr>
          <w:rFonts w:hint="cs"/>
          <w:b/>
          <w:bCs/>
          <w:sz w:val="22"/>
          <w:szCs w:val="22"/>
          <w:cs/>
        </w:rPr>
        <w:t xml:space="preserve">विवरण </w:t>
      </w:r>
    </w:p>
    <w:p w:rsidR="006C2BC3" w:rsidRPr="006C2BC3" w:rsidRDefault="006C2BC3" w:rsidP="006C2BC3">
      <w:pPr>
        <w:ind w:left="360"/>
        <w:jc w:val="center"/>
        <w:rPr>
          <w:b/>
          <w:bCs/>
          <w:sz w:val="22"/>
          <w:szCs w:val="22"/>
        </w:rPr>
      </w:pPr>
      <w:r w:rsidRPr="006C2BC3">
        <w:rPr>
          <w:rFonts w:hint="cs"/>
          <w:b/>
          <w:bCs/>
          <w:sz w:val="22"/>
          <w:szCs w:val="22"/>
          <w:cs/>
        </w:rPr>
        <w:t xml:space="preserve">अप्रैल 2012 से मई 2015 तक </w:t>
      </w:r>
    </w:p>
    <w:tbl>
      <w:tblPr>
        <w:tblW w:w="4057" w:type="pct"/>
        <w:tblCellSpacing w:w="15" w:type="dxa"/>
        <w:tblInd w:w="92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4"/>
        <w:gridCol w:w="3413"/>
        <w:gridCol w:w="2751"/>
      </w:tblGrid>
      <w:tr w:rsidR="006C2BC3" w:rsidRPr="006C2BC3" w:rsidTr="00991AD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C2BC3" w:rsidRPr="006C2BC3" w:rsidRDefault="00AA4DD0" w:rsidP="00991ADD">
            <w:pPr>
              <w:rPr>
                <w:rFonts w:ascii="Arial" w:hAnsi="Arial" w:cs="Arial"/>
                <w:sz w:val="22"/>
                <w:szCs w:val="22"/>
              </w:rPr>
            </w:pPr>
            <w:r>
              <w:rPr>
                <w:rFonts w:ascii="Arial" w:hAnsi="Arial" w:hint="cs"/>
                <w:b/>
                <w:bCs/>
                <w:sz w:val="22"/>
                <w:szCs w:val="22"/>
                <w:cs/>
              </w:rPr>
              <w:t>क्र</w:t>
            </w:r>
            <w:r w:rsidR="006C2BC3" w:rsidRPr="006C2BC3">
              <w:rPr>
                <w:rFonts w:ascii="Arial" w:hAnsi="Arial" w:hint="cs"/>
                <w:b/>
                <w:bCs/>
                <w:sz w:val="22"/>
                <w:szCs w:val="22"/>
                <w:cs/>
              </w:rPr>
              <w:t>.सं.</w:t>
            </w:r>
          </w:p>
        </w:tc>
        <w:tc>
          <w:tcPr>
            <w:tcW w:w="0" w:type="auto"/>
            <w:tcBorders>
              <w:top w:val="outset" w:sz="6" w:space="0" w:color="auto"/>
              <w:left w:val="outset" w:sz="6" w:space="0" w:color="auto"/>
              <w:bottom w:val="outset" w:sz="6" w:space="0" w:color="auto"/>
              <w:right w:val="outset" w:sz="6" w:space="0" w:color="auto"/>
            </w:tcBorders>
            <w:hideMark/>
          </w:tcPr>
          <w:p w:rsidR="006C2BC3" w:rsidRPr="006C2BC3" w:rsidRDefault="006C2BC3" w:rsidP="00991ADD">
            <w:pPr>
              <w:rPr>
                <w:rFonts w:ascii="Arial" w:hAnsi="Arial" w:cs="Arial"/>
                <w:sz w:val="22"/>
                <w:szCs w:val="22"/>
              </w:rPr>
            </w:pPr>
            <w:r w:rsidRPr="006C2BC3">
              <w:rPr>
                <w:rFonts w:ascii="Arial" w:hAnsi="Arial" w:hint="cs"/>
                <w:b/>
                <w:bCs/>
                <w:sz w:val="22"/>
                <w:szCs w:val="22"/>
                <w:cs/>
              </w:rPr>
              <w:t>वर्ष</w:t>
            </w:r>
            <w:r w:rsidRPr="006C2BC3">
              <w:rPr>
                <w:rFonts w:ascii="Arial" w:hAnsi="Arial" w:cs="Arial"/>
                <w:b/>
                <w:bCs/>
                <w:sz w:val="22"/>
                <w:szCs w:val="22"/>
              </w:rPr>
              <w:t xml:space="preserve"> (</w:t>
            </w:r>
            <w:r w:rsidRPr="006C2BC3">
              <w:rPr>
                <w:rFonts w:ascii="Arial" w:hAnsi="Arial" w:hint="cs"/>
                <w:b/>
                <w:bCs/>
                <w:sz w:val="22"/>
                <w:szCs w:val="22"/>
                <w:cs/>
              </w:rPr>
              <w:t>अप्रैल-मार्च</w:t>
            </w:r>
            <w:r w:rsidRPr="006C2BC3">
              <w:rPr>
                <w:rFonts w:ascii="Arial" w:hAnsi="Arial" w:cs="Arial"/>
                <w:b/>
                <w:bCs/>
                <w:sz w:val="22"/>
                <w:szCs w:val="22"/>
              </w:rPr>
              <w:t>)</w:t>
            </w:r>
          </w:p>
        </w:tc>
        <w:tc>
          <w:tcPr>
            <w:tcW w:w="1936" w:type="pct"/>
            <w:tcBorders>
              <w:top w:val="outset" w:sz="6" w:space="0" w:color="auto"/>
              <w:left w:val="outset" w:sz="6" w:space="0" w:color="auto"/>
              <w:bottom w:val="outset" w:sz="6" w:space="0" w:color="auto"/>
              <w:right w:val="outset" w:sz="6" w:space="0" w:color="auto"/>
            </w:tcBorders>
            <w:hideMark/>
          </w:tcPr>
          <w:p w:rsidR="006C2BC3" w:rsidRPr="006C2BC3" w:rsidRDefault="006C2BC3" w:rsidP="00991ADD">
            <w:pPr>
              <w:jc w:val="right"/>
              <w:rPr>
                <w:rFonts w:ascii="Arial" w:hAnsi="Arial" w:cs="Arial"/>
                <w:sz w:val="22"/>
                <w:szCs w:val="22"/>
              </w:rPr>
            </w:pPr>
            <w:r w:rsidRPr="006C2BC3">
              <w:rPr>
                <w:rFonts w:ascii="Arial" w:hAnsi="Arial" w:hint="cs"/>
                <w:b/>
                <w:bCs/>
                <w:sz w:val="22"/>
                <w:szCs w:val="22"/>
                <w:cs/>
              </w:rPr>
              <w:t>एफडीआई</w:t>
            </w:r>
            <w:r w:rsidRPr="006C2BC3">
              <w:rPr>
                <w:rFonts w:ascii="Arial" w:hAnsi="Arial" w:cs="Arial"/>
                <w:b/>
                <w:bCs/>
                <w:sz w:val="22"/>
                <w:szCs w:val="22"/>
              </w:rPr>
              <w:br/>
            </w:r>
            <w:r w:rsidRPr="006C2BC3">
              <w:rPr>
                <w:rFonts w:ascii="Arial" w:hAnsi="Arial" w:hint="cs"/>
                <w:b/>
                <w:bCs/>
                <w:sz w:val="22"/>
                <w:szCs w:val="22"/>
                <w:cs/>
              </w:rPr>
              <w:t>अमेरिकी मिलियन डॉलर</w:t>
            </w:r>
          </w:p>
        </w:tc>
      </w:tr>
      <w:tr w:rsidR="006C2BC3" w:rsidRPr="006C2BC3" w:rsidTr="00991AD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C2BC3" w:rsidRPr="006C2BC3" w:rsidRDefault="006C2BC3" w:rsidP="00991ADD">
            <w:pPr>
              <w:rPr>
                <w:rFonts w:ascii="Arial" w:hAnsi="Arial" w:cs="Arial"/>
                <w:sz w:val="22"/>
                <w:szCs w:val="22"/>
              </w:rPr>
            </w:pPr>
            <w:r w:rsidRPr="006C2BC3">
              <w:rPr>
                <w:rFonts w:ascii="Arial" w:hAnsi="Arial" w:cs="Arial"/>
                <w:sz w:val="22"/>
                <w:szCs w:val="22"/>
              </w:rPr>
              <w:t>1</w:t>
            </w:r>
          </w:p>
        </w:tc>
        <w:tc>
          <w:tcPr>
            <w:tcW w:w="0" w:type="auto"/>
            <w:tcBorders>
              <w:top w:val="outset" w:sz="6" w:space="0" w:color="auto"/>
              <w:left w:val="outset" w:sz="6" w:space="0" w:color="auto"/>
              <w:bottom w:val="outset" w:sz="6" w:space="0" w:color="auto"/>
              <w:right w:val="outset" w:sz="6" w:space="0" w:color="auto"/>
            </w:tcBorders>
            <w:hideMark/>
          </w:tcPr>
          <w:p w:rsidR="006C2BC3" w:rsidRPr="006C2BC3" w:rsidRDefault="006C2BC3" w:rsidP="00991ADD">
            <w:pPr>
              <w:rPr>
                <w:rFonts w:ascii="Arial" w:hAnsi="Arial" w:cs="Arial"/>
                <w:sz w:val="22"/>
                <w:szCs w:val="22"/>
              </w:rPr>
            </w:pPr>
            <w:r w:rsidRPr="006C2BC3">
              <w:rPr>
                <w:rFonts w:ascii="Arial" w:hAnsi="Arial" w:cs="Arial"/>
                <w:b/>
                <w:bCs/>
                <w:sz w:val="22"/>
                <w:szCs w:val="22"/>
              </w:rPr>
              <w:t>2012-13</w:t>
            </w:r>
          </w:p>
        </w:tc>
        <w:tc>
          <w:tcPr>
            <w:tcW w:w="1936" w:type="pct"/>
            <w:tcBorders>
              <w:top w:val="outset" w:sz="6" w:space="0" w:color="auto"/>
              <w:left w:val="outset" w:sz="6" w:space="0" w:color="auto"/>
              <w:bottom w:val="outset" w:sz="6" w:space="0" w:color="auto"/>
              <w:right w:val="outset" w:sz="6" w:space="0" w:color="auto"/>
            </w:tcBorders>
            <w:hideMark/>
          </w:tcPr>
          <w:p w:rsidR="006C2BC3" w:rsidRPr="006C2BC3" w:rsidRDefault="006C2BC3" w:rsidP="00991ADD">
            <w:pPr>
              <w:jc w:val="right"/>
              <w:rPr>
                <w:rFonts w:ascii="Arial" w:hAnsi="Arial" w:cs="Arial"/>
                <w:sz w:val="22"/>
                <w:szCs w:val="22"/>
              </w:rPr>
            </w:pPr>
            <w:r w:rsidRPr="006C2BC3">
              <w:rPr>
                <w:rFonts w:ascii="Arial" w:hAnsi="Arial" w:cs="Arial"/>
                <w:sz w:val="22"/>
                <w:szCs w:val="22"/>
              </w:rPr>
              <w:t>34,298</w:t>
            </w:r>
          </w:p>
        </w:tc>
      </w:tr>
      <w:tr w:rsidR="006C2BC3" w:rsidRPr="006C2BC3" w:rsidTr="00991AD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C2BC3" w:rsidRPr="006C2BC3" w:rsidRDefault="006C2BC3" w:rsidP="00991ADD">
            <w:pPr>
              <w:rPr>
                <w:rFonts w:ascii="Arial" w:hAnsi="Arial" w:cs="Arial"/>
                <w:sz w:val="22"/>
                <w:szCs w:val="22"/>
              </w:rPr>
            </w:pPr>
            <w:r w:rsidRPr="006C2BC3">
              <w:rPr>
                <w:rFonts w:ascii="Arial" w:hAnsi="Arial" w:cs="Arial"/>
                <w:sz w:val="22"/>
                <w:szCs w:val="22"/>
              </w:rPr>
              <w:t>2</w:t>
            </w:r>
          </w:p>
        </w:tc>
        <w:tc>
          <w:tcPr>
            <w:tcW w:w="0" w:type="auto"/>
            <w:tcBorders>
              <w:top w:val="outset" w:sz="6" w:space="0" w:color="auto"/>
              <w:left w:val="outset" w:sz="6" w:space="0" w:color="auto"/>
              <w:bottom w:val="outset" w:sz="6" w:space="0" w:color="auto"/>
              <w:right w:val="outset" w:sz="6" w:space="0" w:color="auto"/>
            </w:tcBorders>
            <w:hideMark/>
          </w:tcPr>
          <w:p w:rsidR="006C2BC3" w:rsidRPr="006C2BC3" w:rsidRDefault="006C2BC3" w:rsidP="00991ADD">
            <w:pPr>
              <w:rPr>
                <w:rFonts w:ascii="Arial" w:hAnsi="Arial" w:cs="Arial"/>
                <w:sz w:val="22"/>
                <w:szCs w:val="22"/>
              </w:rPr>
            </w:pPr>
            <w:r w:rsidRPr="006C2BC3">
              <w:rPr>
                <w:rFonts w:ascii="Arial" w:hAnsi="Arial" w:cs="Arial"/>
                <w:b/>
                <w:bCs/>
                <w:sz w:val="22"/>
                <w:szCs w:val="22"/>
              </w:rPr>
              <w:t>2013-14</w:t>
            </w:r>
          </w:p>
        </w:tc>
        <w:tc>
          <w:tcPr>
            <w:tcW w:w="1936" w:type="pct"/>
            <w:tcBorders>
              <w:top w:val="outset" w:sz="6" w:space="0" w:color="auto"/>
              <w:left w:val="outset" w:sz="6" w:space="0" w:color="auto"/>
              <w:bottom w:val="outset" w:sz="6" w:space="0" w:color="auto"/>
              <w:right w:val="outset" w:sz="6" w:space="0" w:color="auto"/>
            </w:tcBorders>
            <w:hideMark/>
          </w:tcPr>
          <w:p w:rsidR="006C2BC3" w:rsidRPr="006C2BC3" w:rsidRDefault="006C2BC3" w:rsidP="00991ADD">
            <w:pPr>
              <w:jc w:val="right"/>
              <w:rPr>
                <w:rFonts w:ascii="Arial" w:hAnsi="Arial" w:cs="Arial"/>
                <w:sz w:val="22"/>
                <w:szCs w:val="22"/>
              </w:rPr>
            </w:pPr>
            <w:r w:rsidRPr="006C2BC3">
              <w:rPr>
                <w:rFonts w:ascii="Arial" w:hAnsi="Arial" w:cs="Arial"/>
                <w:sz w:val="22"/>
                <w:szCs w:val="22"/>
              </w:rPr>
              <w:t>36,046</w:t>
            </w:r>
          </w:p>
        </w:tc>
      </w:tr>
      <w:tr w:rsidR="006C2BC3" w:rsidRPr="006C2BC3" w:rsidTr="00991AD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C2BC3" w:rsidRPr="006C2BC3" w:rsidRDefault="006C2BC3" w:rsidP="00991ADD">
            <w:pPr>
              <w:rPr>
                <w:rFonts w:ascii="Arial" w:hAnsi="Arial" w:cs="Arial"/>
                <w:sz w:val="22"/>
                <w:szCs w:val="22"/>
              </w:rPr>
            </w:pPr>
            <w:r w:rsidRPr="006C2BC3">
              <w:rPr>
                <w:rFonts w:ascii="Arial" w:hAnsi="Arial" w:cs="Arial"/>
                <w:sz w:val="22"/>
                <w:szCs w:val="22"/>
              </w:rPr>
              <w:t>3</w:t>
            </w:r>
          </w:p>
        </w:tc>
        <w:tc>
          <w:tcPr>
            <w:tcW w:w="0" w:type="auto"/>
            <w:tcBorders>
              <w:top w:val="outset" w:sz="6" w:space="0" w:color="auto"/>
              <w:left w:val="outset" w:sz="6" w:space="0" w:color="auto"/>
              <w:bottom w:val="outset" w:sz="6" w:space="0" w:color="auto"/>
              <w:right w:val="outset" w:sz="6" w:space="0" w:color="auto"/>
            </w:tcBorders>
            <w:hideMark/>
          </w:tcPr>
          <w:p w:rsidR="006C2BC3" w:rsidRPr="006C2BC3" w:rsidRDefault="006C2BC3" w:rsidP="00991ADD">
            <w:pPr>
              <w:rPr>
                <w:rFonts w:ascii="Arial" w:hAnsi="Arial" w:cs="Arial"/>
                <w:sz w:val="22"/>
                <w:szCs w:val="22"/>
              </w:rPr>
            </w:pPr>
            <w:r w:rsidRPr="006C2BC3">
              <w:rPr>
                <w:rFonts w:ascii="Arial" w:hAnsi="Arial" w:cs="Arial"/>
                <w:b/>
                <w:bCs/>
                <w:sz w:val="22"/>
                <w:szCs w:val="22"/>
              </w:rPr>
              <w:t>2014-15</w:t>
            </w:r>
          </w:p>
        </w:tc>
        <w:tc>
          <w:tcPr>
            <w:tcW w:w="1936" w:type="pct"/>
            <w:tcBorders>
              <w:top w:val="outset" w:sz="6" w:space="0" w:color="auto"/>
              <w:left w:val="outset" w:sz="6" w:space="0" w:color="auto"/>
              <w:bottom w:val="outset" w:sz="6" w:space="0" w:color="auto"/>
              <w:right w:val="outset" w:sz="6" w:space="0" w:color="auto"/>
            </w:tcBorders>
            <w:hideMark/>
          </w:tcPr>
          <w:p w:rsidR="006C2BC3" w:rsidRPr="006C2BC3" w:rsidRDefault="006C2BC3" w:rsidP="00991ADD">
            <w:pPr>
              <w:jc w:val="right"/>
              <w:rPr>
                <w:rFonts w:ascii="Arial" w:hAnsi="Arial" w:cs="Arial"/>
                <w:sz w:val="22"/>
                <w:szCs w:val="22"/>
              </w:rPr>
            </w:pPr>
            <w:r w:rsidRPr="006C2BC3">
              <w:rPr>
                <w:rFonts w:ascii="Arial" w:hAnsi="Arial" w:cs="Arial"/>
                <w:sz w:val="22"/>
                <w:szCs w:val="22"/>
              </w:rPr>
              <w:t>44,291</w:t>
            </w:r>
          </w:p>
        </w:tc>
      </w:tr>
      <w:tr w:rsidR="006C2BC3" w:rsidRPr="006C2BC3" w:rsidTr="00991AD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C2BC3" w:rsidRPr="006C2BC3" w:rsidRDefault="006C2BC3" w:rsidP="00991ADD">
            <w:pPr>
              <w:rPr>
                <w:rFonts w:ascii="Arial" w:hAnsi="Arial" w:cs="Arial"/>
                <w:sz w:val="22"/>
                <w:szCs w:val="22"/>
              </w:rPr>
            </w:pPr>
            <w:r w:rsidRPr="006C2BC3">
              <w:rPr>
                <w:rFonts w:ascii="Arial" w:hAnsi="Arial" w:cs="Arial"/>
                <w:sz w:val="22"/>
                <w:szCs w:val="22"/>
              </w:rPr>
              <w:t>4</w:t>
            </w:r>
          </w:p>
        </w:tc>
        <w:tc>
          <w:tcPr>
            <w:tcW w:w="0" w:type="auto"/>
            <w:tcBorders>
              <w:top w:val="outset" w:sz="6" w:space="0" w:color="auto"/>
              <w:left w:val="outset" w:sz="6" w:space="0" w:color="auto"/>
              <w:bottom w:val="outset" w:sz="6" w:space="0" w:color="auto"/>
              <w:right w:val="outset" w:sz="6" w:space="0" w:color="auto"/>
            </w:tcBorders>
            <w:hideMark/>
          </w:tcPr>
          <w:p w:rsidR="006C2BC3" w:rsidRPr="006C2BC3" w:rsidRDefault="006C2BC3" w:rsidP="00991ADD">
            <w:pPr>
              <w:rPr>
                <w:rFonts w:ascii="Arial" w:hAnsi="Arial" w:cs="Arial"/>
                <w:sz w:val="22"/>
                <w:szCs w:val="22"/>
              </w:rPr>
            </w:pPr>
            <w:r w:rsidRPr="006C2BC3">
              <w:rPr>
                <w:rFonts w:ascii="Arial" w:hAnsi="Arial" w:cs="Arial"/>
                <w:b/>
                <w:bCs/>
                <w:sz w:val="22"/>
                <w:szCs w:val="22"/>
              </w:rPr>
              <w:t>2015-16</w:t>
            </w:r>
            <w:r w:rsidRPr="006C2BC3">
              <w:rPr>
                <w:rFonts w:ascii="Arial" w:hAnsi="Arial" w:cs="Arial"/>
                <w:b/>
                <w:bCs/>
                <w:sz w:val="22"/>
                <w:szCs w:val="22"/>
              </w:rPr>
              <w:br/>
              <w:t>(</w:t>
            </w:r>
            <w:r w:rsidRPr="006C2BC3">
              <w:rPr>
                <w:rFonts w:ascii="Arial" w:hAnsi="Arial" w:hint="cs"/>
                <w:b/>
                <w:bCs/>
                <w:sz w:val="22"/>
                <w:szCs w:val="22"/>
                <w:cs/>
              </w:rPr>
              <w:t>अप्रैल से मई</w:t>
            </w:r>
            <w:r w:rsidRPr="006C2BC3">
              <w:rPr>
                <w:rFonts w:ascii="Arial" w:hAnsi="Arial" w:cs="Arial"/>
                <w:b/>
                <w:bCs/>
                <w:sz w:val="22"/>
                <w:szCs w:val="22"/>
              </w:rPr>
              <w:t>- 2015)</w:t>
            </w:r>
          </w:p>
        </w:tc>
        <w:tc>
          <w:tcPr>
            <w:tcW w:w="1936" w:type="pct"/>
            <w:tcBorders>
              <w:top w:val="outset" w:sz="6" w:space="0" w:color="auto"/>
              <w:left w:val="outset" w:sz="6" w:space="0" w:color="auto"/>
              <w:bottom w:val="outset" w:sz="6" w:space="0" w:color="auto"/>
              <w:right w:val="outset" w:sz="6" w:space="0" w:color="auto"/>
            </w:tcBorders>
            <w:hideMark/>
          </w:tcPr>
          <w:p w:rsidR="006C2BC3" w:rsidRPr="006C2BC3" w:rsidRDefault="006C2BC3" w:rsidP="00991ADD">
            <w:pPr>
              <w:jc w:val="right"/>
              <w:rPr>
                <w:rFonts w:ascii="Arial" w:hAnsi="Arial" w:cs="Arial"/>
                <w:sz w:val="22"/>
                <w:szCs w:val="22"/>
              </w:rPr>
            </w:pPr>
            <w:r w:rsidRPr="006C2BC3">
              <w:rPr>
                <w:rFonts w:ascii="Arial" w:hAnsi="Arial" w:cs="Arial"/>
                <w:sz w:val="22"/>
                <w:szCs w:val="22"/>
              </w:rPr>
              <w:t>9,457</w:t>
            </w:r>
          </w:p>
        </w:tc>
      </w:tr>
      <w:tr w:rsidR="006C2BC3" w:rsidRPr="006C2BC3" w:rsidTr="00991AD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C2BC3" w:rsidRPr="006C2BC3" w:rsidRDefault="006C2BC3" w:rsidP="00991ADD">
            <w:pPr>
              <w:rPr>
                <w:rFonts w:ascii="Arial" w:hAnsi="Arial" w:cs="Arial"/>
                <w:sz w:val="22"/>
                <w:szCs w:val="22"/>
              </w:rPr>
            </w:pPr>
            <w:r w:rsidRPr="006C2BC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hideMark/>
          </w:tcPr>
          <w:p w:rsidR="006C2BC3" w:rsidRPr="006C2BC3" w:rsidRDefault="006C2BC3" w:rsidP="00991ADD">
            <w:pPr>
              <w:rPr>
                <w:rFonts w:ascii="Arial" w:hAnsi="Arial"/>
                <w:sz w:val="22"/>
                <w:szCs w:val="22"/>
              </w:rPr>
            </w:pPr>
            <w:r w:rsidRPr="006C2BC3">
              <w:rPr>
                <w:rFonts w:ascii="Arial" w:hAnsi="Arial" w:hint="cs"/>
                <w:b/>
                <w:bCs/>
                <w:sz w:val="22"/>
                <w:szCs w:val="22"/>
                <w:cs/>
              </w:rPr>
              <w:t>कुल योग</w:t>
            </w:r>
          </w:p>
        </w:tc>
        <w:tc>
          <w:tcPr>
            <w:tcW w:w="1936" w:type="pct"/>
            <w:tcBorders>
              <w:top w:val="outset" w:sz="6" w:space="0" w:color="auto"/>
              <w:left w:val="outset" w:sz="6" w:space="0" w:color="auto"/>
              <w:bottom w:val="outset" w:sz="6" w:space="0" w:color="auto"/>
              <w:right w:val="outset" w:sz="6" w:space="0" w:color="auto"/>
            </w:tcBorders>
            <w:hideMark/>
          </w:tcPr>
          <w:p w:rsidR="006C2BC3" w:rsidRPr="006C2BC3" w:rsidRDefault="006C2BC3" w:rsidP="00991ADD">
            <w:pPr>
              <w:jc w:val="right"/>
              <w:rPr>
                <w:rFonts w:ascii="Arial" w:hAnsi="Arial" w:cs="Arial"/>
                <w:b/>
                <w:bCs/>
                <w:sz w:val="22"/>
                <w:szCs w:val="22"/>
              </w:rPr>
            </w:pPr>
            <w:r w:rsidRPr="006C2BC3">
              <w:rPr>
                <w:rFonts w:ascii="Arial" w:hAnsi="Arial" w:cs="Arial"/>
                <w:b/>
                <w:bCs/>
                <w:sz w:val="22"/>
                <w:szCs w:val="22"/>
              </w:rPr>
              <w:fldChar w:fldCharType="begin"/>
            </w:r>
            <w:r w:rsidRPr="006C2BC3">
              <w:rPr>
                <w:rFonts w:ascii="Arial" w:hAnsi="Arial" w:cs="Arial"/>
                <w:b/>
                <w:bCs/>
                <w:sz w:val="22"/>
                <w:szCs w:val="22"/>
              </w:rPr>
              <w:instrText xml:space="preserve"> =SUM(ABOVE) </w:instrText>
            </w:r>
            <w:r w:rsidRPr="006C2BC3">
              <w:rPr>
                <w:rFonts w:ascii="Arial" w:hAnsi="Arial" w:cs="Arial"/>
                <w:b/>
                <w:bCs/>
                <w:sz w:val="22"/>
                <w:szCs w:val="22"/>
              </w:rPr>
              <w:fldChar w:fldCharType="separate"/>
            </w:r>
            <w:r w:rsidRPr="006C2BC3">
              <w:rPr>
                <w:rFonts w:ascii="Arial" w:hAnsi="Arial" w:cs="Arial"/>
                <w:b/>
                <w:bCs/>
                <w:noProof/>
                <w:sz w:val="22"/>
                <w:szCs w:val="22"/>
              </w:rPr>
              <w:t>124,092</w:t>
            </w:r>
            <w:r w:rsidRPr="006C2BC3">
              <w:rPr>
                <w:rFonts w:ascii="Arial" w:hAnsi="Arial" w:cs="Arial"/>
                <w:b/>
                <w:bCs/>
                <w:sz w:val="22"/>
                <w:szCs w:val="22"/>
              </w:rPr>
              <w:fldChar w:fldCharType="end"/>
            </w:r>
          </w:p>
        </w:tc>
      </w:tr>
    </w:tbl>
    <w:p w:rsidR="006C2BC3" w:rsidRPr="006C2BC3" w:rsidRDefault="006C2BC3" w:rsidP="006C2BC3">
      <w:pPr>
        <w:ind w:left="360"/>
        <w:rPr>
          <w:rFonts w:ascii="Arial" w:hAnsi="Arial"/>
          <w:sz w:val="22"/>
          <w:szCs w:val="22"/>
        </w:rPr>
      </w:pPr>
      <w:r w:rsidRPr="006C2BC3">
        <w:rPr>
          <w:rFonts w:ascii="Arial" w:hAnsi="Arial" w:hint="cs"/>
          <w:sz w:val="22"/>
          <w:szCs w:val="22"/>
          <w:cs/>
        </w:rPr>
        <w:t>नोट</w:t>
      </w:r>
      <w:r w:rsidRPr="006C2BC3">
        <w:rPr>
          <w:rFonts w:ascii="Arial" w:hAnsi="Arial" w:cs="Arial"/>
          <w:sz w:val="22"/>
          <w:szCs w:val="22"/>
        </w:rPr>
        <w:t xml:space="preserve"> :  </w:t>
      </w:r>
      <w:r w:rsidRPr="006C2BC3">
        <w:rPr>
          <w:rFonts w:ascii="Arial" w:hAnsi="Arial" w:hint="cs"/>
          <w:sz w:val="22"/>
          <w:szCs w:val="22"/>
          <w:cs/>
        </w:rPr>
        <w:t>सभी आंकड़े अनंतिम हैं।</w:t>
      </w:r>
    </w:p>
    <w:p w:rsidR="006C2BC3" w:rsidRPr="006C2BC3" w:rsidRDefault="006C2BC3" w:rsidP="006C2BC3">
      <w:pPr>
        <w:ind w:left="360"/>
        <w:rPr>
          <w:rFonts w:ascii="Arial" w:hAnsi="Arial"/>
          <w:sz w:val="22"/>
          <w:szCs w:val="22"/>
        </w:rPr>
      </w:pPr>
    </w:p>
    <w:p w:rsidR="006C2BC3" w:rsidRPr="006C2BC3" w:rsidRDefault="006C2BC3" w:rsidP="006C2BC3">
      <w:pPr>
        <w:ind w:left="360"/>
        <w:rPr>
          <w:rFonts w:ascii="Arial" w:hAnsi="Arial"/>
          <w:sz w:val="22"/>
          <w:szCs w:val="22"/>
        </w:rPr>
      </w:pPr>
    </w:p>
    <w:p w:rsidR="006C2BC3" w:rsidRPr="006C2BC3" w:rsidRDefault="006C2BC3" w:rsidP="006C2BC3">
      <w:pPr>
        <w:ind w:left="360"/>
        <w:rPr>
          <w:rFonts w:ascii="Arial" w:hAnsi="Arial"/>
          <w:sz w:val="22"/>
          <w:szCs w:val="22"/>
        </w:rPr>
      </w:pPr>
    </w:p>
    <w:p w:rsidR="006C2BC3" w:rsidRPr="006C2BC3" w:rsidRDefault="006C2BC3" w:rsidP="006C2BC3">
      <w:pPr>
        <w:ind w:left="360"/>
        <w:rPr>
          <w:rFonts w:ascii="Arial" w:hAnsi="Arial"/>
          <w:sz w:val="22"/>
          <w:szCs w:val="22"/>
        </w:rPr>
      </w:pPr>
    </w:p>
    <w:p w:rsidR="006C2BC3" w:rsidRPr="006C2BC3" w:rsidRDefault="006C2BC3" w:rsidP="006C2BC3">
      <w:pPr>
        <w:ind w:left="360"/>
        <w:rPr>
          <w:rFonts w:ascii="Arial" w:hAnsi="Arial"/>
          <w:sz w:val="22"/>
          <w:szCs w:val="22"/>
        </w:rPr>
      </w:pPr>
    </w:p>
    <w:p w:rsidR="006C2BC3" w:rsidRPr="006C2BC3" w:rsidRDefault="006C2BC3" w:rsidP="006C2BC3">
      <w:pPr>
        <w:ind w:left="360"/>
        <w:rPr>
          <w:rFonts w:ascii="Arial" w:hAnsi="Arial"/>
          <w:sz w:val="22"/>
          <w:szCs w:val="22"/>
        </w:rPr>
      </w:pPr>
    </w:p>
    <w:p w:rsidR="006C2BC3" w:rsidRPr="006C2BC3" w:rsidRDefault="006C2BC3" w:rsidP="006C2BC3">
      <w:pPr>
        <w:ind w:left="360"/>
        <w:rPr>
          <w:rFonts w:ascii="Arial" w:hAnsi="Arial"/>
          <w:sz w:val="22"/>
          <w:szCs w:val="22"/>
        </w:rPr>
      </w:pPr>
    </w:p>
    <w:p w:rsidR="006C2BC3" w:rsidRPr="006C2BC3" w:rsidRDefault="006C2BC3" w:rsidP="006C2BC3">
      <w:pPr>
        <w:ind w:left="360"/>
        <w:rPr>
          <w:rFonts w:ascii="Arial" w:hAnsi="Arial"/>
          <w:sz w:val="22"/>
          <w:szCs w:val="22"/>
        </w:rPr>
      </w:pPr>
    </w:p>
    <w:p w:rsidR="006C2BC3" w:rsidRPr="006C2BC3" w:rsidRDefault="006C2BC3" w:rsidP="006C2BC3">
      <w:pPr>
        <w:ind w:left="360"/>
        <w:rPr>
          <w:rFonts w:ascii="Arial" w:hAnsi="Arial"/>
          <w:sz w:val="22"/>
          <w:szCs w:val="22"/>
        </w:rPr>
      </w:pPr>
    </w:p>
    <w:p w:rsidR="006C2BC3" w:rsidRPr="006C2BC3" w:rsidRDefault="006C2BC3" w:rsidP="006C2BC3">
      <w:pPr>
        <w:ind w:left="360"/>
        <w:rPr>
          <w:rFonts w:ascii="Arial" w:hAnsi="Arial"/>
          <w:sz w:val="22"/>
          <w:szCs w:val="22"/>
        </w:rPr>
      </w:pPr>
    </w:p>
    <w:p w:rsidR="006C2BC3" w:rsidRPr="006C2BC3" w:rsidRDefault="006C2BC3" w:rsidP="006C2BC3">
      <w:pPr>
        <w:ind w:left="360"/>
        <w:jc w:val="right"/>
        <w:rPr>
          <w:sz w:val="22"/>
          <w:szCs w:val="22"/>
        </w:rPr>
      </w:pPr>
    </w:p>
    <w:p w:rsidR="006C2BC3" w:rsidRPr="006C2BC3" w:rsidRDefault="006C2BC3" w:rsidP="006C2BC3">
      <w:pPr>
        <w:ind w:left="360"/>
        <w:jc w:val="right"/>
        <w:rPr>
          <w:rFonts w:hint="cs"/>
          <w:sz w:val="22"/>
          <w:szCs w:val="22"/>
        </w:rPr>
      </w:pPr>
    </w:p>
    <w:p w:rsidR="006C2BC3" w:rsidRPr="006C2BC3" w:rsidRDefault="006C2BC3" w:rsidP="006C2BC3">
      <w:pPr>
        <w:ind w:left="360"/>
        <w:jc w:val="right"/>
        <w:rPr>
          <w:rFonts w:hint="cs"/>
          <w:sz w:val="22"/>
          <w:szCs w:val="22"/>
        </w:rPr>
      </w:pPr>
    </w:p>
    <w:p w:rsidR="006C2BC3" w:rsidRPr="006C2BC3" w:rsidRDefault="006C2BC3" w:rsidP="006C2BC3">
      <w:pPr>
        <w:ind w:left="360"/>
        <w:jc w:val="right"/>
        <w:rPr>
          <w:rFonts w:hint="cs"/>
          <w:sz w:val="22"/>
          <w:szCs w:val="22"/>
        </w:rPr>
      </w:pPr>
    </w:p>
    <w:p w:rsidR="006C2BC3" w:rsidRPr="006C2BC3" w:rsidRDefault="006C2BC3" w:rsidP="006C2BC3">
      <w:pPr>
        <w:ind w:left="360"/>
        <w:jc w:val="right"/>
        <w:rPr>
          <w:rFonts w:hint="cs"/>
          <w:sz w:val="22"/>
          <w:szCs w:val="22"/>
        </w:rPr>
      </w:pPr>
    </w:p>
    <w:p w:rsidR="006C2BC3" w:rsidRPr="006C2BC3" w:rsidRDefault="006C2BC3" w:rsidP="006C2BC3">
      <w:pPr>
        <w:ind w:left="360"/>
        <w:jc w:val="right"/>
        <w:rPr>
          <w:rFonts w:hint="cs"/>
          <w:sz w:val="22"/>
          <w:szCs w:val="22"/>
        </w:rPr>
      </w:pPr>
    </w:p>
    <w:p w:rsidR="006C2BC3" w:rsidRPr="006C2BC3" w:rsidRDefault="006C2BC3" w:rsidP="006C2BC3">
      <w:pPr>
        <w:ind w:left="360"/>
        <w:jc w:val="right"/>
        <w:rPr>
          <w:rFonts w:hint="cs"/>
          <w:sz w:val="22"/>
          <w:szCs w:val="22"/>
        </w:rPr>
      </w:pPr>
    </w:p>
    <w:p w:rsidR="006C2BC3" w:rsidRPr="006C2BC3" w:rsidRDefault="006C2BC3" w:rsidP="006C2BC3">
      <w:pPr>
        <w:ind w:left="360"/>
        <w:jc w:val="right"/>
        <w:rPr>
          <w:rFonts w:hint="cs"/>
          <w:sz w:val="22"/>
          <w:szCs w:val="22"/>
        </w:rPr>
      </w:pPr>
    </w:p>
    <w:p w:rsidR="006C2BC3" w:rsidRPr="006C2BC3" w:rsidRDefault="006C2BC3" w:rsidP="006C2BC3">
      <w:pPr>
        <w:ind w:left="360"/>
        <w:jc w:val="right"/>
        <w:rPr>
          <w:rFonts w:hint="cs"/>
          <w:sz w:val="22"/>
          <w:szCs w:val="22"/>
        </w:rPr>
      </w:pPr>
    </w:p>
    <w:p w:rsidR="006C2BC3" w:rsidRPr="006C2BC3" w:rsidRDefault="006C2BC3" w:rsidP="006C2BC3">
      <w:pPr>
        <w:ind w:left="360"/>
        <w:jc w:val="right"/>
        <w:rPr>
          <w:rFonts w:hint="cs"/>
          <w:sz w:val="22"/>
          <w:szCs w:val="22"/>
        </w:rPr>
      </w:pPr>
    </w:p>
    <w:p w:rsidR="006C2BC3" w:rsidRPr="006C2BC3" w:rsidRDefault="006C2BC3" w:rsidP="006C2BC3">
      <w:pPr>
        <w:ind w:left="360"/>
        <w:jc w:val="right"/>
        <w:rPr>
          <w:rFonts w:hint="cs"/>
          <w:sz w:val="22"/>
          <w:szCs w:val="22"/>
        </w:rPr>
      </w:pPr>
    </w:p>
    <w:p w:rsidR="006C2BC3" w:rsidRPr="006C2BC3" w:rsidRDefault="006C2BC3" w:rsidP="006C2BC3">
      <w:pPr>
        <w:ind w:left="360"/>
        <w:jc w:val="right"/>
        <w:rPr>
          <w:rFonts w:hint="cs"/>
          <w:sz w:val="22"/>
          <w:szCs w:val="22"/>
        </w:rPr>
      </w:pPr>
    </w:p>
    <w:p w:rsidR="006C2BC3" w:rsidRPr="006C2BC3" w:rsidRDefault="006C2BC3" w:rsidP="006C2BC3">
      <w:pPr>
        <w:ind w:left="360"/>
        <w:jc w:val="right"/>
        <w:rPr>
          <w:rFonts w:hint="cs"/>
          <w:sz w:val="22"/>
          <w:szCs w:val="22"/>
        </w:rPr>
      </w:pPr>
    </w:p>
    <w:p w:rsidR="006C2BC3" w:rsidRPr="006C2BC3" w:rsidRDefault="006C2BC3" w:rsidP="006C2BC3">
      <w:pPr>
        <w:ind w:left="360"/>
        <w:jc w:val="right"/>
        <w:rPr>
          <w:rFonts w:hint="cs"/>
          <w:sz w:val="22"/>
          <w:szCs w:val="22"/>
        </w:rPr>
      </w:pPr>
    </w:p>
    <w:p w:rsidR="006C2BC3" w:rsidRPr="006C2BC3" w:rsidRDefault="006C2BC3" w:rsidP="006C2BC3">
      <w:pPr>
        <w:ind w:left="360"/>
        <w:jc w:val="right"/>
        <w:rPr>
          <w:rFonts w:hint="cs"/>
          <w:sz w:val="22"/>
          <w:szCs w:val="22"/>
        </w:rPr>
      </w:pPr>
    </w:p>
    <w:p w:rsidR="006C2BC3" w:rsidRDefault="006C2BC3" w:rsidP="006C2BC3">
      <w:pPr>
        <w:ind w:left="360"/>
        <w:jc w:val="right"/>
        <w:rPr>
          <w:rFonts w:hint="cs"/>
          <w:b/>
          <w:bCs/>
          <w:sz w:val="22"/>
          <w:szCs w:val="22"/>
          <w:u w:val="single"/>
        </w:rPr>
      </w:pPr>
    </w:p>
    <w:p w:rsidR="006C2BC3" w:rsidRDefault="006C2BC3" w:rsidP="006C2BC3">
      <w:pPr>
        <w:ind w:left="360"/>
        <w:jc w:val="right"/>
        <w:rPr>
          <w:rFonts w:hint="cs"/>
          <w:b/>
          <w:bCs/>
          <w:sz w:val="22"/>
          <w:szCs w:val="22"/>
          <w:u w:val="single"/>
        </w:rPr>
      </w:pPr>
    </w:p>
    <w:p w:rsidR="006C2BC3" w:rsidRDefault="006C2BC3" w:rsidP="006C2BC3">
      <w:pPr>
        <w:ind w:left="360"/>
        <w:jc w:val="right"/>
        <w:rPr>
          <w:rFonts w:hint="cs"/>
          <w:b/>
          <w:bCs/>
          <w:sz w:val="22"/>
          <w:szCs w:val="22"/>
          <w:u w:val="single"/>
        </w:rPr>
      </w:pPr>
    </w:p>
    <w:p w:rsidR="006C2BC3" w:rsidRDefault="006C2BC3" w:rsidP="006C2BC3">
      <w:pPr>
        <w:ind w:left="360"/>
        <w:jc w:val="right"/>
        <w:rPr>
          <w:rFonts w:hint="cs"/>
          <w:b/>
          <w:bCs/>
          <w:sz w:val="22"/>
          <w:szCs w:val="22"/>
          <w:u w:val="single"/>
        </w:rPr>
      </w:pPr>
    </w:p>
    <w:p w:rsidR="006C2BC3" w:rsidRDefault="006C2BC3" w:rsidP="006C2BC3">
      <w:pPr>
        <w:ind w:left="360"/>
        <w:jc w:val="right"/>
        <w:rPr>
          <w:rFonts w:hint="cs"/>
          <w:b/>
          <w:bCs/>
          <w:sz w:val="22"/>
          <w:szCs w:val="22"/>
          <w:u w:val="single"/>
        </w:rPr>
      </w:pPr>
    </w:p>
    <w:p w:rsidR="006C2BC3" w:rsidRPr="006C2BC3" w:rsidRDefault="006C2BC3" w:rsidP="006C2BC3">
      <w:pPr>
        <w:ind w:left="360"/>
        <w:jc w:val="right"/>
        <w:rPr>
          <w:b/>
          <w:bCs/>
          <w:sz w:val="22"/>
          <w:szCs w:val="22"/>
          <w:u w:val="single"/>
        </w:rPr>
      </w:pPr>
      <w:r w:rsidRPr="006C2BC3">
        <w:rPr>
          <w:rFonts w:hint="cs"/>
          <w:b/>
          <w:bCs/>
          <w:sz w:val="22"/>
          <w:szCs w:val="22"/>
          <w:u w:val="single"/>
          <w:cs/>
        </w:rPr>
        <w:t>अनुबंध-</w:t>
      </w:r>
      <w:r w:rsidRPr="006C2BC3">
        <w:rPr>
          <w:b/>
          <w:bCs/>
          <w:sz w:val="22"/>
          <w:szCs w:val="22"/>
          <w:u w:val="single"/>
        </w:rPr>
        <w:t>II</w:t>
      </w:r>
      <w:r w:rsidRPr="006C2BC3">
        <w:rPr>
          <w:rFonts w:hint="cs"/>
          <w:b/>
          <w:bCs/>
          <w:sz w:val="22"/>
          <w:szCs w:val="22"/>
          <w:u w:val="single"/>
          <w:cs/>
        </w:rPr>
        <w:t xml:space="preserve"> </w:t>
      </w:r>
    </w:p>
    <w:p w:rsidR="006C2BC3" w:rsidRPr="006C2BC3" w:rsidRDefault="006C2BC3" w:rsidP="006C2BC3">
      <w:pPr>
        <w:ind w:left="360"/>
        <w:jc w:val="both"/>
        <w:rPr>
          <w:b/>
          <w:bCs/>
          <w:sz w:val="22"/>
          <w:szCs w:val="22"/>
          <w:u w:val="single"/>
        </w:rPr>
      </w:pPr>
      <w:r w:rsidRPr="006C2BC3">
        <w:rPr>
          <w:rFonts w:hint="cs"/>
          <w:b/>
          <w:bCs/>
          <w:sz w:val="22"/>
          <w:szCs w:val="22"/>
          <w:u w:val="single"/>
          <w:cs/>
        </w:rPr>
        <w:t>‘प्रत्यक्ष विदेशी निवेश का आगमन</w:t>
      </w:r>
      <w:r w:rsidR="00D729A6">
        <w:rPr>
          <w:rFonts w:hint="cs"/>
          <w:b/>
          <w:bCs/>
          <w:sz w:val="22"/>
          <w:szCs w:val="22"/>
          <w:u w:val="single"/>
          <w:cs/>
        </w:rPr>
        <w:t>’ के संबंध में दिनांक 29.07.2015</w:t>
      </w:r>
      <w:r w:rsidRPr="006C2BC3">
        <w:rPr>
          <w:rFonts w:hint="cs"/>
          <w:b/>
          <w:bCs/>
          <w:sz w:val="22"/>
          <w:szCs w:val="22"/>
          <w:u w:val="single"/>
          <w:cs/>
        </w:rPr>
        <w:t xml:space="preserve"> को पूछे जाने के लिए नियत राज्य सभा अतरांकित प्रश्न संख्या 961 के भाग (ग)और(घ) के उत्तर में उल्लिखित अनुबंध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7135"/>
      </w:tblGrid>
      <w:tr w:rsidR="006C2BC3" w:rsidRPr="006C2BC3" w:rsidTr="006C2BC3">
        <w:tc>
          <w:tcPr>
            <w:tcW w:w="1449" w:type="dxa"/>
          </w:tcPr>
          <w:p w:rsidR="006C2BC3" w:rsidRPr="006C2BC3" w:rsidRDefault="006C2BC3" w:rsidP="006C2BC3">
            <w:pPr>
              <w:jc w:val="both"/>
              <w:rPr>
                <w:rFonts w:ascii="Calibri" w:hAnsi="Calibri"/>
                <w:b/>
                <w:bCs/>
                <w:sz w:val="22"/>
                <w:szCs w:val="22"/>
              </w:rPr>
            </w:pPr>
            <w:r w:rsidRPr="006C2BC3">
              <w:rPr>
                <w:rFonts w:ascii="Calibri" w:hAnsi="Calibri" w:hint="cs"/>
                <w:b/>
                <w:bCs/>
                <w:sz w:val="22"/>
                <w:szCs w:val="22"/>
                <w:cs/>
              </w:rPr>
              <w:t>क्रम सं.</w:t>
            </w:r>
          </w:p>
        </w:tc>
        <w:tc>
          <w:tcPr>
            <w:tcW w:w="7767" w:type="dxa"/>
          </w:tcPr>
          <w:p w:rsidR="006C2BC3" w:rsidRPr="006C2BC3" w:rsidRDefault="006C2BC3" w:rsidP="006C2BC3">
            <w:pPr>
              <w:jc w:val="both"/>
              <w:rPr>
                <w:rFonts w:ascii="Calibri" w:hAnsi="Calibri"/>
                <w:sz w:val="22"/>
                <w:szCs w:val="22"/>
              </w:rPr>
            </w:pPr>
            <w:r w:rsidRPr="00AA4DD0">
              <w:rPr>
                <w:rFonts w:ascii="Calibri" w:hAnsi="Calibri"/>
                <w:b/>
                <w:bCs/>
                <w:sz w:val="22"/>
                <w:szCs w:val="22"/>
                <w:cs/>
              </w:rPr>
              <w:t>कंपनी</w:t>
            </w:r>
            <w:r w:rsidRPr="006C2BC3">
              <w:rPr>
                <w:rFonts w:ascii="Calibri" w:hAnsi="Calibri" w:hint="cs"/>
                <w:sz w:val="22"/>
                <w:szCs w:val="22"/>
                <w:cs/>
              </w:rPr>
              <w:t xml:space="preserve"> </w:t>
            </w:r>
            <w:r w:rsidRPr="00AA4DD0">
              <w:rPr>
                <w:rFonts w:ascii="Calibri" w:hAnsi="Calibri" w:hint="cs"/>
                <w:b/>
                <w:bCs/>
                <w:sz w:val="22"/>
                <w:szCs w:val="22"/>
                <w:cs/>
              </w:rPr>
              <w:t>का नाम</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1.</w:t>
            </w:r>
          </w:p>
        </w:tc>
        <w:tc>
          <w:tcPr>
            <w:tcW w:w="7767" w:type="dxa"/>
          </w:tcPr>
          <w:p w:rsidR="006C2BC3" w:rsidRPr="006C2BC3" w:rsidRDefault="006C2BC3" w:rsidP="006C2BC3">
            <w:pPr>
              <w:jc w:val="both"/>
              <w:rPr>
                <w:rFonts w:ascii="Calibri" w:hAnsi="Calibri"/>
                <w:b/>
                <w:bCs/>
                <w:sz w:val="22"/>
                <w:szCs w:val="22"/>
                <w:u w:val="single"/>
                <w:cs/>
              </w:rPr>
            </w:pPr>
            <w:r w:rsidRPr="006C2BC3">
              <w:rPr>
                <w:rFonts w:ascii="Mangal" w:hAnsi="Mangal"/>
                <w:sz w:val="22"/>
                <w:szCs w:val="22"/>
                <w:cs/>
              </w:rPr>
              <w:t>मैसर्स</w:t>
            </w:r>
            <w:r w:rsidRPr="006C2BC3">
              <w:rPr>
                <w:rFonts w:ascii="Mangal" w:hAnsi="Mangal" w:hint="cs"/>
                <w:sz w:val="22"/>
                <w:szCs w:val="22"/>
                <w:cs/>
              </w:rPr>
              <w:t xml:space="preserve"> एमार एमजीएफ लैंड</w:t>
            </w:r>
            <w:r w:rsidRPr="006C2BC3">
              <w:rPr>
                <w:rFonts w:ascii="Arial" w:hAnsi="Arial" w:cs="Arial"/>
                <w:sz w:val="22"/>
                <w:szCs w:val="22"/>
              </w:rPr>
              <w:t xml:space="preserve"> </w:t>
            </w:r>
            <w:r w:rsidRPr="006C2BC3">
              <w:rPr>
                <w:rFonts w:ascii="Mangal" w:hAnsi="Mangal"/>
                <w:sz w:val="22"/>
                <w:szCs w:val="22"/>
                <w:cs/>
              </w:rPr>
              <w:t>प्रा</w:t>
            </w:r>
            <w:r w:rsidRPr="006C2BC3">
              <w:rPr>
                <w:rFonts w:ascii="Mangal" w:hAnsi="Mangal"/>
                <w:sz w:val="22"/>
                <w:szCs w:val="22"/>
              </w:rPr>
              <w:t>.</w:t>
            </w:r>
            <w:r w:rsidRPr="006C2BC3">
              <w:rPr>
                <w:rFonts w:ascii="Mangal" w:hAnsi="Mangal"/>
                <w:sz w:val="22"/>
                <w:szCs w:val="22"/>
                <w:cs/>
              </w:rPr>
              <w:t>लि.</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2.</w:t>
            </w:r>
          </w:p>
        </w:tc>
        <w:tc>
          <w:tcPr>
            <w:tcW w:w="7767" w:type="dxa"/>
          </w:tcPr>
          <w:p w:rsidR="006C2BC3" w:rsidRPr="006C2BC3" w:rsidRDefault="006C2BC3" w:rsidP="006C2BC3">
            <w:pPr>
              <w:jc w:val="both"/>
              <w:rPr>
                <w:rFonts w:ascii="Calibri" w:hAnsi="Calibri"/>
                <w:b/>
                <w:bCs/>
                <w:sz w:val="22"/>
                <w:szCs w:val="22"/>
                <w:u w:val="single"/>
                <w:cs/>
              </w:rPr>
            </w:pPr>
            <w:r w:rsidRPr="006C2BC3">
              <w:rPr>
                <w:rFonts w:ascii="Mangal" w:hAnsi="Mangal"/>
                <w:sz w:val="22"/>
                <w:szCs w:val="22"/>
                <w:cs/>
              </w:rPr>
              <w:t>मैसर्स</w:t>
            </w:r>
            <w:r w:rsidRPr="006C2BC3">
              <w:rPr>
                <w:rFonts w:ascii="Mangal" w:hAnsi="Mangal" w:hint="cs"/>
                <w:sz w:val="22"/>
                <w:szCs w:val="22"/>
                <w:cs/>
              </w:rPr>
              <w:t xml:space="preserve"> </w:t>
            </w:r>
            <w:r w:rsidRPr="006C2BC3">
              <w:rPr>
                <w:rFonts w:ascii="Mangal" w:hAnsi="Mangal"/>
                <w:sz w:val="22"/>
                <w:szCs w:val="22"/>
                <w:cs/>
              </w:rPr>
              <w:t>मैक</w:t>
            </w:r>
            <w:r w:rsidRPr="006C2BC3">
              <w:rPr>
                <w:rFonts w:ascii="Mangal" w:hAnsi="Mangal" w:hint="cs"/>
                <w:sz w:val="22"/>
                <w:szCs w:val="22"/>
                <w:cs/>
              </w:rPr>
              <w:t xml:space="preserve">डॉनर्ल्‍ड इंडिया </w:t>
            </w:r>
            <w:r w:rsidRPr="006C2BC3">
              <w:rPr>
                <w:rFonts w:ascii="Mangal" w:hAnsi="Mangal"/>
                <w:sz w:val="22"/>
                <w:szCs w:val="22"/>
                <w:cs/>
              </w:rPr>
              <w:t>प्रा</w:t>
            </w:r>
            <w:r w:rsidRPr="006C2BC3">
              <w:rPr>
                <w:rFonts w:ascii="Mangal" w:hAnsi="Mangal"/>
                <w:sz w:val="22"/>
                <w:szCs w:val="22"/>
              </w:rPr>
              <w:t>.</w:t>
            </w:r>
            <w:r w:rsidRPr="006C2BC3">
              <w:rPr>
                <w:rFonts w:ascii="Mangal" w:hAnsi="Mangal"/>
                <w:sz w:val="22"/>
                <w:szCs w:val="22"/>
                <w:cs/>
              </w:rPr>
              <w:t>लि.</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3.</w:t>
            </w:r>
          </w:p>
        </w:tc>
        <w:tc>
          <w:tcPr>
            <w:tcW w:w="7767" w:type="dxa"/>
          </w:tcPr>
          <w:p w:rsidR="006C2BC3" w:rsidRPr="006C2BC3" w:rsidRDefault="006C2BC3" w:rsidP="006C2BC3">
            <w:pPr>
              <w:jc w:val="both"/>
              <w:rPr>
                <w:rFonts w:ascii="Calibri" w:hAnsi="Calibri"/>
                <w:b/>
                <w:bCs/>
                <w:sz w:val="22"/>
                <w:szCs w:val="22"/>
                <w:u w:val="single"/>
                <w:cs/>
              </w:rPr>
            </w:pPr>
            <w:r w:rsidRPr="006C2BC3">
              <w:rPr>
                <w:rFonts w:ascii="Mangal" w:hAnsi="Mangal"/>
                <w:sz w:val="22"/>
                <w:szCs w:val="22"/>
                <w:cs/>
              </w:rPr>
              <w:t>मैसर्स</w:t>
            </w:r>
            <w:r w:rsidRPr="006C2BC3">
              <w:rPr>
                <w:rFonts w:ascii="Mangal" w:hAnsi="Mangal" w:hint="cs"/>
                <w:sz w:val="22"/>
                <w:szCs w:val="22"/>
                <w:cs/>
              </w:rPr>
              <w:t xml:space="preserve"> लिबेरो स्‍पोर्ट इंडिया </w:t>
            </w:r>
            <w:r w:rsidRPr="006C2BC3">
              <w:rPr>
                <w:rFonts w:ascii="Mangal" w:hAnsi="Mangal"/>
                <w:sz w:val="22"/>
                <w:szCs w:val="22"/>
                <w:cs/>
              </w:rPr>
              <w:t>प्रा</w:t>
            </w:r>
            <w:r w:rsidRPr="006C2BC3">
              <w:rPr>
                <w:rFonts w:ascii="Mangal" w:hAnsi="Mangal"/>
                <w:sz w:val="22"/>
                <w:szCs w:val="22"/>
              </w:rPr>
              <w:t>.</w:t>
            </w:r>
            <w:r w:rsidRPr="006C2BC3">
              <w:rPr>
                <w:rFonts w:ascii="Mangal" w:hAnsi="Mangal"/>
                <w:sz w:val="22"/>
                <w:szCs w:val="22"/>
                <w:cs/>
              </w:rPr>
              <w:t>लि.</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4.</w:t>
            </w:r>
          </w:p>
        </w:tc>
        <w:tc>
          <w:tcPr>
            <w:tcW w:w="7767" w:type="dxa"/>
          </w:tcPr>
          <w:p w:rsidR="006C2BC3" w:rsidRPr="006C2BC3" w:rsidRDefault="006C2BC3" w:rsidP="00991ADD">
            <w:pPr>
              <w:rPr>
                <w:rFonts w:ascii="Arial" w:hAnsi="Arial" w:cs="Arial"/>
                <w:sz w:val="22"/>
                <w:szCs w:val="22"/>
              </w:rPr>
            </w:pPr>
            <w:r w:rsidRPr="006C2BC3">
              <w:rPr>
                <w:rFonts w:ascii="Mangal" w:hAnsi="Mangal"/>
                <w:sz w:val="22"/>
                <w:szCs w:val="22"/>
                <w:cs/>
              </w:rPr>
              <w:t>मैसर्स</w:t>
            </w:r>
            <w:r w:rsidRPr="006C2BC3">
              <w:rPr>
                <w:rFonts w:ascii="Mangal" w:hAnsi="Mangal" w:hint="cs"/>
                <w:sz w:val="22"/>
                <w:szCs w:val="22"/>
                <w:cs/>
              </w:rPr>
              <w:t xml:space="preserve"> कुमुदम पब्लिकेशंस </w:t>
            </w:r>
            <w:r w:rsidRPr="006C2BC3">
              <w:rPr>
                <w:rFonts w:ascii="Mangal" w:hAnsi="Mangal"/>
                <w:sz w:val="22"/>
                <w:szCs w:val="22"/>
                <w:cs/>
              </w:rPr>
              <w:t>प्रा</w:t>
            </w:r>
            <w:r w:rsidRPr="006C2BC3">
              <w:rPr>
                <w:rFonts w:ascii="Mangal" w:hAnsi="Mangal"/>
                <w:sz w:val="22"/>
                <w:szCs w:val="22"/>
              </w:rPr>
              <w:t>.</w:t>
            </w:r>
            <w:r w:rsidRPr="006C2BC3">
              <w:rPr>
                <w:rFonts w:ascii="Mangal" w:hAnsi="Mangal"/>
                <w:sz w:val="22"/>
                <w:szCs w:val="22"/>
                <w:cs/>
              </w:rPr>
              <w:t>लि.</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5.</w:t>
            </w:r>
          </w:p>
        </w:tc>
        <w:tc>
          <w:tcPr>
            <w:tcW w:w="7767" w:type="dxa"/>
          </w:tcPr>
          <w:p w:rsidR="006C2BC3" w:rsidRPr="006C2BC3" w:rsidRDefault="006C2BC3" w:rsidP="00991ADD">
            <w:pPr>
              <w:rPr>
                <w:rFonts w:ascii="Arial" w:hAnsi="Arial" w:cs="Arial"/>
                <w:sz w:val="22"/>
                <w:szCs w:val="22"/>
              </w:rPr>
            </w:pPr>
            <w:r w:rsidRPr="006C2BC3">
              <w:rPr>
                <w:rFonts w:ascii="Mangal" w:hAnsi="Mangal"/>
                <w:sz w:val="22"/>
                <w:szCs w:val="22"/>
                <w:cs/>
              </w:rPr>
              <w:t>मैसर्स</w:t>
            </w:r>
            <w:r w:rsidRPr="006C2BC3">
              <w:rPr>
                <w:rFonts w:ascii="Mangal" w:hAnsi="Mangal" w:hint="cs"/>
                <w:sz w:val="22"/>
                <w:szCs w:val="22"/>
                <w:cs/>
              </w:rPr>
              <w:t xml:space="preserve"> फेयरवे बोट चार्टर्स</w:t>
            </w:r>
            <w:r w:rsidRPr="006C2BC3">
              <w:rPr>
                <w:rFonts w:ascii="Mangal" w:hAnsi="Mangal"/>
                <w:sz w:val="22"/>
                <w:szCs w:val="22"/>
                <w:cs/>
              </w:rPr>
              <w:t xml:space="preserve"> प्रा</w:t>
            </w:r>
            <w:r w:rsidRPr="006C2BC3">
              <w:rPr>
                <w:rFonts w:ascii="Mangal" w:hAnsi="Mangal"/>
                <w:sz w:val="22"/>
                <w:szCs w:val="22"/>
              </w:rPr>
              <w:t>.</w:t>
            </w:r>
            <w:r w:rsidRPr="006C2BC3">
              <w:rPr>
                <w:rFonts w:ascii="Mangal" w:hAnsi="Mangal"/>
                <w:sz w:val="22"/>
                <w:szCs w:val="22"/>
                <w:cs/>
              </w:rPr>
              <w:t>लि.</w:t>
            </w:r>
            <w:r w:rsidRPr="006C2BC3">
              <w:rPr>
                <w:rFonts w:ascii="Arial" w:hAnsi="Arial" w:cs="Arial"/>
                <w:sz w:val="22"/>
                <w:szCs w:val="22"/>
              </w:rPr>
              <w:t>.</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6.</w:t>
            </w:r>
          </w:p>
        </w:tc>
        <w:tc>
          <w:tcPr>
            <w:tcW w:w="7767" w:type="dxa"/>
          </w:tcPr>
          <w:p w:rsidR="006C2BC3" w:rsidRPr="006C2BC3" w:rsidRDefault="006C2BC3" w:rsidP="00991ADD">
            <w:pPr>
              <w:rPr>
                <w:rFonts w:ascii="Arial" w:hAnsi="Arial" w:cs="Arial"/>
                <w:sz w:val="22"/>
                <w:szCs w:val="22"/>
              </w:rPr>
            </w:pPr>
            <w:r w:rsidRPr="006C2BC3">
              <w:rPr>
                <w:rFonts w:ascii="Mangal" w:hAnsi="Mangal"/>
                <w:sz w:val="22"/>
                <w:szCs w:val="22"/>
                <w:cs/>
              </w:rPr>
              <w:t>मैसर्स</w:t>
            </w:r>
            <w:r w:rsidRPr="006C2BC3">
              <w:rPr>
                <w:rFonts w:ascii="Mangal" w:hAnsi="Mangal" w:hint="cs"/>
                <w:sz w:val="22"/>
                <w:szCs w:val="22"/>
                <w:cs/>
              </w:rPr>
              <w:t xml:space="preserve"> चिवाच मीडिया</w:t>
            </w:r>
            <w:r w:rsidRPr="006C2BC3">
              <w:rPr>
                <w:rFonts w:ascii="Mangal" w:hAnsi="Mangal"/>
                <w:sz w:val="22"/>
                <w:szCs w:val="22"/>
                <w:cs/>
              </w:rPr>
              <w:t xml:space="preserve"> प्रा</w:t>
            </w:r>
            <w:r w:rsidRPr="006C2BC3">
              <w:rPr>
                <w:rFonts w:ascii="Mangal" w:hAnsi="Mangal"/>
                <w:sz w:val="22"/>
                <w:szCs w:val="22"/>
              </w:rPr>
              <w:t>.</w:t>
            </w:r>
            <w:r w:rsidRPr="006C2BC3">
              <w:rPr>
                <w:rFonts w:ascii="Mangal" w:hAnsi="Mangal"/>
                <w:sz w:val="22"/>
                <w:szCs w:val="22"/>
                <w:cs/>
              </w:rPr>
              <w:t>लि.</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7.</w:t>
            </w:r>
          </w:p>
        </w:tc>
        <w:tc>
          <w:tcPr>
            <w:tcW w:w="7767" w:type="dxa"/>
          </w:tcPr>
          <w:p w:rsidR="006C2BC3" w:rsidRPr="006C2BC3" w:rsidRDefault="006C2BC3" w:rsidP="00991ADD">
            <w:pPr>
              <w:rPr>
                <w:rFonts w:ascii="Arial" w:hAnsi="Arial" w:cs="Arial"/>
                <w:sz w:val="22"/>
                <w:szCs w:val="22"/>
              </w:rPr>
            </w:pPr>
            <w:r w:rsidRPr="006C2BC3">
              <w:rPr>
                <w:rFonts w:ascii="Mangal" w:hAnsi="Mangal"/>
                <w:sz w:val="22"/>
                <w:szCs w:val="22"/>
                <w:cs/>
              </w:rPr>
              <w:t>रिस्‍को</w:t>
            </w:r>
            <w:r w:rsidRPr="006C2BC3">
              <w:rPr>
                <w:rFonts w:ascii="Mangal" w:hAnsi="Mangal" w:hint="cs"/>
                <w:sz w:val="22"/>
                <w:szCs w:val="22"/>
                <w:cs/>
              </w:rPr>
              <w:t xml:space="preserve"> इम्‍पेक्‍स कं.</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8.</w:t>
            </w:r>
          </w:p>
        </w:tc>
        <w:tc>
          <w:tcPr>
            <w:tcW w:w="7767" w:type="dxa"/>
          </w:tcPr>
          <w:p w:rsidR="006C2BC3" w:rsidRPr="006C2BC3" w:rsidRDefault="006C2BC3" w:rsidP="00991ADD">
            <w:pPr>
              <w:rPr>
                <w:rFonts w:ascii="Arial" w:hAnsi="Arial"/>
                <w:sz w:val="22"/>
                <w:szCs w:val="22"/>
              </w:rPr>
            </w:pPr>
            <w:r w:rsidRPr="006C2BC3">
              <w:rPr>
                <w:rFonts w:ascii="Mangal" w:hAnsi="Mangal"/>
                <w:sz w:val="22"/>
                <w:szCs w:val="22"/>
                <w:cs/>
              </w:rPr>
              <w:t>सनअर्थ</w:t>
            </w:r>
            <w:r w:rsidRPr="006C2BC3">
              <w:rPr>
                <w:rFonts w:ascii="Mangal" w:hAnsi="Mangal" w:hint="cs"/>
                <w:sz w:val="22"/>
                <w:szCs w:val="22"/>
                <w:cs/>
              </w:rPr>
              <w:t xml:space="preserve"> सिरेमिक्‍स </w:t>
            </w:r>
            <w:r w:rsidRPr="006C2BC3">
              <w:rPr>
                <w:rFonts w:ascii="Mangal" w:hAnsi="Mangal"/>
                <w:sz w:val="22"/>
                <w:szCs w:val="22"/>
                <w:cs/>
              </w:rPr>
              <w:t>लि.</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9.</w:t>
            </w:r>
          </w:p>
        </w:tc>
        <w:tc>
          <w:tcPr>
            <w:tcW w:w="7767" w:type="dxa"/>
          </w:tcPr>
          <w:p w:rsidR="006C2BC3" w:rsidRPr="006C2BC3" w:rsidRDefault="006C2BC3" w:rsidP="00991ADD">
            <w:pPr>
              <w:rPr>
                <w:rFonts w:ascii="Arial" w:hAnsi="Arial"/>
                <w:sz w:val="22"/>
                <w:szCs w:val="22"/>
              </w:rPr>
            </w:pPr>
            <w:r w:rsidRPr="006C2BC3">
              <w:rPr>
                <w:rFonts w:ascii="Mangal" w:hAnsi="Mangal"/>
                <w:sz w:val="22"/>
                <w:szCs w:val="22"/>
                <w:cs/>
              </w:rPr>
              <w:t>स्विफ्ट</w:t>
            </w:r>
            <w:r w:rsidRPr="006C2BC3">
              <w:rPr>
                <w:rFonts w:ascii="Mangal" w:hAnsi="Mangal" w:hint="cs"/>
                <w:sz w:val="22"/>
                <w:szCs w:val="22"/>
                <w:cs/>
              </w:rPr>
              <w:t xml:space="preserve"> कैमिकल्‍स </w:t>
            </w:r>
            <w:r w:rsidRPr="006C2BC3">
              <w:rPr>
                <w:rFonts w:ascii="Mangal" w:hAnsi="Mangal"/>
                <w:sz w:val="22"/>
                <w:szCs w:val="22"/>
                <w:cs/>
              </w:rPr>
              <w:t>लि.</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10.</w:t>
            </w:r>
          </w:p>
        </w:tc>
        <w:tc>
          <w:tcPr>
            <w:tcW w:w="7767" w:type="dxa"/>
          </w:tcPr>
          <w:p w:rsidR="006C2BC3" w:rsidRPr="006C2BC3" w:rsidRDefault="006C2BC3" w:rsidP="00991ADD">
            <w:pPr>
              <w:rPr>
                <w:rFonts w:ascii="Arial" w:hAnsi="Arial" w:cs="Arial"/>
                <w:sz w:val="22"/>
                <w:szCs w:val="22"/>
              </w:rPr>
            </w:pPr>
            <w:r w:rsidRPr="006C2BC3">
              <w:rPr>
                <w:rFonts w:ascii="Mangal" w:hAnsi="Mangal"/>
                <w:sz w:val="22"/>
                <w:szCs w:val="22"/>
                <w:cs/>
              </w:rPr>
              <w:t>शिवशक्‍तो</w:t>
            </w:r>
            <w:r w:rsidRPr="006C2BC3">
              <w:rPr>
                <w:rFonts w:ascii="Mangal" w:hAnsi="Mangal" w:hint="cs"/>
                <w:sz w:val="22"/>
                <w:szCs w:val="22"/>
                <w:cs/>
              </w:rPr>
              <w:t xml:space="preserve"> क्राफ्ट बोर्ड मिल्‍स</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11</w:t>
            </w:r>
          </w:p>
        </w:tc>
        <w:tc>
          <w:tcPr>
            <w:tcW w:w="7767" w:type="dxa"/>
          </w:tcPr>
          <w:p w:rsidR="006C2BC3" w:rsidRPr="006C2BC3" w:rsidRDefault="006C2BC3" w:rsidP="00991ADD">
            <w:pPr>
              <w:rPr>
                <w:rFonts w:ascii="Arial" w:hAnsi="Arial" w:cs="Arial"/>
                <w:sz w:val="22"/>
                <w:szCs w:val="22"/>
              </w:rPr>
            </w:pPr>
            <w:r w:rsidRPr="006C2BC3">
              <w:rPr>
                <w:rFonts w:ascii="Mangal" w:hAnsi="Mangal"/>
                <w:sz w:val="22"/>
                <w:szCs w:val="22"/>
                <w:cs/>
              </w:rPr>
              <w:t>सलेम</w:t>
            </w:r>
            <w:r w:rsidRPr="006C2BC3">
              <w:rPr>
                <w:rFonts w:ascii="Mangal" w:hAnsi="Mangal" w:hint="cs"/>
                <w:sz w:val="22"/>
                <w:szCs w:val="22"/>
                <w:cs/>
              </w:rPr>
              <w:t xml:space="preserve"> स्‍टील इंड‍स्‍ट्रीज </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12.</w:t>
            </w:r>
          </w:p>
        </w:tc>
        <w:tc>
          <w:tcPr>
            <w:tcW w:w="7767" w:type="dxa"/>
          </w:tcPr>
          <w:p w:rsidR="006C2BC3" w:rsidRPr="006C2BC3" w:rsidRDefault="006C2BC3" w:rsidP="00991ADD">
            <w:pPr>
              <w:rPr>
                <w:rFonts w:ascii="Arial" w:hAnsi="Arial" w:cs="Arial"/>
                <w:sz w:val="22"/>
                <w:szCs w:val="22"/>
              </w:rPr>
            </w:pPr>
            <w:r w:rsidRPr="006C2BC3">
              <w:rPr>
                <w:rFonts w:ascii="Mangal" w:hAnsi="Mangal"/>
                <w:sz w:val="22"/>
                <w:szCs w:val="22"/>
                <w:cs/>
              </w:rPr>
              <w:t>रूफ</w:t>
            </w:r>
            <w:r w:rsidRPr="006C2BC3">
              <w:rPr>
                <w:rFonts w:ascii="Mangal" w:hAnsi="Mangal" w:hint="cs"/>
                <w:sz w:val="22"/>
                <w:szCs w:val="22"/>
                <w:cs/>
              </w:rPr>
              <w:t xml:space="preserve"> फिट इंडस्‍ट्रीज</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13.</w:t>
            </w:r>
          </w:p>
        </w:tc>
        <w:tc>
          <w:tcPr>
            <w:tcW w:w="7767" w:type="dxa"/>
          </w:tcPr>
          <w:p w:rsidR="006C2BC3" w:rsidRPr="006C2BC3" w:rsidRDefault="006C2BC3" w:rsidP="00991ADD">
            <w:pPr>
              <w:rPr>
                <w:rFonts w:ascii="Arial" w:hAnsi="Arial" w:cs="Arial"/>
                <w:sz w:val="22"/>
                <w:szCs w:val="22"/>
              </w:rPr>
            </w:pPr>
            <w:r w:rsidRPr="006C2BC3">
              <w:rPr>
                <w:rFonts w:ascii="Mangal" w:hAnsi="Mangal"/>
                <w:sz w:val="22"/>
                <w:szCs w:val="22"/>
                <w:cs/>
              </w:rPr>
              <w:t>स्प्रिंग</w:t>
            </w:r>
            <w:r w:rsidRPr="006C2BC3">
              <w:rPr>
                <w:rFonts w:ascii="Mangal" w:hAnsi="Mangal" w:hint="cs"/>
                <w:sz w:val="22"/>
                <w:szCs w:val="22"/>
                <w:cs/>
              </w:rPr>
              <w:t xml:space="preserve"> टैक्‍नोलॉजीस</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14.</w:t>
            </w:r>
          </w:p>
        </w:tc>
        <w:tc>
          <w:tcPr>
            <w:tcW w:w="7767" w:type="dxa"/>
          </w:tcPr>
          <w:p w:rsidR="006C2BC3" w:rsidRPr="006C2BC3" w:rsidRDefault="006C2BC3" w:rsidP="00991ADD">
            <w:pPr>
              <w:rPr>
                <w:rFonts w:ascii="Arial" w:hAnsi="Arial" w:cs="Arial"/>
                <w:sz w:val="22"/>
                <w:szCs w:val="22"/>
              </w:rPr>
            </w:pPr>
            <w:r w:rsidRPr="006C2BC3">
              <w:rPr>
                <w:rFonts w:ascii="Mangal" w:hAnsi="Mangal"/>
                <w:sz w:val="22"/>
                <w:szCs w:val="22"/>
                <w:cs/>
              </w:rPr>
              <w:t>श्री</w:t>
            </w:r>
            <w:r w:rsidRPr="006C2BC3">
              <w:rPr>
                <w:rFonts w:ascii="Mangal" w:hAnsi="Mangal" w:hint="cs"/>
                <w:sz w:val="22"/>
                <w:szCs w:val="22"/>
                <w:cs/>
              </w:rPr>
              <w:t xml:space="preserve"> कृष्‍णा ट्रेडिंग कंपनी</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15.</w:t>
            </w:r>
          </w:p>
        </w:tc>
        <w:tc>
          <w:tcPr>
            <w:tcW w:w="7767" w:type="dxa"/>
          </w:tcPr>
          <w:p w:rsidR="006C2BC3" w:rsidRPr="006C2BC3" w:rsidRDefault="006C2BC3" w:rsidP="00991ADD">
            <w:pPr>
              <w:rPr>
                <w:rFonts w:ascii="Arial" w:hAnsi="Arial" w:cs="Arial"/>
                <w:sz w:val="22"/>
                <w:szCs w:val="22"/>
              </w:rPr>
            </w:pPr>
            <w:r w:rsidRPr="006C2BC3">
              <w:rPr>
                <w:rFonts w:ascii="Mangal" w:hAnsi="Mangal"/>
                <w:sz w:val="22"/>
                <w:szCs w:val="22"/>
                <w:cs/>
              </w:rPr>
              <w:t>चैलेंजर</w:t>
            </w:r>
            <w:r w:rsidRPr="006C2BC3">
              <w:rPr>
                <w:rFonts w:ascii="Mangal" w:hAnsi="Mangal" w:hint="cs"/>
                <w:sz w:val="22"/>
                <w:szCs w:val="22"/>
                <w:cs/>
              </w:rPr>
              <w:t xml:space="preserve"> इम्‍पैक्‍ट</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16.</w:t>
            </w:r>
          </w:p>
        </w:tc>
        <w:tc>
          <w:tcPr>
            <w:tcW w:w="7767" w:type="dxa"/>
          </w:tcPr>
          <w:p w:rsidR="006C2BC3" w:rsidRPr="006C2BC3" w:rsidRDefault="006C2BC3" w:rsidP="00991ADD">
            <w:pPr>
              <w:rPr>
                <w:rFonts w:ascii="Arial" w:hAnsi="Arial" w:cs="Arial"/>
                <w:sz w:val="22"/>
                <w:szCs w:val="22"/>
              </w:rPr>
            </w:pPr>
            <w:r w:rsidRPr="006C2BC3">
              <w:rPr>
                <w:rFonts w:ascii="Mangal" w:hAnsi="Mangal"/>
                <w:sz w:val="22"/>
                <w:szCs w:val="22"/>
                <w:cs/>
              </w:rPr>
              <w:t>सिडविन</w:t>
            </w:r>
            <w:r w:rsidRPr="006C2BC3">
              <w:rPr>
                <w:rFonts w:ascii="Mangal" w:hAnsi="Mangal" w:hint="cs"/>
                <w:sz w:val="22"/>
                <w:szCs w:val="22"/>
                <w:cs/>
              </w:rPr>
              <w:t xml:space="preserve"> हाइजीन</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17.</w:t>
            </w:r>
          </w:p>
        </w:tc>
        <w:tc>
          <w:tcPr>
            <w:tcW w:w="7767" w:type="dxa"/>
          </w:tcPr>
          <w:p w:rsidR="006C2BC3" w:rsidRPr="006C2BC3" w:rsidRDefault="006C2BC3" w:rsidP="00991ADD">
            <w:pPr>
              <w:rPr>
                <w:rFonts w:ascii="Arial" w:hAnsi="Arial" w:cs="Arial"/>
                <w:sz w:val="22"/>
                <w:szCs w:val="22"/>
              </w:rPr>
            </w:pPr>
            <w:r w:rsidRPr="006C2BC3">
              <w:rPr>
                <w:rFonts w:ascii="Mangal" w:hAnsi="Mangal"/>
                <w:sz w:val="22"/>
                <w:szCs w:val="22"/>
                <w:cs/>
              </w:rPr>
              <w:t>रैंक</w:t>
            </w:r>
            <w:r w:rsidRPr="006C2BC3">
              <w:rPr>
                <w:rFonts w:ascii="Mangal" w:hAnsi="Mangal" w:hint="cs"/>
                <w:sz w:val="22"/>
                <w:szCs w:val="22"/>
                <w:cs/>
              </w:rPr>
              <w:t xml:space="preserve"> कमोडिटीज </w:t>
            </w:r>
            <w:r w:rsidRPr="006C2BC3">
              <w:rPr>
                <w:rFonts w:ascii="Mangal" w:hAnsi="Mangal"/>
                <w:sz w:val="22"/>
                <w:szCs w:val="22"/>
                <w:cs/>
              </w:rPr>
              <w:t>प्रा</w:t>
            </w:r>
            <w:r w:rsidRPr="006C2BC3">
              <w:rPr>
                <w:rFonts w:ascii="Mangal" w:hAnsi="Mangal"/>
                <w:sz w:val="22"/>
                <w:szCs w:val="22"/>
              </w:rPr>
              <w:t>.</w:t>
            </w:r>
            <w:r w:rsidRPr="006C2BC3">
              <w:rPr>
                <w:rFonts w:ascii="Mangal" w:hAnsi="Mangal"/>
                <w:sz w:val="22"/>
                <w:szCs w:val="22"/>
                <w:cs/>
              </w:rPr>
              <w:t>लि.</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18.</w:t>
            </w:r>
          </w:p>
        </w:tc>
        <w:tc>
          <w:tcPr>
            <w:tcW w:w="7767" w:type="dxa"/>
          </w:tcPr>
          <w:p w:rsidR="006C2BC3" w:rsidRPr="006C2BC3" w:rsidRDefault="006C2BC3" w:rsidP="00991ADD">
            <w:pPr>
              <w:rPr>
                <w:rFonts w:ascii="Arial" w:hAnsi="Arial" w:cs="Arial"/>
                <w:sz w:val="22"/>
                <w:szCs w:val="22"/>
              </w:rPr>
            </w:pPr>
            <w:r w:rsidRPr="006C2BC3">
              <w:rPr>
                <w:rFonts w:ascii="Mangal" w:hAnsi="Mangal"/>
                <w:sz w:val="22"/>
                <w:szCs w:val="22"/>
                <w:cs/>
              </w:rPr>
              <w:t>मैक्‍सी</w:t>
            </w:r>
            <w:r w:rsidRPr="006C2BC3">
              <w:rPr>
                <w:rFonts w:ascii="Mangal" w:hAnsi="Mangal" w:hint="cs"/>
                <w:sz w:val="22"/>
                <w:szCs w:val="22"/>
                <w:cs/>
              </w:rPr>
              <w:t xml:space="preserve"> मीडिया </w:t>
            </w:r>
            <w:r w:rsidRPr="006C2BC3">
              <w:rPr>
                <w:rFonts w:ascii="Mangal" w:hAnsi="Mangal"/>
                <w:sz w:val="22"/>
                <w:szCs w:val="22"/>
                <w:cs/>
              </w:rPr>
              <w:t>प्रा</w:t>
            </w:r>
            <w:r w:rsidRPr="006C2BC3">
              <w:rPr>
                <w:rFonts w:ascii="Mangal" w:hAnsi="Mangal"/>
                <w:sz w:val="22"/>
                <w:szCs w:val="22"/>
              </w:rPr>
              <w:t>.</w:t>
            </w:r>
            <w:r w:rsidRPr="006C2BC3">
              <w:rPr>
                <w:rFonts w:ascii="Mangal" w:hAnsi="Mangal"/>
                <w:sz w:val="22"/>
                <w:szCs w:val="22"/>
                <w:cs/>
              </w:rPr>
              <w:t>लि.</w:t>
            </w:r>
            <w:r w:rsidRPr="006C2BC3">
              <w:rPr>
                <w:rFonts w:ascii="Arial" w:hAnsi="Arial" w:cs="Arial"/>
                <w:sz w:val="22"/>
                <w:szCs w:val="22"/>
              </w:rPr>
              <w:t>.</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19.</w:t>
            </w:r>
          </w:p>
        </w:tc>
        <w:tc>
          <w:tcPr>
            <w:tcW w:w="7767" w:type="dxa"/>
          </w:tcPr>
          <w:p w:rsidR="006C2BC3" w:rsidRPr="006C2BC3" w:rsidRDefault="006C2BC3" w:rsidP="00991ADD">
            <w:pPr>
              <w:rPr>
                <w:rFonts w:ascii="Arial" w:hAnsi="Arial"/>
                <w:sz w:val="22"/>
                <w:szCs w:val="22"/>
              </w:rPr>
            </w:pPr>
            <w:r w:rsidRPr="006C2BC3">
              <w:rPr>
                <w:rFonts w:ascii="Mangal" w:hAnsi="Mangal"/>
                <w:sz w:val="22"/>
                <w:szCs w:val="22"/>
                <w:cs/>
              </w:rPr>
              <w:t>नागदेवी</w:t>
            </w:r>
            <w:r w:rsidRPr="006C2BC3">
              <w:rPr>
                <w:rFonts w:ascii="Mangal" w:hAnsi="Mangal" w:hint="cs"/>
                <w:sz w:val="22"/>
                <w:szCs w:val="22"/>
                <w:cs/>
              </w:rPr>
              <w:t xml:space="preserve"> बॉल बीयरिंग कं.</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20.</w:t>
            </w:r>
          </w:p>
        </w:tc>
        <w:tc>
          <w:tcPr>
            <w:tcW w:w="7767" w:type="dxa"/>
          </w:tcPr>
          <w:p w:rsidR="006C2BC3" w:rsidRPr="006C2BC3" w:rsidRDefault="006C2BC3" w:rsidP="00991ADD">
            <w:pPr>
              <w:rPr>
                <w:rFonts w:ascii="Arial" w:hAnsi="Arial" w:cs="Arial"/>
                <w:sz w:val="22"/>
                <w:szCs w:val="22"/>
              </w:rPr>
            </w:pPr>
            <w:r w:rsidRPr="006C2BC3">
              <w:rPr>
                <w:rFonts w:ascii="Mangal" w:hAnsi="Mangal"/>
                <w:sz w:val="22"/>
                <w:szCs w:val="22"/>
                <w:cs/>
              </w:rPr>
              <w:t>श्री</w:t>
            </w:r>
            <w:r w:rsidRPr="006C2BC3">
              <w:rPr>
                <w:rFonts w:ascii="Mangal" w:hAnsi="Mangal" w:hint="cs"/>
                <w:sz w:val="22"/>
                <w:szCs w:val="22"/>
                <w:cs/>
              </w:rPr>
              <w:t xml:space="preserve"> टेलीमिकेल डूबेसे</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21.</w:t>
            </w:r>
          </w:p>
        </w:tc>
        <w:tc>
          <w:tcPr>
            <w:tcW w:w="7767" w:type="dxa"/>
          </w:tcPr>
          <w:p w:rsidR="006C2BC3" w:rsidRPr="006C2BC3" w:rsidRDefault="006C2BC3" w:rsidP="00991ADD">
            <w:pPr>
              <w:rPr>
                <w:rFonts w:ascii="Arial" w:hAnsi="Arial"/>
                <w:sz w:val="22"/>
                <w:szCs w:val="22"/>
              </w:rPr>
            </w:pPr>
            <w:r w:rsidRPr="006C2BC3">
              <w:rPr>
                <w:rFonts w:ascii="Mangal" w:hAnsi="Mangal"/>
                <w:sz w:val="22"/>
                <w:szCs w:val="22"/>
                <w:cs/>
              </w:rPr>
              <w:t>एस.</w:t>
            </w:r>
            <w:r w:rsidRPr="006C2BC3">
              <w:rPr>
                <w:rFonts w:ascii="Mangal" w:hAnsi="Mangal" w:hint="cs"/>
                <w:sz w:val="22"/>
                <w:szCs w:val="22"/>
                <w:cs/>
              </w:rPr>
              <w:t xml:space="preserve"> वुड प्रोडक्‍ट्स </w:t>
            </w:r>
            <w:r w:rsidRPr="006C2BC3">
              <w:rPr>
                <w:rFonts w:ascii="Mangal" w:hAnsi="Mangal"/>
                <w:sz w:val="22"/>
                <w:szCs w:val="22"/>
                <w:cs/>
              </w:rPr>
              <w:t>लि.</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22.</w:t>
            </w:r>
          </w:p>
        </w:tc>
        <w:tc>
          <w:tcPr>
            <w:tcW w:w="7767" w:type="dxa"/>
          </w:tcPr>
          <w:p w:rsidR="006C2BC3" w:rsidRPr="006C2BC3" w:rsidRDefault="006C2BC3" w:rsidP="00991ADD">
            <w:pPr>
              <w:rPr>
                <w:rFonts w:ascii="Arial" w:hAnsi="Arial"/>
                <w:sz w:val="22"/>
                <w:szCs w:val="22"/>
              </w:rPr>
            </w:pPr>
            <w:r w:rsidRPr="006C2BC3">
              <w:rPr>
                <w:rFonts w:ascii="Mangal" w:hAnsi="Mangal"/>
                <w:sz w:val="22"/>
                <w:szCs w:val="22"/>
                <w:cs/>
              </w:rPr>
              <w:t>सहारा</w:t>
            </w:r>
            <w:r w:rsidRPr="006C2BC3">
              <w:rPr>
                <w:rFonts w:ascii="Mangal" w:hAnsi="Mangal" w:hint="cs"/>
                <w:sz w:val="22"/>
                <w:szCs w:val="22"/>
                <w:cs/>
              </w:rPr>
              <w:t xml:space="preserve"> इंडिया कमर्शियल कॉर्पो.</w:t>
            </w:r>
            <w:r w:rsidRPr="006C2BC3">
              <w:rPr>
                <w:rFonts w:ascii="Arial" w:hAnsi="Arial" w:cs="Arial"/>
                <w:sz w:val="22"/>
                <w:szCs w:val="22"/>
              </w:rPr>
              <w:t xml:space="preserve"> </w:t>
            </w:r>
            <w:r w:rsidRPr="006C2BC3">
              <w:rPr>
                <w:rFonts w:ascii="Mangal" w:hAnsi="Mangal"/>
                <w:sz w:val="22"/>
                <w:szCs w:val="22"/>
                <w:cs/>
              </w:rPr>
              <w:t>लि.</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23.</w:t>
            </w:r>
          </w:p>
        </w:tc>
        <w:tc>
          <w:tcPr>
            <w:tcW w:w="7767" w:type="dxa"/>
          </w:tcPr>
          <w:p w:rsidR="006C2BC3" w:rsidRPr="006C2BC3" w:rsidRDefault="006C2BC3" w:rsidP="00991ADD">
            <w:pPr>
              <w:rPr>
                <w:rFonts w:ascii="Arial" w:hAnsi="Arial" w:cs="Arial"/>
                <w:sz w:val="22"/>
                <w:szCs w:val="22"/>
              </w:rPr>
            </w:pPr>
            <w:r w:rsidRPr="006C2BC3">
              <w:rPr>
                <w:rFonts w:ascii="Mangal" w:hAnsi="Mangal"/>
                <w:sz w:val="22"/>
                <w:szCs w:val="22"/>
                <w:cs/>
              </w:rPr>
              <w:t>नोकजी</w:t>
            </w:r>
            <w:r w:rsidRPr="006C2BC3">
              <w:rPr>
                <w:rFonts w:ascii="Mangal" w:hAnsi="Mangal" w:hint="cs"/>
                <w:sz w:val="22"/>
                <w:szCs w:val="22"/>
                <w:cs/>
              </w:rPr>
              <w:t xml:space="preserve"> लखमजी इन्‍वेस्‍टमेंट</w:t>
            </w:r>
            <w:r w:rsidRPr="006C2BC3">
              <w:rPr>
                <w:rFonts w:ascii="Mangal" w:hAnsi="Mangal"/>
                <w:sz w:val="22"/>
                <w:szCs w:val="22"/>
                <w:cs/>
              </w:rPr>
              <w:t xml:space="preserve"> प्रा</w:t>
            </w:r>
            <w:r w:rsidRPr="006C2BC3">
              <w:rPr>
                <w:rFonts w:ascii="Mangal" w:hAnsi="Mangal"/>
                <w:sz w:val="22"/>
                <w:szCs w:val="22"/>
              </w:rPr>
              <w:t>.</w:t>
            </w:r>
            <w:r w:rsidRPr="006C2BC3">
              <w:rPr>
                <w:rFonts w:ascii="Mangal" w:hAnsi="Mangal"/>
                <w:sz w:val="22"/>
                <w:szCs w:val="22"/>
                <w:cs/>
              </w:rPr>
              <w:t>लि.</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24.</w:t>
            </w:r>
          </w:p>
        </w:tc>
        <w:tc>
          <w:tcPr>
            <w:tcW w:w="7767" w:type="dxa"/>
          </w:tcPr>
          <w:p w:rsidR="006C2BC3" w:rsidRPr="006C2BC3" w:rsidRDefault="006C2BC3" w:rsidP="00991ADD">
            <w:pPr>
              <w:rPr>
                <w:rFonts w:ascii="Arial" w:hAnsi="Arial" w:cs="Arial"/>
                <w:sz w:val="22"/>
                <w:szCs w:val="22"/>
              </w:rPr>
            </w:pPr>
            <w:r w:rsidRPr="006C2BC3">
              <w:rPr>
                <w:rFonts w:ascii="Mangal" w:hAnsi="Mangal"/>
                <w:sz w:val="22"/>
                <w:szCs w:val="22"/>
                <w:cs/>
              </w:rPr>
              <w:t>निकराज</w:t>
            </w:r>
            <w:r w:rsidRPr="006C2BC3">
              <w:rPr>
                <w:rFonts w:ascii="Mangal" w:hAnsi="Mangal" w:hint="cs"/>
                <w:sz w:val="22"/>
                <w:szCs w:val="22"/>
                <w:cs/>
              </w:rPr>
              <w:t xml:space="preserve"> कमोडिटीज</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25.</w:t>
            </w:r>
          </w:p>
        </w:tc>
        <w:tc>
          <w:tcPr>
            <w:tcW w:w="7767" w:type="dxa"/>
          </w:tcPr>
          <w:p w:rsidR="006C2BC3" w:rsidRPr="006C2BC3" w:rsidRDefault="006C2BC3" w:rsidP="00991ADD">
            <w:pPr>
              <w:rPr>
                <w:rFonts w:ascii="Arial" w:hAnsi="Arial" w:cs="Arial"/>
                <w:sz w:val="22"/>
                <w:szCs w:val="22"/>
              </w:rPr>
            </w:pPr>
            <w:r w:rsidRPr="006C2BC3">
              <w:rPr>
                <w:rFonts w:ascii="Mangal" w:hAnsi="Mangal"/>
                <w:sz w:val="22"/>
                <w:szCs w:val="22"/>
                <w:cs/>
              </w:rPr>
              <w:t>समर्थ</w:t>
            </w:r>
            <w:r w:rsidRPr="006C2BC3">
              <w:rPr>
                <w:rFonts w:ascii="Mangal" w:hAnsi="Mangal" w:hint="cs"/>
                <w:sz w:val="22"/>
                <w:szCs w:val="22"/>
                <w:cs/>
              </w:rPr>
              <w:t xml:space="preserve"> बैंकिंग</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26.</w:t>
            </w:r>
          </w:p>
        </w:tc>
        <w:tc>
          <w:tcPr>
            <w:tcW w:w="7767" w:type="dxa"/>
          </w:tcPr>
          <w:p w:rsidR="006C2BC3" w:rsidRPr="006C2BC3" w:rsidRDefault="006C2BC3" w:rsidP="00991ADD">
            <w:pPr>
              <w:rPr>
                <w:rFonts w:ascii="Arial" w:hAnsi="Arial" w:cs="Arial"/>
                <w:sz w:val="22"/>
                <w:szCs w:val="22"/>
              </w:rPr>
            </w:pPr>
            <w:r w:rsidRPr="006C2BC3">
              <w:rPr>
                <w:rFonts w:ascii="Mangal" w:hAnsi="Mangal"/>
                <w:sz w:val="22"/>
                <w:szCs w:val="22"/>
                <w:cs/>
              </w:rPr>
              <w:t>फिल्‍म्‍स</w:t>
            </w:r>
            <w:r w:rsidRPr="006C2BC3">
              <w:rPr>
                <w:rFonts w:ascii="Mangal" w:hAnsi="Mangal" w:hint="cs"/>
                <w:sz w:val="22"/>
                <w:szCs w:val="22"/>
                <w:cs/>
              </w:rPr>
              <w:t xml:space="preserve"> डिवीजन</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27.</w:t>
            </w:r>
          </w:p>
        </w:tc>
        <w:tc>
          <w:tcPr>
            <w:tcW w:w="7767" w:type="dxa"/>
          </w:tcPr>
          <w:p w:rsidR="006C2BC3" w:rsidRPr="006C2BC3" w:rsidRDefault="006C2BC3" w:rsidP="00991ADD">
            <w:pPr>
              <w:rPr>
                <w:rFonts w:ascii="Arial" w:hAnsi="Arial" w:cs="Arial"/>
                <w:sz w:val="22"/>
                <w:szCs w:val="22"/>
              </w:rPr>
            </w:pPr>
            <w:r w:rsidRPr="006C2BC3">
              <w:rPr>
                <w:rFonts w:ascii="Mangal" w:hAnsi="Mangal"/>
                <w:sz w:val="22"/>
                <w:szCs w:val="22"/>
                <w:cs/>
              </w:rPr>
              <w:t>स्‍कूलनेट</w:t>
            </w:r>
            <w:r w:rsidRPr="006C2BC3">
              <w:rPr>
                <w:rFonts w:ascii="Mangal" w:hAnsi="Mangal" w:hint="cs"/>
                <w:sz w:val="22"/>
                <w:szCs w:val="22"/>
                <w:cs/>
              </w:rPr>
              <w:t xml:space="preserve"> इंडिया </w:t>
            </w:r>
            <w:r w:rsidRPr="006C2BC3">
              <w:rPr>
                <w:rFonts w:ascii="Mangal" w:hAnsi="Mangal"/>
                <w:sz w:val="22"/>
                <w:szCs w:val="22"/>
                <w:cs/>
              </w:rPr>
              <w:t>प्रा</w:t>
            </w:r>
            <w:r w:rsidRPr="006C2BC3">
              <w:rPr>
                <w:rFonts w:ascii="Mangal" w:hAnsi="Mangal"/>
                <w:sz w:val="22"/>
                <w:szCs w:val="22"/>
              </w:rPr>
              <w:t>.</w:t>
            </w:r>
            <w:r w:rsidRPr="006C2BC3">
              <w:rPr>
                <w:rFonts w:ascii="Mangal" w:hAnsi="Mangal"/>
                <w:sz w:val="22"/>
                <w:szCs w:val="22"/>
                <w:cs/>
              </w:rPr>
              <w:t>लि.</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28.</w:t>
            </w:r>
          </w:p>
        </w:tc>
        <w:tc>
          <w:tcPr>
            <w:tcW w:w="7767" w:type="dxa"/>
          </w:tcPr>
          <w:p w:rsidR="006C2BC3" w:rsidRPr="006C2BC3" w:rsidRDefault="006C2BC3" w:rsidP="00991ADD">
            <w:pPr>
              <w:rPr>
                <w:rFonts w:ascii="Arial" w:hAnsi="Arial" w:cs="Arial"/>
                <w:sz w:val="22"/>
                <w:szCs w:val="22"/>
              </w:rPr>
            </w:pPr>
            <w:r w:rsidRPr="006C2BC3">
              <w:rPr>
                <w:rFonts w:ascii="Mangal" w:hAnsi="Mangal"/>
                <w:sz w:val="22"/>
                <w:szCs w:val="22"/>
                <w:cs/>
              </w:rPr>
              <w:t>हरविंदर</w:t>
            </w:r>
            <w:r w:rsidRPr="006C2BC3">
              <w:rPr>
                <w:rFonts w:ascii="Mangal" w:hAnsi="Mangal" w:hint="cs"/>
                <w:sz w:val="22"/>
                <w:szCs w:val="22"/>
                <w:cs/>
              </w:rPr>
              <w:t xml:space="preserve"> पाल सिंह संधू </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29.</w:t>
            </w:r>
          </w:p>
        </w:tc>
        <w:tc>
          <w:tcPr>
            <w:tcW w:w="7767" w:type="dxa"/>
          </w:tcPr>
          <w:p w:rsidR="006C2BC3" w:rsidRPr="006C2BC3" w:rsidRDefault="006C2BC3" w:rsidP="00991ADD">
            <w:pPr>
              <w:rPr>
                <w:rFonts w:ascii="Arial" w:hAnsi="Arial" w:cs="Arial"/>
                <w:sz w:val="22"/>
                <w:szCs w:val="22"/>
              </w:rPr>
            </w:pPr>
            <w:r w:rsidRPr="006C2BC3">
              <w:rPr>
                <w:rFonts w:ascii="Mangal" w:hAnsi="Mangal"/>
                <w:sz w:val="22"/>
                <w:szCs w:val="22"/>
                <w:cs/>
              </w:rPr>
              <w:t>चामिल</w:t>
            </w:r>
            <w:r w:rsidRPr="006C2BC3">
              <w:rPr>
                <w:rFonts w:ascii="Mangal" w:hAnsi="Mangal" w:hint="cs"/>
                <w:sz w:val="22"/>
                <w:szCs w:val="22"/>
                <w:cs/>
              </w:rPr>
              <w:t xml:space="preserve"> गेस्‍ट हाउस</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lastRenderedPageBreak/>
              <w:t>30.</w:t>
            </w:r>
          </w:p>
        </w:tc>
        <w:tc>
          <w:tcPr>
            <w:tcW w:w="7767" w:type="dxa"/>
          </w:tcPr>
          <w:p w:rsidR="006C2BC3" w:rsidRPr="006C2BC3" w:rsidRDefault="006C2BC3" w:rsidP="00991ADD">
            <w:pPr>
              <w:rPr>
                <w:rFonts w:ascii="Arial" w:hAnsi="Arial" w:cs="Arial"/>
                <w:sz w:val="22"/>
                <w:szCs w:val="22"/>
              </w:rPr>
            </w:pPr>
            <w:r w:rsidRPr="006C2BC3">
              <w:rPr>
                <w:rFonts w:ascii="Mangal" w:hAnsi="Mangal"/>
                <w:sz w:val="22"/>
                <w:szCs w:val="22"/>
                <w:cs/>
              </w:rPr>
              <w:t>ले</w:t>
            </w:r>
            <w:r w:rsidRPr="006C2BC3">
              <w:rPr>
                <w:rFonts w:ascii="Mangal" w:hAnsi="Mangal" w:hint="cs"/>
                <w:sz w:val="22"/>
                <w:szCs w:val="22"/>
                <w:cs/>
              </w:rPr>
              <w:t>क प्‍वाइंट बिल्‍डर्स</w:t>
            </w:r>
            <w:r w:rsidRPr="006C2BC3">
              <w:rPr>
                <w:rFonts w:ascii="Arial" w:hAnsi="Arial" w:cs="Arial"/>
                <w:sz w:val="22"/>
                <w:szCs w:val="22"/>
              </w:rPr>
              <w:t xml:space="preserve"> </w:t>
            </w:r>
            <w:r w:rsidRPr="006C2BC3">
              <w:rPr>
                <w:rFonts w:ascii="Mangal" w:hAnsi="Mangal"/>
                <w:sz w:val="22"/>
                <w:szCs w:val="22"/>
                <w:cs/>
              </w:rPr>
              <w:t xml:space="preserve"> प्रा</w:t>
            </w:r>
            <w:r w:rsidRPr="006C2BC3">
              <w:rPr>
                <w:rFonts w:ascii="Mangal" w:hAnsi="Mangal"/>
                <w:sz w:val="22"/>
                <w:szCs w:val="22"/>
              </w:rPr>
              <w:t>.</w:t>
            </w:r>
            <w:r w:rsidRPr="006C2BC3">
              <w:rPr>
                <w:rFonts w:ascii="Mangal" w:hAnsi="Mangal"/>
                <w:sz w:val="22"/>
                <w:szCs w:val="22"/>
                <w:cs/>
              </w:rPr>
              <w:t>लि.</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31.</w:t>
            </w:r>
          </w:p>
        </w:tc>
        <w:tc>
          <w:tcPr>
            <w:tcW w:w="7767" w:type="dxa"/>
          </w:tcPr>
          <w:p w:rsidR="006C2BC3" w:rsidRPr="006C2BC3" w:rsidRDefault="006C2BC3" w:rsidP="00991ADD">
            <w:pPr>
              <w:rPr>
                <w:rFonts w:ascii="Arial" w:hAnsi="Arial"/>
                <w:sz w:val="22"/>
                <w:szCs w:val="22"/>
              </w:rPr>
            </w:pPr>
            <w:r w:rsidRPr="006C2BC3">
              <w:rPr>
                <w:rFonts w:ascii="Mangal" w:hAnsi="Mangal"/>
                <w:sz w:val="22"/>
                <w:szCs w:val="22"/>
                <w:cs/>
              </w:rPr>
              <w:t>इंटरकैट</w:t>
            </w:r>
            <w:r w:rsidRPr="006C2BC3">
              <w:rPr>
                <w:rFonts w:ascii="Mangal" w:hAnsi="Mangal" w:hint="cs"/>
                <w:sz w:val="22"/>
                <w:szCs w:val="22"/>
                <w:cs/>
              </w:rPr>
              <w:t xml:space="preserve"> इक्विपमेंट (मुंबई) </w:t>
            </w:r>
            <w:r w:rsidRPr="006C2BC3">
              <w:rPr>
                <w:rFonts w:ascii="Mangal" w:hAnsi="Mangal"/>
                <w:sz w:val="22"/>
                <w:szCs w:val="22"/>
                <w:cs/>
              </w:rPr>
              <w:t>प्रा</w:t>
            </w:r>
            <w:r w:rsidRPr="006C2BC3">
              <w:rPr>
                <w:rFonts w:ascii="Mangal" w:hAnsi="Mangal"/>
                <w:sz w:val="22"/>
                <w:szCs w:val="22"/>
              </w:rPr>
              <w:t>.</w:t>
            </w:r>
            <w:r w:rsidRPr="006C2BC3">
              <w:rPr>
                <w:rFonts w:ascii="Mangal" w:hAnsi="Mangal"/>
                <w:sz w:val="22"/>
                <w:szCs w:val="22"/>
                <w:cs/>
              </w:rPr>
              <w:t>लि.</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32.</w:t>
            </w:r>
          </w:p>
        </w:tc>
        <w:tc>
          <w:tcPr>
            <w:tcW w:w="7767" w:type="dxa"/>
          </w:tcPr>
          <w:p w:rsidR="006C2BC3" w:rsidRPr="006C2BC3" w:rsidRDefault="006C2BC3" w:rsidP="00991ADD">
            <w:pPr>
              <w:rPr>
                <w:rFonts w:ascii="Arial" w:hAnsi="Arial" w:cs="Arial"/>
                <w:sz w:val="22"/>
                <w:szCs w:val="22"/>
              </w:rPr>
            </w:pPr>
            <w:r w:rsidRPr="006C2BC3">
              <w:rPr>
                <w:rFonts w:ascii="Mangal" w:hAnsi="Mangal"/>
                <w:sz w:val="22"/>
                <w:szCs w:val="22"/>
                <w:cs/>
              </w:rPr>
              <w:t>एमको</w:t>
            </w:r>
            <w:r w:rsidRPr="006C2BC3">
              <w:rPr>
                <w:rFonts w:ascii="Mangal" w:hAnsi="Mangal" w:hint="cs"/>
                <w:sz w:val="22"/>
                <w:szCs w:val="22"/>
                <w:cs/>
              </w:rPr>
              <w:t xml:space="preserve"> </w:t>
            </w:r>
            <w:r w:rsidRPr="006C2BC3">
              <w:rPr>
                <w:rFonts w:ascii="Mangal" w:hAnsi="Mangal"/>
                <w:sz w:val="22"/>
                <w:szCs w:val="22"/>
                <w:cs/>
              </w:rPr>
              <w:t>लि.</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33.</w:t>
            </w:r>
          </w:p>
        </w:tc>
        <w:tc>
          <w:tcPr>
            <w:tcW w:w="7767" w:type="dxa"/>
          </w:tcPr>
          <w:p w:rsidR="006C2BC3" w:rsidRPr="006C2BC3" w:rsidRDefault="006C2BC3" w:rsidP="00991ADD">
            <w:pPr>
              <w:rPr>
                <w:rFonts w:ascii="Arial" w:hAnsi="Arial" w:cs="Arial"/>
                <w:sz w:val="22"/>
                <w:szCs w:val="22"/>
              </w:rPr>
            </w:pPr>
            <w:r w:rsidRPr="006C2BC3">
              <w:rPr>
                <w:rFonts w:ascii="Mangal" w:hAnsi="Mangal"/>
                <w:sz w:val="22"/>
                <w:szCs w:val="22"/>
                <w:cs/>
              </w:rPr>
              <w:t>दर्शिता</w:t>
            </w:r>
            <w:r w:rsidRPr="006C2BC3">
              <w:rPr>
                <w:rFonts w:ascii="Mangal" w:hAnsi="Mangal" w:hint="cs"/>
                <w:sz w:val="22"/>
                <w:szCs w:val="22"/>
                <w:cs/>
              </w:rPr>
              <w:t xml:space="preserve"> ट्रेडिंग</w:t>
            </w:r>
            <w:r w:rsidRPr="006C2BC3">
              <w:rPr>
                <w:rFonts w:ascii="Mangal" w:hAnsi="Mangal"/>
                <w:sz w:val="22"/>
                <w:szCs w:val="22"/>
                <w:cs/>
              </w:rPr>
              <w:t xml:space="preserve"> प्रा</w:t>
            </w:r>
            <w:r w:rsidRPr="006C2BC3">
              <w:rPr>
                <w:rFonts w:ascii="Mangal" w:hAnsi="Mangal"/>
                <w:sz w:val="22"/>
                <w:szCs w:val="22"/>
              </w:rPr>
              <w:t>.</w:t>
            </w:r>
            <w:r w:rsidRPr="006C2BC3">
              <w:rPr>
                <w:rFonts w:ascii="Mangal" w:hAnsi="Mangal"/>
                <w:sz w:val="22"/>
                <w:szCs w:val="22"/>
                <w:cs/>
              </w:rPr>
              <w:t>लि.</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34.</w:t>
            </w:r>
          </w:p>
        </w:tc>
        <w:tc>
          <w:tcPr>
            <w:tcW w:w="7767" w:type="dxa"/>
          </w:tcPr>
          <w:p w:rsidR="006C2BC3" w:rsidRPr="006C2BC3" w:rsidRDefault="006C2BC3" w:rsidP="00991ADD">
            <w:pPr>
              <w:rPr>
                <w:rFonts w:ascii="Arial" w:hAnsi="Arial" w:cs="Arial"/>
                <w:sz w:val="22"/>
                <w:szCs w:val="22"/>
              </w:rPr>
            </w:pPr>
            <w:r w:rsidRPr="006C2BC3">
              <w:rPr>
                <w:rFonts w:ascii="Mangal" w:hAnsi="Mangal"/>
                <w:sz w:val="22"/>
                <w:szCs w:val="22"/>
                <w:cs/>
              </w:rPr>
              <w:t>मैसर्स</w:t>
            </w:r>
            <w:r w:rsidRPr="006C2BC3">
              <w:rPr>
                <w:rFonts w:ascii="Mangal" w:hAnsi="Mangal" w:hint="cs"/>
                <w:sz w:val="22"/>
                <w:szCs w:val="22"/>
                <w:cs/>
              </w:rPr>
              <w:t xml:space="preserve"> </w:t>
            </w:r>
            <w:r w:rsidRPr="006C2BC3">
              <w:rPr>
                <w:rFonts w:ascii="Mangal" w:hAnsi="Mangal"/>
                <w:sz w:val="22"/>
                <w:szCs w:val="22"/>
                <w:cs/>
              </w:rPr>
              <w:t>रीड</w:t>
            </w:r>
            <w:r w:rsidRPr="006C2BC3">
              <w:rPr>
                <w:rFonts w:ascii="Mangal" w:hAnsi="Mangal" w:hint="cs"/>
                <w:sz w:val="22"/>
                <w:szCs w:val="22"/>
                <w:cs/>
              </w:rPr>
              <w:t xml:space="preserve"> ट्रेवल्‍स</w:t>
            </w:r>
            <w:r w:rsidRPr="006C2BC3">
              <w:rPr>
                <w:rFonts w:ascii="Arial" w:hAnsi="Arial" w:cs="Arial"/>
                <w:sz w:val="22"/>
                <w:szCs w:val="22"/>
              </w:rPr>
              <w:t xml:space="preserve"> </w:t>
            </w:r>
            <w:r w:rsidRPr="006C2BC3">
              <w:rPr>
                <w:rFonts w:ascii="Mangal" w:hAnsi="Mangal"/>
                <w:sz w:val="22"/>
                <w:szCs w:val="22"/>
                <w:cs/>
              </w:rPr>
              <w:t xml:space="preserve"> प्रा</w:t>
            </w:r>
            <w:r w:rsidRPr="006C2BC3">
              <w:rPr>
                <w:rFonts w:ascii="Mangal" w:hAnsi="Mangal"/>
                <w:sz w:val="22"/>
                <w:szCs w:val="22"/>
              </w:rPr>
              <w:t>.</w:t>
            </w:r>
            <w:r w:rsidRPr="006C2BC3">
              <w:rPr>
                <w:rFonts w:ascii="Mangal" w:hAnsi="Mangal"/>
                <w:sz w:val="22"/>
                <w:szCs w:val="22"/>
                <w:cs/>
              </w:rPr>
              <w:t>लि.</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35.</w:t>
            </w:r>
          </w:p>
        </w:tc>
        <w:tc>
          <w:tcPr>
            <w:tcW w:w="7767" w:type="dxa"/>
          </w:tcPr>
          <w:p w:rsidR="006C2BC3" w:rsidRPr="006C2BC3" w:rsidRDefault="006C2BC3" w:rsidP="00991ADD">
            <w:pPr>
              <w:rPr>
                <w:rFonts w:ascii="Arial" w:hAnsi="Arial"/>
                <w:sz w:val="22"/>
                <w:szCs w:val="22"/>
              </w:rPr>
            </w:pPr>
            <w:r w:rsidRPr="006C2BC3">
              <w:rPr>
                <w:rFonts w:ascii="Mangal" w:hAnsi="Mangal"/>
                <w:sz w:val="22"/>
                <w:szCs w:val="22"/>
                <w:cs/>
              </w:rPr>
              <w:t>मैसर्स</w:t>
            </w:r>
            <w:r w:rsidRPr="006C2BC3">
              <w:rPr>
                <w:rFonts w:ascii="Mangal" w:hAnsi="Mangal" w:hint="cs"/>
                <w:sz w:val="22"/>
                <w:szCs w:val="22"/>
                <w:cs/>
              </w:rPr>
              <w:t xml:space="preserve"> सोमा होटल्‍स एंड हेल्‍थ</w:t>
            </w:r>
            <w:r w:rsidRPr="006C2BC3">
              <w:rPr>
                <w:rFonts w:ascii="Mangal" w:hAnsi="Mangal"/>
                <w:sz w:val="22"/>
                <w:szCs w:val="22"/>
                <w:cs/>
              </w:rPr>
              <w:t xml:space="preserve"> प्रा</w:t>
            </w:r>
            <w:r w:rsidRPr="006C2BC3">
              <w:rPr>
                <w:rFonts w:ascii="Mangal" w:hAnsi="Mangal"/>
                <w:sz w:val="22"/>
                <w:szCs w:val="22"/>
              </w:rPr>
              <w:t>.</w:t>
            </w:r>
            <w:r w:rsidRPr="006C2BC3">
              <w:rPr>
                <w:rFonts w:ascii="Mangal" w:hAnsi="Mangal"/>
                <w:sz w:val="22"/>
                <w:szCs w:val="22"/>
                <w:cs/>
              </w:rPr>
              <w:t>लि.</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36.</w:t>
            </w:r>
          </w:p>
        </w:tc>
        <w:tc>
          <w:tcPr>
            <w:tcW w:w="7767" w:type="dxa"/>
          </w:tcPr>
          <w:p w:rsidR="006C2BC3" w:rsidRPr="006C2BC3" w:rsidRDefault="006C2BC3" w:rsidP="00991ADD">
            <w:pPr>
              <w:rPr>
                <w:rFonts w:ascii="Arial" w:hAnsi="Arial" w:cs="Arial"/>
                <w:sz w:val="22"/>
                <w:szCs w:val="22"/>
              </w:rPr>
            </w:pPr>
            <w:r w:rsidRPr="006C2BC3">
              <w:rPr>
                <w:rFonts w:ascii="Mangal" w:hAnsi="Mangal"/>
                <w:sz w:val="22"/>
                <w:szCs w:val="22"/>
                <w:cs/>
              </w:rPr>
              <w:t>मैसर्स</w:t>
            </w:r>
            <w:r w:rsidRPr="006C2BC3">
              <w:rPr>
                <w:rFonts w:ascii="Mangal" w:hAnsi="Mangal" w:hint="cs"/>
                <w:sz w:val="22"/>
                <w:szCs w:val="22"/>
                <w:cs/>
              </w:rPr>
              <w:t xml:space="preserve"> जोनाथन कैफे</w:t>
            </w:r>
            <w:r w:rsidRPr="006C2BC3">
              <w:rPr>
                <w:rFonts w:ascii="Mangal" w:hAnsi="Mangal"/>
                <w:sz w:val="22"/>
                <w:szCs w:val="22"/>
                <w:cs/>
              </w:rPr>
              <w:t xml:space="preserve"> प्रा</w:t>
            </w:r>
            <w:r w:rsidRPr="006C2BC3">
              <w:rPr>
                <w:rFonts w:ascii="Mangal" w:hAnsi="Mangal"/>
                <w:sz w:val="22"/>
                <w:szCs w:val="22"/>
              </w:rPr>
              <w:t>.</w:t>
            </w:r>
            <w:r w:rsidRPr="006C2BC3">
              <w:rPr>
                <w:rFonts w:ascii="Mangal" w:hAnsi="Mangal"/>
                <w:sz w:val="22"/>
                <w:szCs w:val="22"/>
                <w:cs/>
              </w:rPr>
              <w:t>लि.</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37.</w:t>
            </w:r>
          </w:p>
        </w:tc>
        <w:tc>
          <w:tcPr>
            <w:tcW w:w="7767" w:type="dxa"/>
          </w:tcPr>
          <w:p w:rsidR="006C2BC3" w:rsidRPr="006C2BC3" w:rsidRDefault="006C2BC3" w:rsidP="00991ADD">
            <w:pPr>
              <w:rPr>
                <w:rFonts w:ascii="Arial" w:hAnsi="Arial"/>
                <w:sz w:val="22"/>
                <w:szCs w:val="22"/>
              </w:rPr>
            </w:pPr>
            <w:r w:rsidRPr="006C2BC3">
              <w:rPr>
                <w:rFonts w:ascii="Mangal" w:hAnsi="Mangal"/>
                <w:sz w:val="22"/>
                <w:szCs w:val="22"/>
                <w:cs/>
              </w:rPr>
              <w:t>मैसर्स</w:t>
            </w:r>
            <w:r w:rsidRPr="006C2BC3">
              <w:rPr>
                <w:rFonts w:ascii="Mangal" w:hAnsi="Mangal" w:hint="cs"/>
                <w:sz w:val="22"/>
                <w:szCs w:val="22"/>
                <w:cs/>
              </w:rPr>
              <w:t xml:space="preserve"> मैरन्‍ट टूरिज्‍म सर्विसेज</w:t>
            </w:r>
            <w:r w:rsidRPr="006C2BC3">
              <w:rPr>
                <w:rFonts w:ascii="Mangal" w:hAnsi="Mangal"/>
                <w:sz w:val="22"/>
                <w:szCs w:val="22"/>
                <w:cs/>
              </w:rPr>
              <w:t xml:space="preserve"> प्रा</w:t>
            </w:r>
            <w:r w:rsidRPr="006C2BC3">
              <w:rPr>
                <w:rFonts w:ascii="Mangal" w:hAnsi="Mangal"/>
                <w:sz w:val="22"/>
                <w:szCs w:val="22"/>
              </w:rPr>
              <w:t>.</w:t>
            </w:r>
            <w:r w:rsidRPr="006C2BC3">
              <w:rPr>
                <w:rFonts w:ascii="Mangal" w:hAnsi="Mangal"/>
                <w:sz w:val="22"/>
                <w:szCs w:val="22"/>
                <w:cs/>
              </w:rPr>
              <w:t>लि.</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38.</w:t>
            </w:r>
          </w:p>
        </w:tc>
        <w:tc>
          <w:tcPr>
            <w:tcW w:w="7767" w:type="dxa"/>
          </w:tcPr>
          <w:p w:rsidR="006C2BC3" w:rsidRPr="006C2BC3" w:rsidRDefault="006C2BC3" w:rsidP="00991ADD">
            <w:pPr>
              <w:rPr>
                <w:rFonts w:ascii="Arial" w:hAnsi="Arial" w:cs="Arial"/>
                <w:sz w:val="22"/>
                <w:szCs w:val="22"/>
              </w:rPr>
            </w:pPr>
            <w:r w:rsidRPr="006C2BC3">
              <w:rPr>
                <w:rFonts w:ascii="Mangal" w:hAnsi="Mangal"/>
                <w:sz w:val="22"/>
                <w:szCs w:val="22"/>
                <w:cs/>
              </w:rPr>
              <w:t>मैसर्स</w:t>
            </w:r>
            <w:r w:rsidRPr="006C2BC3">
              <w:rPr>
                <w:rFonts w:ascii="Mangal" w:hAnsi="Mangal" w:hint="cs"/>
                <w:sz w:val="22"/>
                <w:szCs w:val="22"/>
                <w:cs/>
              </w:rPr>
              <w:t xml:space="preserve"> पम्‍परनिकेल हेल्‍थ फूड</w:t>
            </w:r>
            <w:r w:rsidRPr="006C2BC3">
              <w:rPr>
                <w:rFonts w:ascii="Mangal" w:hAnsi="Mangal"/>
                <w:sz w:val="22"/>
                <w:szCs w:val="22"/>
                <w:cs/>
              </w:rPr>
              <w:t xml:space="preserve"> प्रा</w:t>
            </w:r>
            <w:r w:rsidRPr="006C2BC3">
              <w:rPr>
                <w:rFonts w:ascii="Mangal" w:hAnsi="Mangal"/>
                <w:sz w:val="22"/>
                <w:szCs w:val="22"/>
              </w:rPr>
              <w:t>.</w:t>
            </w:r>
            <w:r w:rsidRPr="006C2BC3">
              <w:rPr>
                <w:rFonts w:ascii="Mangal" w:hAnsi="Mangal"/>
                <w:sz w:val="22"/>
                <w:szCs w:val="22"/>
                <w:cs/>
              </w:rPr>
              <w:t>लि.</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39.</w:t>
            </w:r>
          </w:p>
        </w:tc>
        <w:tc>
          <w:tcPr>
            <w:tcW w:w="7767" w:type="dxa"/>
          </w:tcPr>
          <w:p w:rsidR="006C2BC3" w:rsidRPr="006C2BC3" w:rsidRDefault="006C2BC3" w:rsidP="00991ADD">
            <w:pPr>
              <w:rPr>
                <w:rFonts w:ascii="Arial" w:hAnsi="Arial" w:cs="Arial"/>
                <w:sz w:val="22"/>
                <w:szCs w:val="22"/>
              </w:rPr>
            </w:pPr>
            <w:r w:rsidRPr="006C2BC3">
              <w:rPr>
                <w:rFonts w:ascii="Mangal" w:hAnsi="Mangal"/>
                <w:sz w:val="22"/>
                <w:szCs w:val="22"/>
                <w:cs/>
              </w:rPr>
              <w:t>मैसर्स</w:t>
            </w:r>
            <w:r w:rsidRPr="006C2BC3">
              <w:rPr>
                <w:rFonts w:ascii="Mangal" w:hAnsi="Mangal" w:hint="cs"/>
                <w:sz w:val="22"/>
                <w:szCs w:val="22"/>
                <w:cs/>
              </w:rPr>
              <w:t xml:space="preserve"> मर्ज एंड मिंगल होटल्‍स टूरिज्‍म </w:t>
            </w:r>
            <w:r w:rsidRPr="006C2BC3">
              <w:rPr>
                <w:rFonts w:ascii="Mangal" w:hAnsi="Mangal"/>
                <w:sz w:val="22"/>
                <w:szCs w:val="22"/>
                <w:cs/>
              </w:rPr>
              <w:t>प्रा</w:t>
            </w:r>
            <w:r w:rsidRPr="006C2BC3">
              <w:rPr>
                <w:rFonts w:ascii="Mangal" w:hAnsi="Mangal"/>
                <w:sz w:val="22"/>
                <w:szCs w:val="22"/>
              </w:rPr>
              <w:t>.</w:t>
            </w:r>
            <w:r w:rsidRPr="006C2BC3">
              <w:rPr>
                <w:rFonts w:ascii="Mangal" w:hAnsi="Mangal"/>
                <w:sz w:val="22"/>
                <w:szCs w:val="22"/>
                <w:cs/>
              </w:rPr>
              <w:t>लि.</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40.</w:t>
            </w:r>
          </w:p>
        </w:tc>
        <w:tc>
          <w:tcPr>
            <w:tcW w:w="7767" w:type="dxa"/>
          </w:tcPr>
          <w:p w:rsidR="006C2BC3" w:rsidRPr="006C2BC3" w:rsidRDefault="006C2BC3" w:rsidP="00991ADD">
            <w:pPr>
              <w:rPr>
                <w:rFonts w:ascii="Arial" w:hAnsi="Arial" w:cs="Arial"/>
                <w:sz w:val="22"/>
                <w:szCs w:val="22"/>
              </w:rPr>
            </w:pPr>
            <w:r w:rsidRPr="006C2BC3">
              <w:rPr>
                <w:rFonts w:ascii="Mangal" w:hAnsi="Mangal"/>
                <w:sz w:val="22"/>
                <w:szCs w:val="22"/>
                <w:cs/>
              </w:rPr>
              <w:t>मैसर्स</w:t>
            </w:r>
            <w:r w:rsidRPr="006C2BC3">
              <w:rPr>
                <w:rFonts w:ascii="Mangal" w:hAnsi="Mangal" w:hint="cs"/>
                <w:sz w:val="22"/>
                <w:szCs w:val="22"/>
                <w:cs/>
              </w:rPr>
              <w:t xml:space="preserve"> सोटोहाम रिट्रीट</w:t>
            </w:r>
            <w:r w:rsidRPr="006C2BC3">
              <w:rPr>
                <w:rFonts w:ascii="Mangal" w:hAnsi="Mangal"/>
                <w:sz w:val="22"/>
                <w:szCs w:val="22"/>
                <w:cs/>
              </w:rPr>
              <w:t xml:space="preserve"> प्रा</w:t>
            </w:r>
            <w:r w:rsidRPr="006C2BC3">
              <w:rPr>
                <w:rFonts w:ascii="Mangal" w:hAnsi="Mangal"/>
                <w:sz w:val="22"/>
                <w:szCs w:val="22"/>
              </w:rPr>
              <w:t>.</w:t>
            </w:r>
            <w:r w:rsidRPr="006C2BC3">
              <w:rPr>
                <w:rFonts w:ascii="Mangal" w:hAnsi="Mangal"/>
                <w:sz w:val="22"/>
                <w:szCs w:val="22"/>
                <w:cs/>
              </w:rPr>
              <w:t>लि.</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41.</w:t>
            </w:r>
          </w:p>
        </w:tc>
        <w:tc>
          <w:tcPr>
            <w:tcW w:w="7767" w:type="dxa"/>
          </w:tcPr>
          <w:p w:rsidR="006C2BC3" w:rsidRPr="006C2BC3" w:rsidRDefault="006C2BC3" w:rsidP="00991ADD">
            <w:pPr>
              <w:rPr>
                <w:rFonts w:ascii="Arial" w:hAnsi="Arial" w:cs="Arial"/>
                <w:sz w:val="22"/>
                <w:szCs w:val="22"/>
              </w:rPr>
            </w:pPr>
            <w:r w:rsidRPr="006C2BC3">
              <w:rPr>
                <w:rFonts w:ascii="Mangal" w:hAnsi="Mangal"/>
                <w:sz w:val="22"/>
                <w:szCs w:val="22"/>
                <w:cs/>
              </w:rPr>
              <w:t>मैसर्स</w:t>
            </w:r>
            <w:r w:rsidRPr="006C2BC3">
              <w:rPr>
                <w:rFonts w:ascii="Mangal" w:hAnsi="Mangal" w:hint="cs"/>
                <w:sz w:val="22"/>
                <w:szCs w:val="22"/>
                <w:cs/>
              </w:rPr>
              <w:t xml:space="preserve"> सोटोडिकोर</w:t>
            </w:r>
            <w:r w:rsidRPr="006C2BC3">
              <w:rPr>
                <w:rFonts w:ascii="Mangal" w:hAnsi="Mangal"/>
                <w:sz w:val="22"/>
                <w:szCs w:val="22"/>
                <w:cs/>
              </w:rPr>
              <w:t xml:space="preserve"> प्रा</w:t>
            </w:r>
            <w:r w:rsidRPr="006C2BC3">
              <w:rPr>
                <w:rFonts w:ascii="Mangal" w:hAnsi="Mangal"/>
                <w:sz w:val="22"/>
                <w:szCs w:val="22"/>
              </w:rPr>
              <w:t>.</w:t>
            </w:r>
            <w:r w:rsidRPr="006C2BC3">
              <w:rPr>
                <w:rFonts w:ascii="Mangal" w:hAnsi="Mangal"/>
                <w:sz w:val="22"/>
                <w:szCs w:val="22"/>
                <w:cs/>
              </w:rPr>
              <w:t>लि.</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42.</w:t>
            </w:r>
          </w:p>
        </w:tc>
        <w:tc>
          <w:tcPr>
            <w:tcW w:w="7767" w:type="dxa"/>
          </w:tcPr>
          <w:p w:rsidR="006C2BC3" w:rsidRPr="006C2BC3" w:rsidRDefault="006C2BC3" w:rsidP="00991ADD">
            <w:pPr>
              <w:rPr>
                <w:rFonts w:ascii="Arial" w:hAnsi="Arial"/>
                <w:sz w:val="22"/>
                <w:szCs w:val="22"/>
              </w:rPr>
            </w:pPr>
            <w:r w:rsidRPr="006C2BC3">
              <w:rPr>
                <w:rFonts w:ascii="Mangal" w:hAnsi="Mangal"/>
                <w:sz w:val="22"/>
                <w:szCs w:val="22"/>
                <w:cs/>
              </w:rPr>
              <w:t>मैसर्स</w:t>
            </w:r>
            <w:r w:rsidRPr="006C2BC3">
              <w:rPr>
                <w:rFonts w:ascii="Mangal" w:hAnsi="Mangal" w:hint="cs"/>
                <w:sz w:val="22"/>
                <w:szCs w:val="22"/>
                <w:cs/>
              </w:rPr>
              <w:t xml:space="preserve"> सोम गैलरी रिजॉर्ट्स </w:t>
            </w:r>
            <w:r w:rsidRPr="006C2BC3">
              <w:rPr>
                <w:rFonts w:ascii="Mangal" w:hAnsi="Mangal"/>
                <w:sz w:val="22"/>
                <w:szCs w:val="22"/>
                <w:cs/>
              </w:rPr>
              <w:t>प्रा</w:t>
            </w:r>
            <w:r w:rsidRPr="006C2BC3">
              <w:rPr>
                <w:rFonts w:ascii="Mangal" w:hAnsi="Mangal"/>
                <w:sz w:val="22"/>
                <w:szCs w:val="22"/>
              </w:rPr>
              <w:t>.</w:t>
            </w:r>
            <w:r w:rsidRPr="006C2BC3">
              <w:rPr>
                <w:rFonts w:ascii="Mangal" w:hAnsi="Mangal"/>
                <w:sz w:val="22"/>
                <w:szCs w:val="22"/>
                <w:cs/>
              </w:rPr>
              <w:t>लि.</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43.</w:t>
            </w:r>
          </w:p>
        </w:tc>
        <w:tc>
          <w:tcPr>
            <w:tcW w:w="7767" w:type="dxa"/>
          </w:tcPr>
          <w:p w:rsidR="006C2BC3" w:rsidRPr="006C2BC3" w:rsidRDefault="006C2BC3" w:rsidP="00991ADD">
            <w:pPr>
              <w:rPr>
                <w:rFonts w:ascii="Arial" w:hAnsi="Arial"/>
                <w:sz w:val="22"/>
                <w:szCs w:val="22"/>
              </w:rPr>
            </w:pPr>
            <w:r w:rsidRPr="006C2BC3">
              <w:rPr>
                <w:rFonts w:ascii="Mangal" w:hAnsi="Mangal"/>
                <w:sz w:val="22"/>
                <w:szCs w:val="22"/>
                <w:cs/>
              </w:rPr>
              <w:t>मैसर्स</w:t>
            </w:r>
            <w:r w:rsidRPr="006C2BC3">
              <w:rPr>
                <w:rFonts w:ascii="Mangal" w:hAnsi="Mangal" w:hint="cs"/>
                <w:sz w:val="22"/>
                <w:szCs w:val="22"/>
                <w:cs/>
              </w:rPr>
              <w:t xml:space="preserve"> वाइल्‍ड पपीज डिजाइन कंसल्‍टेंट्स</w:t>
            </w:r>
            <w:r w:rsidRPr="006C2BC3">
              <w:rPr>
                <w:rFonts w:ascii="Arial" w:hAnsi="Arial" w:cs="Arial"/>
                <w:sz w:val="22"/>
                <w:szCs w:val="22"/>
              </w:rPr>
              <w:t xml:space="preserve"> </w:t>
            </w:r>
            <w:r w:rsidRPr="006C2BC3">
              <w:rPr>
                <w:rFonts w:ascii="Mangal" w:hAnsi="Mangal"/>
                <w:sz w:val="22"/>
                <w:szCs w:val="22"/>
                <w:cs/>
              </w:rPr>
              <w:t>प्रा</w:t>
            </w:r>
            <w:r w:rsidRPr="006C2BC3">
              <w:rPr>
                <w:rFonts w:ascii="Mangal" w:hAnsi="Mangal"/>
                <w:sz w:val="22"/>
                <w:szCs w:val="22"/>
              </w:rPr>
              <w:t>.</w:t>
            </w:r>
            <w:r w:rsidRPr="006C2BC3">
              <w:rPr>
                <w:rFonts w:ascii="Mangal" w:hAnsi="Mangal"/>
                <w:sz w:val="22"/>
                <w:szCs w:val="22"/>
                <w:cs/>
              </w:rPr>
              <w:t>लि.</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44.</w:t>
            </w:r>
          </w:p>
        </w:tc>
        <w:tc>
          <w:tcPr>
            <w:tcW w:w="7767" w:type="dxa"/>
          </w:tcPr>
          <w:p w:rsidR="006C2BC3" w:rsidRPr="006C2BC3" w:rsidRDefault="006C2BC3" w:rsidP="00991ADD">
            <w:pPr>
              <w:rPr>
                <w:rFonts w:ascii="Arial" w:hAnsi="Arial" w:cs="Arial"/>
                <w:sz w:val="22"/>
                <w:szCs w:val="22"/>
              </w:rPr>
            </w:pPr>
            <w:r w:rsidRPr="006C2BC3">
              <w:rPr>
                <w:rFonts w:ascii="Mangal" w:hAnsi="Mangal"/>
                <w:sz w:val="22"/>
                <w:szCs w:val="22"/>
                <w:cs/>
              </w:rPr>
              <w:t>मैसर्स</w:t>
            </w:r>
            <w:r w:rsidRPr="006C2BC3">
              <w:rPr>
                <w:rFonts w:ascii="Mangal" w:hAnsi="Mangal" w:hint="cs"/>
                <w:sz w:val="22"/>
                <w:szCs w:val="22"/>
                <w:cs/>
              </w:rPr>
              <w:t xml:space="preserve"> वेस्‍टकोट होटल्‍स </w:t>
            </w:r>
            <w:r w:rsidRPr="006C2BC3">
              <w:rPr>
                <w:rFonts w:ascii="Mangal" w:hAnsi="Mangal"/>
                <w:sz w:val="22"/>
                <w:szCs w:val="22"/>
                <w:cs/>
              </w:rPr>
              <w:t>प्रा</w:t>
            </w:r>
            <w:r w:rsidRPr="006C2BC3">
              <w:rPr>
                <w:rFonts w:ascii="Mangal" w:hAnsi="Mangal"/>
                <w:sz w:val="22"/>
                <w:szCs w:val="22"/>
              </w:rPr>
              <w:t>.</w:t>
            </w:r>
            <w:r w:rsidRPr="006C2BC3">
              <w:rPr>
                <w:rFonts w:ascii="Mangal" w:hAnsi="Mangal"/>
                <w:sz w:val="22"/>
                <w:szCs w:val="22"/>
                <w:cs/>
              </w:rPr>
              <w:t>लि.</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45.</w:t>
            </w:r>
          </w:p>
        </w:tc>
        <w:tc>
          <w:tcPr>
            <w:tcW w:w="7767" w:type="dxa"/>
          </w:tcPr>
          <w:p w:rsidR="006C2BC3" w:rsidRPr="006C2BC3" w:rsidRDefault="006C2BC3" w:rsidP="00991ADD">
            <w:pPr>
              <w:rPr>
                <w:rFonts w:ascii="Arial" w:hAnsi="Arial" w:cs="Arial"/>
                <w:sz w:val="22"/>
                <w:szCs w:val="22"/>
              </w:rPr>
            </w:pPr>
            <w:r w:rsidRPr="006C2BC3">
              <w:rPr>
                <w:rFonts w:ascii="Mangal" w:hAnsi="Mangal"/>
                <w:sz w:val="22"/>
                <w:szCs w:val="22"/>
                <w:cs/>
              </w:rPr>
              <w:t>मैसर्स</w:t>
            </w:r>
            <w:r w:rsidRPr="006C2BC3">
              <w:rPr>
                <w:rFonts w:ascii="Mangal" w:hAnsi="Mangal" w:hint="cs"/>
                <w:sz w:val="22"/>
                <w:szCs w:val="22"/>
                <w:cs/>
              </w:rPr>
              <w:t xml:space="preserve"> बाबा योग रेस्‍टोरेंट एंड होटल्‍स </w:t>
            </w:r>
            <w:r w:rsidRPr="006C2BC3">
              <w:rPr>
                <w:rFonts w:ascii="Mangal" w:hAnsi="Mangal"/>
                <w:sz w:val="22"/>
                <w:szCs w:val="22"/>
                <w:cs/>
              </w:rPr>
              <w:t>प्रा</w:t>
            </w:r>
            <w:r w:rsidRPr="006C2BC3">
              <w:rPr>
                <w:rFonts w:ascii="Mangal" w:hAnsi="Mangal"/>
                <w:sz w:val="22"/>
                <w:szCs w:val="22"/>
              </w:rPr>
              <w:t>.</w:t>
            </w:r>
            <w:r w:rsidRPr="006C2BC3">
              <w:rPr>
                <w:rFonts w:ascii="Mangal" w:hAnsi="Mangal"/>
                <w:sz w:val="22"/>
                <w:szCs w:val="22"/>
                <w:cs/>
              </w:rPr>
              <w:t>लि.</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46.</w:t>
            </w:r>
          </w:p>
        </w:tc>
        <w:tc>
          <w:tcPr>
            <w:tcW w:w="7767" w:type="dxa"/>
          </w:tcPr>
          <w:p w:rsidR="006C2BC3" w:rsidRPr="006C2BC3" w:rsidRDefault="006C2BC3" w:rsidP="00991ADD">
            <w:pPr>
              <w:rPr>
                <w:rFonts w:ascii="Arial" w:hAnsi="Arial" w:cs="Arial"/>
                <w:sz w:val="22"/>
                <w:szCs w:val="22"/>
              </w:rPr>
            </w:pPr>
            <w:r w:rsidRPr="006C2BC3">
              <w:rPr>
                <w:rFonts w:ascii="Mangal" w:hAnsi="Mangal"/>
                <w:sz w:val="22"/>
                <w:szCs w:val="22"/>
                <w:cs/>
              </w:rPr>
              <w:t>मैसर्स</w:t>
            </w:r>
            <w:r w:rsidRPr="006C2BC3">
              <w:rPr>
                <w:rFonts w:ascii="Mangal" w:hAnsi="Mangal" w:hint="cs"/>
                <w:sz w:val="22"/>
                <w:szCs w:val="22"/>
                <w:cs/>
              </w:rPr>
              <w:t xml:space="preserve"> विवेन्‍द होटल्‍स</w:t>
            </w:r>
            <w:r w:rsidRPr="006C2BC3">
              <w:rPr>
                <w:rFonts w:ascii="Mangal" w:hAnsi="Mangal"/>
                <w:sz w:val="22"/>
                <w:szCs w:val="22"/>
                <w:cs/>
              </w:rPr>
              <w:t xml:space="preserve"> प्रा</w:t>
            </w:r>
            <w:r w:rsidRPr="006C2BC3">
              <w:rPr>
                <w:rFonts w:ascii="Mangal" w:hAnsi="Mangal"/>
                <w:sz w:val="22"/>
                <w:szCs w:val="22"/>
              </w:rPr>
              <w:t>.</w:t>
            </w:r>
            <w:r w:rsidRPr="006C2BC3">
              <w:rPr>
                <w:rFonts w:ascii="Mangal" w:hAnsi="Mangal"/>
                <w:sz w:val="22"/>
                <w:szCs w:val="22"/>
                <w:cs/>
              </w:rPr>
              <w:t>लि.</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47.</w:t>
            </w:r>
          </w:p>
        </w:tc>
        <w:tc>
          <w:tcPr>
            <w:tcW w:w="7767" w:type="dxa"/>
          </w:tcPr>
          <w:p w:rsidR="006C2BC3" w:rsidRPr="006C2BC3" w:rsidRDefault="006C2BC3" w:rsidP="00991ADD">
            <w:pPr>
              <w:rPr>
                <w:rFonts w:ascii="Arial" w:hAnsi="Arial" w:cs="Arial"/>
                <w:sz w:val="22"/>
                <w:szCs w:val="22"/>
              </w:rPr>
            </w:pPr>
            <w:r w:rsidRPr="006C2BC3">
              <w:rPr>
                <w:rFonts w:ascii="Mangal" w:hAnsi="Mangal"/>
                <w:sz w:val="22"/>
                <w:szCs w:val="22"/>
                <w:cs/>
              </w:rPr>
              <w:t>मैसर्स</w:t>
            </w:r>
            <w:r w:rsidRPr="006C2BC3">
              <w:rPr>
                <w:rFonts w:ascii="Mangal" w:hAnsi="Mangal" w:hint="cs"/>
                <w:sz w:val="22"/>
                <w:szCs w:val="22"/>
                <w:cs/>
              </w:rPr>
              <w:t xml:space="preserve"> मेसन एनकोर हॉलिडे होम्‍स </w:t>
            </w:r>
            <w:r w:rsidRPr="006C2BC3">
              <w:rPr>
                <w:rFonts w:ascii="Mangal" w:hAnsi="Mangal"/>
                <w:sz w:val="22"/>
                <w:szCs w:val="22"/>
                <w:cs/>
              </w:rPr>
              <w:t>प्रा</w:t>
            </w:r>
            <w:r w:rsidRPr="006C2BC3">
              <w:rPr>
                <w:rFonts w:ascii="Mangal" w:hAnsi="Mangal"/>
                <w:sz w:val="22"/>
                <w:szCs w:val="22"/>
              </w:rPr>
              <w:t>.</w:t>
            </w:r>
            <w:r w:rsidRPr="006C2BC3">
              <w:rPr>
                <w:rFonts w:ascii="Mangal" w:hAnsi="Mangal"/>
                <w:sz w:val="22"/>
                <w:szCs w:val="22"/>
                <w:cs/>
              </w:rPr>
              <w:t>लि.</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48.</w:t>
            </w:r>
          </w:p>
        </w:tc>
        <w:tc>
          <w:tcPr>
            <w:tcW w:w="7767" w:type="dxa"/>
          </w:tcPr>
          <w:p w:rsidR="006C2BC3" w:rsidRPr="006C2BC3" w:rsidRDefault="006C2BC3" w:rsidP="00991ADD">
            <w:pPr>
              <w:rPr>
                <w:rFonts w:ascii="Arial" w:hAnsi="Arial" w:cs="Arial"/>
                <w:sz w:val="22"/>
                <w:szCs w:val="22"/>
              </w:rPr>
            </w:pPr>
            <w:r w:rsidRPr="006C2BC3">
              <w:rPr>
                <w:rFonts w:ascii="Mangal" w:hAnsi="Mangal"/>
                <w:sz w:val="22"/>
                <w:szCs w:val="22"/>
                <w:cs/>
              </w:rPr>
              <w:t>मैसर्स</w:t>
            </w:r>
            <w:r w:rsidRPr="006C2BC3">
              <w:rPr>
                <w:rFonts w:ascii="Mangal" w:hAnsi="Mangal" w:hint="cs"/>
                <w:sz w:val="22"/>
                <w:szCs w:val="22"/>
                <w:cs/>
              </w:rPr>
              <w:t xml:space="preserve"> जीन एंड नादिया होटल्‍स एंड रिजॉर्ट्स</w:t>
            </w:r>
            <w:r w:rsidRPr="006C2BC3">
              <w:rPr>
                <w:rFonts w:ascii="Mangal" w:hAnsi="Mangal"/>
                <w:sz w:val="22"/>
                <w:szCs w:val="22"/>
                <w:cs/>
              </w:rPr>
              <w:t xml:space="preserve"> प्रा</w:t>
            </w:r>
            <w:r w:rsidRPr="006C2BC3">
              <w:rPr>
                <w:rFonts w:ascii="Mangal" w:hAnsi="Mangal"/>
                <w:sz w:val="22"/>
                <w:szCs w:val="22"/>
              </w:rPr>
              <w:t>.</w:t>
            </w:r>
            <w:r w:rsidRPr="006C2BC3">
              <w:rPr>
                <w:rFonts w:ascii="Mangal" w:hAnsi="Mangal"/>
                <w:sz w:val="22"/>
                <w:szCs w:val="22"/>
                <w:cs/>
              </w:rPr>
              <w:t>लि.</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49.</w:t>
            </w:r>
          </w:p>
        </w:tc>
        <w:tc>
          <w:tcPr>
            <w:tcW w:w="7767" w:type="dxa"/>
          </w:tcPr>
          <w:p w:rsidR="006C2BC3" w:rsidRPr="006C2BC3" w:rsidRDefault="006C2BC3" w:rsidP="00991ADD">
            <w:pPr>
              <w:rPr>
                <w:rFonts w:ascii="Arial" w:hAnsi="Arial" w:cs="Arial"/>
                <w:sz w:val="22"/>
                <w:szCs w:val="22"/>
              </w:rPr>
            </w:pPr>
            <w:r w:rsidRPr="006C2BC3">
              <w:rPr>
                <w:rFonts w:ascii="Mangal" w:hAnsi="Mangal"/>
                <w:sz w:val="22"/>
                <w:szCs w:val="22"/>
                <w:cs/>
              </w:rPr>
              <w:t>मैसर्स</w:t>
            </w:r>
            <w:r w:rsidRPr="006C2BC3">
              <w:rPr>
                <w:rFonts w:ascii="Mangal" w:hAnsi="Mangal" w:hint="cs"/>
                <w:sz w:val="22"/>
                <w:szCs w:val="22"/>
                <w:cs/>
              </w:rPr>
              <w:t xml:space="preserve"> फ्री फ्लो योग स्‍पेस</w:t>
            </w:r>
            <w:r w:rsidRPr="006C2BC3">
              <w:rPr>
                <w:rFonts w:ascii="Mangal" w:hAnsi="Mangal"/>
                <w:sz w:val="22"/>
                <w:szCs w:val="22"/>
                <w:cs/>
              </w:rPr>
              <w:t xml:space="preserve"> प्रा</w:t>
            </w:r>
            <w:r w:rsidRPr="006C2BC3">
              <w:rPr>
                <w:rFonts w:ascii="Mangal" w:hAnsi="Mangal"/>
                <w:sz w:val="22"/>
                <w:szCs w:val="22"/>
              </w:rPr>
              <w:t>.</w:t>
            </w:r>
            <w:r w:rsidRPr="006C2BC3">
              <w:rPr>
                <w:rFonts w:ascii="Mangal" w:hAnsi="Mangal"/>
                <w:sz w:val="22"/>
                <w:szCs w:val="22"/>
                <w:cs/>
              </w:rPr>
              <w:t>लि.</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50.</w:t>
            </w:r>
          </w:p>
        </w:tc>
        <w:tc>
          <w:tcPr>
            <w:tcW w:w="7767" w:type="dxa"/>
          </w:tcPr>
          <w:p w:rsidR="006C2BC3" w:rsidRPr="006C2BC3" w:rsidRDefault="006C2BC3" w:rsidP="00991ADD">
            <w:pPr>
              <w:rPr>
                <w:rFonts w:ascii="Arial" w:hAnsi="Arial" w:cs="Arial"/>
                <w:sz w:val="22"/>
                <w:szCs w:val="22"/>
              </w:rPr>
            </w:pPr>
            <w:r w:rsidRPr="006C2BC3">
              <w:rPr>
                <w:rFonts w:ascii="Mangal" w:hAnsi="Mangal"/>
                <w:sz w:val="22"/>
                <w:szCs w:val="22"/>
                <w:cs/>
              </w:rPr>
              <w:t>मैसर्स</w:t>
            </w:r>
            <w:r w:rsidRPr="006C2BC3">
              <w:rPr>
                <w:rFonts w:ascii="Mangal" w:hAnsi="Mangal" w:hint="cs"/>
                <w:sz w:val="22"/>
                <w:szCs w:val="22"/>
                <w:cs/>
              </w:rPr>
              <w:t xml:space="preserve"> हेसीन्‍दा होटल </w:t>
            </w:r>
            <w:r w:rsidRPr="006C2BC3">
              <w:rPr>
                <w:rFonts w:ascii="Mangal" w:hAnsi="Mangal"/>
                <w:sz w:val="22"/>
                <w:szCs w:val="22"/>
                <w:cs/>
              </w:rPr>
              <w:t>प्रा</w:t>
            </w:r>
            <w:r w:rsidRPr="006C2BC3">
              <w:rPr>
                <w:rFonts w:ascii="Mangal" w:hAnsi="Mangal"/>
                <w:sz w:val="22"/>
                <w:szCs w:val="22"/>
              </w:rPr>
              <w:t>.</w:t>
            </w:r>
            <w:r w:rsidRPr="006C2BC3">
              <w:rPr>
                <w:rFonts w:ascii="Mangal" w:hAnsi="Mangal"/>
                <w:sz w:val="22"/>
                <w:szCs w:val="22"/>
                <w:cs/>
              </w:rPr>
              <w:t>लि.</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51.</w:t>
            </w:r>
          </w:p>
        </w:tc>
        <w:tc>
          <w:tcPr>
            <w:tcW w:w="7767" w:type="dxa"/>
          </w:tcPr>
          <w:p w:rsidR="006C2BC3" w:rsidRPr="006C2BC3" w:rsidRDefault="006C2BC3" w:rsidP="00991ADD">
            <w:pPr>
              <w:rPr>
                <w:rFonts w:ascii="Arial" w:hAnsi="Arial"/>
                <w:sz w:val="22"/>
                <w:szCs w:val="22"/>
              </w:rPr>
            </w:pPr>
            <w:r w:rsidRPr="006C2BC3">
              <w:rPr>
                <w:rFonts w:ascii="Mangal" w:hAnsi="Mangal"/>
                <w:sz w:val="22"/>
                <w:szCs w:val="22"/>
                <w:cs/>
              </w:rPr>
              <w:t>मैसर्स</w:t>
            </w:r>
            <w:r w:rsidRPr="006C2BC3">
              <w:rPr>
                <w:rFonts w:ascii="Mangal" w:hAnsi="Mangal" w:hint="cs"/>
                <w:sz w:val="22"/>
                <w:szCs w:val="22"/>
                <w:cs/>
              </w:rPr>
              <w:t xml:space="preserve"> टॉरस होटल एंड रिजॉर्ट्स</w:t>
            </w:r>
            <w:r w:rsidRPr="006C2BC3">
              <w:rPr>
                <w:rFonts w:ascii="Mangal" w:hAnsi="Mangal"/>
                <w:sz w:val="22"/>
                <w:szCs w:val="22"/>
                <w:cs/>
              </w:rPr>
              <w:t xml:space="preserve"> प्रा</w:t>
            </w:r>
            <w:r w:rsidRPr="006C2BC3">
              <w:rPr>
                <w:rFonts w:ascii="Mangal" w:hAnsi="Mangal"/>
                <w:sz w:val="22"/>
                <w:szCs w:val="22"/>
              </w:rPr>
              <w:t>.</w:t>
            </w:r>
            <w:r w:rsidRPr="006C2BC3">
              <w:rPr>
                <w:rFonts w:ascii="Mangal" w:hAnsi="Mangal"/>
                <w:sz w:val="22"/>
                <w:szCs w:val="22"/>
                <w:cs/>
              </w:rPr>
              <w:t>लि.</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52.</w:t>
            </w:r>
          </w:p>
        </w:tc>
        <w:tc>
          <w:tcPr>
            <w:tcW w:w="7767" w:type="dxa"/>
          </w:tcPr>
          <w:p w:rsidR="006C2BC3" w:rsidRPr="006C2BC3" w:rsidRDefault="006C2BC3" w:rsidP="00991ADD">
            <w:pPr>
              <w:rPr>
                <w:rFonts w:ascii="Arial" w:hAnsi="Arial" w:cs="Arial"/>
                <w:sz w:val="22"/>
                <w:szCs w:val="22"/>
              </w:rPr>
            </w:pPr>
            <w:r w:rsidRPr="006C2BC3">
              <w:rPr>
                <w:rFonts w:ascii="Mangal" w:hAnsi="Mangal"/>
                <w:sz w:val="22"/>
                <w:szCs w:val="22"/>
                <w:cs/>
              </w:rPr>
              <w:t>मैसर्स</w:t>
            </w:r>
            <w:r w:rsidRPr="006C2BC3">
              <w:rPr>
                <w:rFonts w:ascii="Mangal" w:hAnsi="Mangal" w:hint="cs"/>
                <w:sz w:val="22"/>
                <w:szCs w:val="22"/>
                <w:cs/>
              </w:rPr>
              <w:t xml:space="preserve"> रोकोको रिजॉर्ट्स (गोवा) </w:t>
            </w:r>
            <w:r w:rsidRPr="006C2BC3">
              <w:rPr>
                <w:rFonts w:ascii="Mangal" w:hAnsi="Mangal"/>
                <w:sz w:val="22"/>
                <w:szCs w:val="22"/>
                <w:cs/>
              </w:rPr>
              <w:t>प्रा</w:t>
            </w:r>
            <w:r w:rsidRPr="006C2BC3">
              <w:rPr>
                <w:rFonts w:ascii="Mangal" w:hAnsi="Mangal"/>
                <w:sz w:val="22"/>
                <w:szCs w:val="22"/>
              </w:rPr>
              <w:t>.</w:t>
            </w:r>
            <w:r w:rsidRPr="006C2BC3">
              <w:rPr>
                <w:rFonts w:ascii="Mangal" w:hAnsi="Mangal"/>
                <w:sz w:val="22"/>
                <w:szCs w:val="22"/>
                <w:cs/>
              </w:rPr>
              <w:t>लि.</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53.</w:t>
            </w:r>
          </w:p>
        </w:tc>
        <w:tc>
          <w:tcPr>
            <w:tcW w:w="7767" w:type="dxa"/>
          </w:tcPr>
          <w:p w:rsidR="006C2BC3" w:rsidRPr="006C2BC3" w:rsidRDefault="006C2BC3" w:rsidP="00991ADD">
            <w:pPr>
              <w:rPr>
                <w:rFonts w:ascii="Arial" w:hAnsi="Arial" w:cs="Arial"/>
                <w:sz w:val="22"/>
                <w:szCs w:val="22"/>
              </w:rPr>
            </w:pPr>
            <w:r w:rsidRPr="006C2BC3">
              <w:rPr>
                <w:rFonts w:ascii="Mangal" w:hAnsi="Mangal"/>
                <w:sz w:val="22"/>
                <w:szCs w:val="22"/>
                <w:cs/>
              </w:rPr>
              <w:t>मैसर्स</w:t>
            </w:r>
            <w:r w:rsidRPr="006C2BC3">
              <w:rPr>
                <w:rFonts w:ascii="Mangal" w:hAnsi="Mangal" w:hint="cs"/>
                <w:sz w:val="22"/>
                <w:szCs w:val="22"/>
                <w:cs/>
              </w:rPr>
              <w:t xml:space="preserve"> बेनफील्‍ड ट्रेवल्‍स</w:t>
            </w:r>
            <w:r w:rsidRPr="006C2BC3">
              <w:rPr>
                <w:rFonts w:ascii="Mangal" w:hAnsi="Mangal"/>
                <w:sz w:val="22"/>
                <w:szCs w:val="22"/>
                <w:cs/>
              </w:rPr>
              <w:t xml:space="preserve"> प्रा</w:t>
            </w:r>
            <w:r w:rsidRPr="006C2BC3">
              <w:rPr>
                <w:rFonts w:ascii="Mangal" w:hAnsi="Mangal"/>
                <w:sz w:val="22"/>
                <w:szCs w:val="22"/>
              </w:rPr>
              <w:t>.</w:t>
            </w:r>
            <w:r w:rsidRPr="006C2BC3">
              <w:rPr>
                <w:rFonts w:ascii="Mangal" w:hAnsi="Mangal"/>
                <w:sz w:val="22"/>
                <w:szCs w:val="22"/>
                <w:cs/>
              </w:rPr>
              <w:t>लि.</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54.</w:t>
            </w:r>
          </w:p>
        </w:tc>
        <w:tc>
          <w:tcPr>
            <w:tcW w:w="7767" w:type="dxa"/>
          </w:tcPr>
          <w:p w:rsidR="006C2BC3" w:rsidRPr="006C2BC3" w:rsidRDefault="006C2BC3" w:rsidP="00991ADD">
            <w:pPr>
              <w:rPr>
                <w:rFonts w:ascii="Arial" w:hAnsi="Arial" w:cs="Arial"/>
                <w:sz w:val="22"/>
                <w:szCs w:val="22"/>
              </w:rPr>
            </w:pPr>
            <w:r w:rsidRPr="006C2BC3">
              <w:rPr>
                <w:rFonts w:ascii="Mangal" w:hAnsi="Mangal"/>
                <w:sz w:val="22"/>
                <w:szCs w:val="22"/>
                <w:cs/>
              </w:rPr>
              <w:t>मैसर्स</w:t>
            </w:r>
            <w:r w:rsidRPr="006C2BC3">
              <w:rPr>
                <w:rFonts w:ascii="Mangal" w:hAnsi="Mangal" w:hint="cs"/>
                <w:sz w:val="22"/>
                <w:szCs w:val="22"/>
                <w:cs/>
              </w:rPr>
              <w:t xml:space="preserve"> चामिल गेस्‍ट हाउस</w:t>
            </w:r>
            <w:r w:rsidRPr="006C2BC3">
              <w:rPr>
                <w:rFonts w:ascii="Mangal" w:hAnsi="Mangal"/>
                <w:sz w:val="22"/>
                <w:szCs w:val="22"/>
                <w:cs/>
              </w:rPr>
              <w:t xml:space="preserve"> प्रा</w:t>
            </w:r>
            <w:r w:rsidRPr="006C2BC3">
              <w:rPr>
                <w:rFonts w:ascii="Mangal" w:hAnsi="Mangal"/>
                <w:sz w:val="22"/>
                <w:szCs w:val="22"/>
              </w:rPr>
              <w:t>.</w:t>
            </w:r>
            <w:r w:rsidRPr="006C2BC3">
              <w:rPr>
                <w:rFonts w:ascii="Mangal" w:hAnsi="Mangal"/>
                <w:sz w:val="22"/>
                <w:szCs w:val="22"/>
                <w:cs/>
              </w:rPr>
              <w:t>लि.</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55.</w:t>
            </w:r>
          </w:p>
        </w:tc>
        <w:tc>
          <w:tcPr>
            <w:tcW w:w="7767" w:type="dxa"/>
          </w:tcPr>
          <w:p w:rsidR="006C2BC3" w:rsidRPr="006C2BC3" w:rsidRDefault="006C2BC3" w:rsidP="00991ADD">
            <w:pPr>
              <w:rPr>
                <w:rFonts w:ascii="Arial" w:hAnsi="Arial"/>
                <w:sz w:val="22"/>
                <w:szCs w:val="22"/>
              </w:rPr>
            </w:pPr>
            <w:r w:rsidRPr="006C2BC3">
              <w:rPr>
                <w:rFonts w:ascii="Mangal" w:hAnsi="Mangal"/>
                <w:sz w:val="22"/>
                <w:szCs w:val="22"/>
                <w:cs/>
              </w:rPr>
              <w:t>मैसर्स</w:t>
            </w:r>
            <w:r w:rsidRPr="006C2BC3">
              <w:rPr>
                <w:rFonts w:ascii="Mangal" w:hAnsi="Mangal" w:hint="cs"/>
                <w:sz w:val="22"/>
                <w:szCs w:val="22"/>
                <w:cs/>
              </w:rPr>
              <w:t xml:space="preserve"> केमलॉट के </w:t>
            </w:r>
            <w:r w:rsidRPr="006C2BC3">
              <w:rPr>
                <w:rFonts w:ascii="Mangal" w:hAnsi="Mangal"/>
                <w:sz w:val="22"/>
                <w:szCs w:val="22"/>
                <w:cs/>
              </w:rPr>
              <w:t>श्री</w:t>
            </w:r>
            <w:r w:rsidRPr="006C2BC3">
              <w:rPr>
                <w:rFonts w:ascii="Mangal" w:hAnsi="Mangal" w:hint="cs"/>
                <w:sz w:val="22"/>
                <w:szCs w:val="22"/>
                <w:cs/>
              </w:rPr>
              <w:t xml:space="preserve"> अर्जुन मंगलदास </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56.</w:t>
            </w:r>
          </w:p>
        </w:tc>
        <w:tc>
          <w:tcPr>
            <w:tcW w:w="7767" w:type="dxa"/>
          </w:tcPr>
          <w:p w:rsidR="006C2BC3" w:rsidRPr="006C2BC3" w:rsidRDefault="006C2BC3" w:rsidP="00991ADD">
            <w:pPr>
              <w:rPr>
                <w:rFonts w:ascii="Arial" w:hAnsi="Arial" w:cs="Arial"/>
                <w:sz w:val="22"/>
                <w:szCs w:val="22"/>
              </w:rPr>
            </w:pPr>
            <w:r w:rsidRPr="006C2BC3">
              <w:rPr>
                <w:rFonts w:ascii="Mangal" w:hAnsi="Mangal"/>
                <w:sz w:val="22"/>
                <w:szCs w:val="22"/>
                <w:cs/>
              </w:rPr>
              <w:t>मैसर्स</w:t>
            </w:r>
            <w:r w:rsidRPr="006C2BC3">
              <w:rPr>
                <w:rFonts w:ascii="Mangal" w:hAnsi="Mangal" w:hint="cs"/>
                <w:sz w:val="22"/>
                <w:szCs w:val="22"/>
                <w:cs/>
              </w:rPr>
              <w:t xml:space="preserve"> संतोष इंडिया ऑपरेशन्‍स</w:t>
            </w:r>
            <w:r w:rsidRPr="006C2BC3">
              <w:rPr>
                <w:rFonts w:ascii="Mangal" w:hAnsi="Mangal"/>
                <w:sz w:val="22"/>
                <w:szCs w:val="22"/>
                <w:cs/>
              </w:rPr>
              <w:t xml:space="preserve"> प्रा</w:t>
            </w:r>
            <w:r w:rsidRPr="006C2BC3">
              <w:rPr>
                <w:rFonts w:ascii="Mangal" w:hAnsi="Mangal"/>
                <w:sz w:val="22"/>
                <w:szCs w:val="22"/>
              </w:rPr>
              <w:t>.</w:t>
            </w:r>
            <w:r w:rsidRPr="006C2BC3">
              <w:rPr>
                <w:rFonts w:ascii="Mangal" w:hAnsi="Mangal"/>
                <w:sz w:val="22"/>
                <w:szCs w:val="22"/>
                <w:cs/>
              </w:rPr>
              <w:t>लि.</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57.</w:t>
            </w:r>
          </w:p>
        </w:tc>
        <w:tc>
          <w:tcPr>
            <w:tcW w:w="7767" w:type="dxa"/>
          </w:tcPr>
          <w:p w:rsidR="006C2BC3" w:rsidRPr="006C2BC3" w:rsidRDefault="006C2BC3" w:rsidP="00991ADD">
            <w:pPr>
              <w:rPr>
                <w:rFonts w:ascii="Arial" w:hAnsi="Arial" w:cs="Arial"/>
                <w:sz w:val="22"/>
                <w:szCs w:val="22"/>
              </w:rPr>
            </w:pPr>
            <w:r w:rsidRPr="006C2BC3">
              <w:rPr>
                <w:rFonts w:ascii="Mangal" w:hAnsi="Mangal"/>
                <w:sz w:val="22"/>
                <w:szCs w:val="22"/>
                <w:cs/>
              </w:rPr>
              <w:t>मैसर्स</w:t>
            </w:r>
            <w:r w:rsidRPr="006C2BC3">
              <w:rPr>
                <w:rFonts w:ascii="Mangal" w:hAnsi="Mangal" w:hint="cs"/>
                <w:sz w:val="22"/>
                <w:szCs w:val="22"/>
                <w:cs/>
              </w:rPr>
              <w:t xml:space="preserve"> एडवांटा इंउिया लिमिटेड एंड अदर्स </w:t>
            </w:r>
            <w:r w:rsidRPr="006C2BC3">
              <w:rPr>
                <w:rFonts w:ascii="Arial" w:hAnsi="Arial" w:cs="Arial"/>
                <w:sz w:val="22"/>
                <w:szCs w:val="22"/>
              </w:rPr>
              <w:t xml:space="preserve"> </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58.</w:t>
            </w:r>
          </w:p>
        </w:tc>
        <w:tc>
          <w:tcPr>
            <w:tcW w:w="7767" w:type="dxa"/>
          </w:tcPr>
          <w:p w:rsidR="006C2BC3" w:rsidRPr="006C2BC3" w:rsidRDefault="006C2BC3" w:rsidP="00991ADD">
            <w:pPr>
              <w:rPr>
                <w:rFonts w:ascii="Arial" w:hAnsi="Arial" w:cs="Arial"/>
                <w:sz w:val="22"/>
                <w:szCs w:val="22"/>
              </w:rPr>
            </w:pPr>
            <w:r w:rsidRPr="006C2BC3">
              <w:rPr>
                <w:rFonts w:ascii="Mangal" w:hAnsi="Mangal"/>
                <w:sz w:val="22"/>
                <w:szCs w:val="22"/>
                <w:cs/>
              </w:rPr>
              <w:t>मैसर्स</w:t>
            </w:r>
            <w:r w:rsidRPr="006C2BC3">
              <w:rPr>
                <w:rFonts w:ascii="Mangal" w:hAnsi="Mangal" w:hint="cs"/>
                <w:sz w:val="22"/>
                <w:szCs w:val="22"/>
                <w:cs/>
              </w:rPr>
              <w:t xml:space="preserve"> श्री साईं पावन इंडस्‍ट्रीज</w:t>
            </w:r>
            <w:r w:rsidRPr="006C2BC3">
              <w:rPr>
                <w:rFonts w:ascii="Mangal" w:hAnsi="Mangal"/>
                <w:sz w:val="22"/>
                <w:szCs w:val="22"/>
                <w:cs/>
              </w:rPr>
              <w:t xml:space="preserve"> प्रा</w:t>
            </w:r>
            <w:r w:rsidRPr="006C2BC3">
              <w:rPr>
                <w:rFonts w:ascii="Mangal" w:hAnsi="Mangal"/>
                <w:sz w:val="22"/>
                <w:szCs w:val="22"/>
              </w:rPr>
              <w:t>.</w:t>
            </w:r>
            <w:r w:rsidRPr="006C2BC3">
              <w:rPr>
                <w:rFonts w:ascii="Mangal" w:hAnsi="Mangal"/>
                <w:sz w:val="22"/>
                <w:szCs w:val="22"/>
                <w:cs/>
              </w:rPr>
              <w:t>लि.</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59.</w:t>
            </w:r>
          </w:p>
        </w:tc>
        <w:tc>
          <w:tcPr>
            <w:tcW w:w="7767" w:type="dxa"/>
          </w:tcPr>
          <w:p w:rsidR="006C2BC3" w:rsidRPr="006C2BC3" w:rsidRDefault="006C2BC3" w:rsidP="00991ADD">
            <w:pPr>
              <w:rPr>
                <w:rFonts w:ascii="Arial" w:hAnsi="Arial" w:cs="Arial"/>
                <w:sz w:val="22"/>
                <w:szCs w:val="22"/>
              </w:rPr>
            </w:pPr>
            <w:r w:rsidRPr="006C2BC3">
              <w:rPr>
                <w:rFonts w:ascii="Mangal" w:hAnsi="Mangal"/>
                <w:sz w:val="22"/>
                <w:szCs w:val="22"/>
                <w:cs/>
              </w:rPr>
              <w:t>मैसर्स</w:t>
            </w:r>
            <w:r w:rsidRPr="006C2BC3">
              <w:rPr>
                <w:rFonts w:ascii="Mangal" w:hAnsi="Mangal" w:hint="cs"/>
                <w:sz w:val="22"/>
                <w:szCs w:val="22"/>
                <w:cs/>
              </w:rPr>
              <w:t xml:space="preserve"> जॉन बेअर एजुकेशनल सर्विसेज</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60.</w:t>
            </w:r>
          </w:p>
        </w:tc>
        <w:tc>
          <w:tcPr>
            <w:tcW w:w="7767" w:type="dxa"/>
          </w:tcPr>
          <w:p w:rsidR="006C2BC3" w:rsidRPr="006C2BC3" w:rsidRDefault="006C2BC3" w:rsidP="00991ADD">
            <w:pPr>
              <w:rPr>
                <w:rFonts w:ascii="Arial" w:hAnsi="Arial" w:cs="Arial"/>
                <w:sz w:val="22"/>
                <w:szCs w:val="22"/>
              </w:rPr>
            </w:pPr>
            <w:r w:rsidRPr="006C2BC3">
              <w:rPr>
                <w:rFonts w:ascii="Mangal" w:hAnsi="Mangal"/>
                <w:sz w:val="22"/>
                <w:szCs w:val="22"/>
                <w:cs/>
              </w:rPr>
              <w:t>मैसर्स</w:t>
            </w:r>
            <w:r w:rsidRPr="006C2BC3">
              <w:rPr>
                <w:rFonts w:ascii="Mangal" w:hAnsi="Mangal" w:hint="cs"/>
                <w:sz w:val="22"/>
                <w:szCs w:val="22"/>
                <w:cs/>
              </w:rPr>
              <w:t xml:space="preserve"> आईएसएम कार्पोरेशन</w:t>
            </w:r>
            <w:r w:rsidRPr="006C2BC3">
              <w:rPr>
                <w:rFonts w:ascii="Mangal" w:hAnsi="Mangal"/>
                <w:sz w:val="22"/>
                <w:szCs w:val="22"/>
                <w:cs/>
              </w:rPr>
              <w:t xml:space="preserve"> प्रा</w:t>
            </w:r>
            <w:r w:rsidRPr="006C2BC3">
              <w:rPr>
                <w:rFonts w:ascii="Mangal" w:hAnsi="Mangal"/>
                <w:sz w:val="22"/>
                <w:szCs w:val="22"/>
              </w:rPr>
              <w:t>.</w:t>
            </w:r>
            <w:r w:rsidRPr="006C2BC3">
              <w:rPr>
                <w:rFonts w:ascii="Mangal" w:hAnsi="Mangal"/>
                <w:sz w:val="22"/>
                <w:szCs w:val="22"/>
                <w:cs/>
              </w:rPr>
              <w:t>लि.</w:t>
            </w:r>
          </w:p>
        </w:tc>
      </w:tr>
      <w:tr w:rsidR="006C2BC3" w:rsidRPr="006C2BC3" w:rsidTr="006C2BC3">
        <w:tc>
          <w:tcPr>
            <w:tcW w:w="1449" w:type="dxa"/>
          </w:tcPr>
          <w:p w:rsidR="006C2BC3" w:rsidRPr="006C2BC3" w:rsidRDefault="006C2BC3" w:rsidP="006C2BC3">
            <w:pPr>
              <w:jc w:val="both"/>
              <w:rPr>
                <w:rFonts w:ascii="Calibri" w:hAnsi="Calibri"/>
                <w:sz w:val="22"/>
                <w:szCs w:val="22"/>
                <w:cs/>
              </w:rPr>
            </w:pPr>
            <w:r w:rsidRPr="006C2BC3">
              <w:rPr>
                <w:rFonts w:ascii="Calibri" w:hAnsi="Calibri" w:hint="cs"/>
                <w:sz w:val="22"/>
                <w:szCs w:val="22"/>
                <w:cs/>
              </w:rPr>
              <w:t>61.</w:t>
            </w:r>
          </w:p>
        </w:tc>
        <w:tc>
          <w:tcPr>
            <w:tcW w:w="7767" w:type="dxa"/>
          </w:tcPr>
          <w:p w:rsidR="006C2BC3" w:rsidRPr="006C2BC3" w:rsidRDefault="006C2BC3" w:rsidP="00991ADD">
            <w:pPr>
              <w:rPr>
                <w:rFonts w:ascii="Arial" w:hAnsi="Arial" w:cs="Arial"/>
                <w:sz w:val="22"/>
                <w:szCs w:val="22"/>
              </w:rPr>
            </w:pPr>
            <w:r w:rsidRPr="006C2BC3">
              <w:rPr>
                <w:rFonts w:ascii="Mangal" w:hAnsi="Mangal"/>
                <w:sz w:val="22"/>
                <w:szCs w:val="22"/>
                <w:cs/>
              </w:rPr>
              <w:t>मैसर्स</w:t>
            </w:r>
            <w:r w:rsidRPr="006C2BC3">
              <w:rPr>
                <w:rFonts w:ascii="Mangal" w:hAnsi="Mangal" w:hint="cs"/>
                <w:sz w:val="22"/>
                <w:szCs w:val="22"/>
                <w:cs/>
              </w:rPr>
              <w:t xml:space="preserve"> एसजीएन एयर सिस्‍टम्‍स </w:t>
            </w:r>
            <w:r w:rsidRPr="006C2BC3">
              <w:rPr>
                <w:rFonts w:ascii="Mangal" w:hAnsi="Mangal"/>
                <w:sz w:val="22"/>
                <w:szCs w:val="22"/>
                <w:cs/>
              </w:rPr>
              <w:t>प्रा</w:t>
            </w:r>
            <w:r w:rsidRPr="006C2BC3">
              <w:rPr>
                <w:rFonts w:ascii="Mangal" w:hAnsi="Mangal"/>
                <w:sz w:val="22"/>
                <w:szCs w:val="22"/>
              </w:rPr>
              <w:t>.</w:t>
            </w:r>
            <w:r w:rsidRPr="006C2BC3">
              <w:rPr>
                <w:rFonts w:ascii="Mangal" w:hAnsi="Mangal"/>
                <w:sz w:val="22"/>
                <w:szCs w:val="22"/>
                <w:cs/>
              </w:rPr>
              <w:t>लि.</w:t>
            </w:r>
          </w:p>
        </w:tc>
      </w:tr>
    </w:tbl>
    <w:p w:rsidR="006C2BC3" w:rsidRPr="006C2BC3" w:rsidRDefault="006C2BC3" w:rsidP="006C2BC3">
      <w:pPr>
        <w:rPr>
          <w:b/>
          <w:sz w:val="22"/>
          <w:szCs w:val="22"/>
          <w:u w:val="single"/>
        </w:rPr>
      </w:pPr>
    </w:p>
    <w:p w:rsidR="006C2BC3" w:rsidRPr="006C2BC3" w:rsidRDefault="006C2BC3" w:rsidP="006C2BC3">
      <w:pPr>
        <w:jc w:val="right"/>
        <w:rPr>
          <w:rFonts w:cs="Times New Roman"/>
          <w:b/>
          <w:sz w:val="22"/>
          <w:szCs w:val="22"/>
          <w:u w:val="single"/>
        </w:rPr>
      </w:pPr>
    </w:p>
    <w:p w:rsidR="006C2BC3" w:rsidRPr="006C2BC3" w:rsidRDefault="006C2BC3" w:rsidP="006C2BC3">
      <w:pPr>
        <w:jc w:val="right"/>
        <w:rPr>
          <w:rFonts w:cs="Times New Roman"/>
          <w:b/>
          <w:sz w:val="22"/>
          <w:szCs w:val="22"/>
          <w:u w:val="single"/>
        </w:rPr>
      </w:pPr>
    </w:p>
    <w:p w:rsidR="006C2BC3" w:rsidRPr="006C2BC3" w:rsidRDefault="006C2BC3" w:rsidP="006C2BC3">
      <w:pPr>
        <w:jc w:val="right"/>
        <w:rPr>
          <w:rFonts w:cs="Times New Roman"/>
          <w:b/>
          <w:sz w:val="22"/>
          <w:szCs w:val="22"/>
          <w:u w:val="single"/>
        </w:rPr>
      </w:pPr>
    </w:p>
    <w:p w:rsidR="00B326B6" w:rsidRPr="00AA4DD0" w:rsidRDefault="00B326B6">
      <w:pPr>
        <w:rPr>
          <w:rFonts w:hint="cs"/>
          <w:sz w:val="22"/>
          <w:szCs w:val="22"/>
        </w:rPr>
      </w:pPr>
    </w:p>
    <w:sectPr w:rsidR="00B326B6" w:rsidRPr="00AA4DD0" w:rsidSect="00553960">
      <w:pgSz w:w="12240" w:h="15840"/>
      <w:pgMar w:top="90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Kruti Dev 01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431B0"/>
    <w:multiLevelType w:val="hybridMultilevel"/>
    <w:tmpl w:val="8CF4F1BE"/>
    <w:lvl w:ilvl="0" w:tplc="2F04FC9C">
      <w:start w:val="1"/>
      <w:numFmt w:val="hindiVowels"/>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6B6"/>
    <w:rsid w:val="00122DF8"/>
    <w:rsid w:val="00553960"/>
    <w:rsid w:val="006C2BC3"/>
    <w:rsid w:val="00991ADD"/>
    <w:rsid w:val="00A531A3"/>
    <w:rsid w:val="00AA4DD0"/>
    <w:rsid w:val="00B326B6"/>
    <w:rsid w:val="00B563FD"/>
    <w:rsid w:val="00C14999"/>
    <w:rsid w:val="00C213AB"/>
    <w:rsid w:val="00D663CE"/>
    <w:rsid w:val="00D729A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26B6"/>
    <w:rPr>
      <w:rFonts w:cs="Mang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6C2BC3"/>
    <w:pPr>
      <w:spacing w:after="200" w:line="276" w:lineRule="auto"/>
      <w:ind w:left="720"/>
      <w:contextualSpacing/>
    </w:pPr>
    <w:rPr>
      <w:rFonts w:ascii="Calibri" w:eastAsia="Calibri" w:hAnsi="Calibri"/>
      <w:sz w:val="22"/>
      <w:szCs w:val="22"/>
      <w:lang w:bidi="ar-SA"/>
    </w:rPr>
  </w:style>
  <w:style w:type="character" w:styleId="Hyperlink">
    <w:name w:val="Hyperlink"/>
    <w:basedOn w:val="DefaultParagraphFont"/>
    <w:uiPriority w:val="99"/>
    <w:unhideWhenUsed/>
    <w:rsid w:val="006C2BC3"/>
    <w:rPr>
      <w:color w:val="0000FF"/>
      <w:u w:val="single"/>
    </w:rPr>
  </w:style>
  <w:style w:type="table" w:styleId="TableGrid">
    <w:name w:val="Table Grid"/>
    <w:basedOn w:val="TableNormal"/>
    <w:uiPriority w:val="59"/>
    <w:rsid w:val="006C2BC3"/>
    <w:rPr>
      <w:rFonts w:ascii="Calibri" w:hAnsi="Calibri" w:cs="Mang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26B6"/>
    <w:rPr>
      <w:rFonts w:cs="Mang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6C2BC3"/>
    <w:pPr>
      <w:spacing w:after="200" w:line="276" w:lineRule="auto"/>
      <w:ind w:left="720"/>
      <w:contextualSpacing/>
    </w:pPr>
    <w:rPr>
      <w:rFonts w:ascii="Calibri" w:eastAsia="Calibri" w:hAnsi="Calibri"/>
      <w:sz w:val="22"/>
      <w:szCs w:val="22"/>
      <w:lang w:bidi="ar-SA"/>
    </w:rPr>
  </w:style>
  <w:style w:type="character" w:styleId="Hyperlink">
    <w:name w:val="Hyperlink"/>
    <w:basedOn w:val="DefaultParagraphFont"/>
    <w:uiPriority w:val="99"/>
    <w:unhideWhenUsed/>
    <w:rsid w:val="006C2BC3"/>
    <w:rPr>
      <w:color w:val="0000FF"/>
      <w:u w:val="single"/>
    </w:rPr>
  </w:style>
  <w:style w:type="table" w:styleId="TableGrid">
    <w:name w:val="Table Grid"/>
    <w:basedOn w:val="TableNormal"/>
    <w:uiPriority w:val="59"/>
    <w:rsid w:val="006C2BC3"/>
    <w:rPr>
      <w:rFonts w:ascii="Calibri" w:hAnsi="Calibri" w:cs="Mang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p.nic.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CharactersWithSpaces>
  <SharedDoc>false</SharedDoc>
  <HLinks>
    <vt:vector size="6" baseType="variant">
      <vt:variant>
        <vt:i4>3670061</vt:i4>
      </vt:variant>
      <vt:variant>
        <vt:i4>0</vt:i4>
      </vt:variant>
      <vt:variant>
        <vt:i4>0</vt:i4>
      </vt:variant>
      <vt:variant>
        <vt:i4>5</vt:i4>
      </vt:variant>
      <vt:variant>
        <vt:lpwstr>http://www.dipp.nic.in/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1</dc:creator>
  <cp:lastModifiedBy>ACER</cp:lastModifiedBy>
  <cp:revision>2</cp:revision>
  <cp:lastPrinted>2015-07-28T10:16:00Z</cp:lastPrinted>
  <dcterms:created xsi:type="dcterms:W3CDTF">2015-07-28T14:32:00Z</dcterms:created>
  <dcterms:modified xsi:type="dcterms:W3CDTF">2015-07-28T14:32:00Z</dcterms:modified>
</cp:coreProperties>
</file>