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7D" w:rsidRPr="00281EDD" w:rsidRDefault="005B7F7D" w:rsidP="005B7F7D">
      <w:pPr>
        <w:spacing w:after="0"/>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 xml:space="preserve">भारत सरकार </w:t>
      </w:r>
    </w:p>
    <w:p w:rsidR="005B7F7D" w:rsidRPr="00281EDD" w:rsidRDefault="005B7F7D" w:rsidP="005B7F7D">
      <w:pPr>
        <w:spacing w:after="0"/>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 xml:space="preserve">स्‍वास्‍थ्‍य और परिवार कल्‍याण मंत्रालय </w:t>
      </w:r>
    </w:p>
    <w:p w:rsidR="005B7F7D" w:rsidRPr="00281EDD" w:rsidRDefault="005B7F7D" w:rsidP="005B7F7D">
      <w:pPr>
        <w:spacing w:after="0"/>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 xml:space="preserve">स्‍वास्‍थ्‍य और परिवार कल्‍याण विभाग </w:t>
      </w:r>
    </w:p>
    <w:p w:rsidR="005B7F7D" w:rsidRPr="00281EDD" w:rsidRDefault="005B7F7D" w:rsidP="005B7F7D">
      <w:pPr>
        <w:spacing w:after="0"/>
        <w:jc w:val="center"/>
        <w:rPr>
          <w:rFonts w:ascii="Arial Unicode MS" w:eastAsia="Arial Unicode MS" w:hAnsi="Arial Unicode MS" w:cs="Arial Unicode MS"/>
          <w:sz w:val="24"/>
          <w:szCs w:val="24"/>
        </w:rPr>
      </w:pPr>
    </w:p>
    <w:p w:rsidR="005B7F7D" w:rsidRPr="00281EDD" w:rsidRDefault="005B7F7D" w:rsidP="005B7F7D">
      <w:pPr>
        <w:spacing w:after="0"/>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 xml:space="preserve">राज्‍य सभा </w:t>
      </w:r>
    </w:p>
    <w:p w:rsidR="005B7F7D" w:rsidRPr="00281EDD" w:rsidRDefault="005B7F7D" w:rsidP="005B7F7D">
      <w:pPr>
        <w:spacing w:after="0"/>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 xml:space="preserve">अतारांकित प्रश्‍न सं. </w:t>
      </w:r>
      <w:r w:rsidRPr="00281EDD">
        <w:rPr>
          <w:rFonts w:ascii="Arial Unicode MS" w:eastAsia="Arial Unicode MS" w:hAnsi="Arial Unicode MS" w:cs="Arial Unicode MS"/>
          <w:sz w:val="24"/>
          <w:szCs w:val="24"/>
        </w:rPr>
        <w:t>914</w:t>
      </w:r>
      <w:r w:rsidRPr="00281EDD">
        <w:rPr>
          <w:rFonts w:ascii="Arial Unicode MS" w:eastAsia="Arial Unicode MS" w:hAnsi="Arial Unicode MS" w:cs="Arial Unicode MS" w:hint="eastAsia"/>
          <w:sz w:val="24"/>
          <w:szCs w:val="24"/>
          <w:cs/>
        </w:rPr>
        <w:t xml:space="preserve">  </w:t>
      </w:r>
    </w:p>
    <w:p w:rsidR="005B7F7D" w:rsidRPr="00281EDD" w:rsidRDefault="005B7F7D" w:rsidP="005B7F7D">
      <w:pPr>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hint="eastAsia"/>
          <w:sz w:val="24"/>
          <w:szCs w:val="24"/>
          <w:cs/>
        </w:rPr>
        <w:t>28 जुलाई</w:t>
      </w:r>
      <w:r w:rsidRPr="00281EDD">
        <w:rPr>
          <w:rFonts w:ascii="Arial Unicode MS" w:eastAsia="Arial Unicode MS" w:hAnsi="Arial Unicode MS" w:cs="Arial Unicode MS" w:hint="eastAsia"/>
          <w:sz w:val="24"/>
          <w:szCs w:val="24"/>
        </w:rPr>
        <w:t>,</w:t>
      </w:r>
      <w:r w:rsidRPr="00281EDD">
        <w:rPr>
          <w:rFonts w:ascii="Arial Unicode MS" w:eastAsia="Arial Unicode MS" w:hAnsi="Arial Unicode MS" w:cs="Arial Unicode MS" w:hint="cs"/>
          <w:sz w:val="24"/>
          <w:szCs w:val="24"/>
          <w:cs/>
        </w:rPr>
        <w:t xml:space="preserve"> 2015 को पूछे जाने वाले प्रश्‍न का उत्तर </w:t>
      </w:r>
    </w:p>
    <w:p w:rsidR="00281EDD" w:rsidRDefault="00281EDD" w:rsidP="00281EDD">
      <w:pPr>
        <w:autoSpaceDE w:val="0"/>
        <w:autoSpaceDN w:val="0"/>
        <w:adjustRightInd w:val="0"/>
        <w:spacing w:after="0" w:line="240" w:lineRule="auto"/>
        <w:jc w:val="center"/>
        <w:rPr>
          <w:rFonts w:ascii="Arial Unicode MS" w:eastAsia="Arial Unicode MS" w:hAnsi="Arial Unicode MS" w:cs="Arial Unicode MS"/>
          <w:b/>
          <w:bCs/>
          <w:sz w:val="24"/>
          <w:szCs w:val="24"/>
        </w:rPr>
      </w:pPr>
      <w:r w:rsidRPr="00281EDD">
        <w:rPr>
          <w:rFonts w:ascii="Arial Unicode MS" w:eastAsia="Arial Unicode MS" w:hAnsi="Arial Unicode MS" w:cs="Arial Unicode MS"/>
          <w:b/>
          <w:bCs/>
          <w:sz w:val="24"/>
          <w:szCs w:val="24"/>
          <w:cs/>
        </w:rPr>
        <w:t>देश</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में</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डेंगू</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के</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मरीजों</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की</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उच्च</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प्रतिशतता</w:t>
      </w:r>
    </w:p>
    <w:p w:rsidR="00281EDD" w:rsidRPr="00281EDD" w:rsidRDefault="00281EDD" w:rsidP="00281EDD">
      <w:pPr>
        <w:autoSpaceDE w:val="0"/>
        <w:autoSpaceDN w:val="0"/>
        <w:adjustRightInd w:val="0"/>
        <w:spacing w:after="0" w:line="240" w:lineRule="auto"/>
        <w:jc w:val="center"/>
        <w:rPr>
          <w:rFonts w:ascii="Arial Unicode MS" w:eastAsia="Arial Unicode MS" w:hAnsi="Arial Unicode MS" w:cs="Arial Unicode MS"/>
          <w:b/>
          <w:bCs/>
          <w:sz w:val="24"/>
          <w:szCs w:val="24"/>
        </w:rPr>
      </w:pPr>
    </w:p>
    <w:p w:rsidR="00281EDD" w:rsidRDefault="00281EDD" w:rsidP="00281EDD">
      <w:pPr>
        <w:autoSpaceDE w:val="0"/>
        <w:autoSpaceDN w:val="0"/>
        <w:adjustRightInd w:val="0"/>
        <w:spacing w:after="0" w:line="240" w:lineRule="auto"/>
        <w:rPr>
          <w:rFonts w:ascii="Arial Unicode MS" w:eastAsia="Arial Unicode MS" w:hAnsi="Arial Unicode MS" w:cs="Arial Unicode MS"/>
          <w:b/>
          <w:bCs/>
          <w:sz w:val="24"/>
          <w:szCs w:val="24"/>
        </w:rPr>
      </w:pPr>
      <w:r w:rsidRPr="00281EDD">
        <w:rPr>
          <w:rFonts w:ascii="Arial Unicode MS" w:eastAsia="Arial Unicode MS" w:hAnsi="Arial Unicode MS" w:cs="Arial Unicode MS"/>
          <w:sz w:val="24"/>
          <w:szCs w:val="24"/>
        </w:rPr>
        <w:t xml:space="preserve">914. </w:t>
      </w:r>
      <w:r w:rsidRPr="00281EDD">
        <w:rPr>
          <w:rFonts w:ascii="Arial Unicode MS" w:eastAsia="Arial Unicode MS" w:hAnsi="Arial Unicode MS" w:cs="Arial Unicode MS"/>
          <w:b/>
          <w:bCs/>
          <w:sz w:val="24"/>
          <w:szCs w:val="24"/>
          <w:cs/>
        </w:rPr>
        <w:t>श्री</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पॉल</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मनोज</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पांडियन:</w:t>
      </w:r>
    </w:p>
    <w:p w:rsidR="00281EDD" w:rsidRPr="00281EDD" w:rsidRDefault="00281EDD" w:rsidP="00281EDD">
      <w:pPr>
        <w:autoSpaceDE w:val="0"/>
        <w:autoSpaceDN w:val="0"/>
        <w:adjustRightInd w:val="0"/>
        <w:spacing w:after="0" w:line="240" w:lineRule="auto"/>
        <w:rPr>
          <w:rFonts w:ascii="Arial Unicode MS" w:eastAsia="Arial Unicode MS" w:hAnsi="Arial Unicode MS" w:cs="Arial Unicode MS"/>
          <w:b/>
          <w:bCs/>
          <w:sz w:val="24"/>
          <w:szCs w:val="24"/>
        </w:rPr>
      </w:pPr>
      <w:r w:rsidRPr="00281EDD">
        <w:rPr>
          <w:rFonts w:ascii="Arial Unicode MS" w:eastAsia="Arial Unicode MS" w:hAnsi="Arial Unicode MS" w:cs="Arial Unicode MS"/>
          <w:b/>
          <w:bCs/>
          <w:sz w:val="24"/>
          <w:szCs w:val="24"/>
        </w:rPr>
        <w:t xml:space="preserve"> </w:t>
      </w:r>
    </w:p>
    <w:p w:rsidR="00281EDD" w:rsidRDefault="00281EDD" w:rsidP="00281EDD">
      <w:pPr>
        <w:autoSpaceDE w:val="0"/>
        <w:autoSpaceDN w:val="0"/>
        <w:adjustRightInd w:val="0"/>
        <w:spacing w:after="0" w:line="240" w:lineRule="auto"/>
        <w:jc w:val="center"/>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b/>
          <w:bCs/>
          <w:sz w:val="24"/>
          <w:szCs w:val="24"/>
          <w:cs/>
        </w:rPr>
        <w:t>स्वास्थ्य</w:t>
      </w:r>
      <w:r w:rsidRPr="00281EDD">
        <w:rPr>
          <w:rFonts w:ascii="Arial Unicode MS" w:eastAsia="Arial Unicode MS" w:hAnsi="Arial Unicode MS" w:cs="Arial Unicode MS" w:hint="cs"/>
          <w:b/>
          <w:bCs/>
          <w:sz w:val="24"/>
          <w:szCs w:val="24"/>
          <w:cs/>
        </w:rPr>
        <w:t xml:space="preserve"> </w:t>
      </w:r>
      <w:r w:rsidRPr="00281EDD">
        <w:rPr>
          <w:rFonts w:ascii="Arial Unicode MS" w:eastAsia="Arial Unicode MS" w:hAnsi="Arial Unicode MS" w:cs="Arial Unicode MS"/>
          <w:b/>
          <w:bCs/>
          <w:sz w:val="24"/>
          <w:szCs w:val="24"/>
          <w:cs/>
        </w:rPr>
        <w:t>और</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परिवार</w:t>
      </w:r>
      <w:r w:rsidRPr="00281EDD">
        <w:rPr>
          <w:rFonts w:ascii="Arial Unicode MS" w:eastAsia="Arial Unicode MS" w:hAnsi="Arial Unicode MS" w:cs="Arial Unicode MS"/>
          <w:b/>
          <w:bCs/>
          <w:sz w:val="24"/>
          <w:szCs w:val="24"/>
        </w:rPr>
        <w:t xml:space="preserve"> </w:t>
      </w:r>
      <w:r w:rsidRPr="00281EDD">
        <w:rPr>
          <w:rFonts w:ascii="Arial Unicode MS" w:eastAsia="Arial Unicode MS" w:hAnsi="Arial Unicode MS" w:cs="Arial Unicode MS"/>
          <w:b/>
          <w:bCs/>
          <w:sz w:val="24"/>
          <w:szCs w:val="24"/>
          <w:cs/>
        </w:rPr>
        <w:t>कल्याण</w:t>
      </w:r>
      <w:r w:rsidRPr="00281EDD">
        <w:rPr>
          <w:rFonts w:ascii="Arial Unicode MS" w:eastAsia="Arial Unicode MS" w:hAnsi="Arial Unicode MS" w:cs="Arial Unicode MS"/>
          <w:b/>
          <w:bCs/>
          <w:sz w:val="24"/>
          <w:szCs w:val="24"/>
        </w:rPr>
        <w:t xml:space="preserve"> </w:t>
      </w:r>
      <w:r>
        <w:rPr>
          <w:rFonts w:ascii="Arial Unicode MS" w:eastAsia="Arial Unicode MS" w:hAnsi="Arial Unicode MS" w:cs="Arial Unicode MS"/>
          <w:sz w:val="24"/>
          <w:szCs w:val="24"/>
          <w:cs/>
        </w:rPr>
        <w:t>मंत्री</w:t>
      </w:r>
      <w:r>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यह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बताने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कृपा</w:t>
      </w:r>
      <w:r w:rsidRPr="00281EDD">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करेंगे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p>
    <w:p w:rsidR="00281EDD" w:rsidRPr="00281EDD" w:rsidRDefault="00281EDD" w:rsidP="00281EDD">
      <w:pPr>
        <w:autoSpaceDE w:val="0"/>
        <w:autoSpaceDN w:val="0"/>
        <w:adjustRightInd w:val="0"/>
        <w:spacing w:after="0" w:line="240" w:lineRule="auto"/>
        <w:jc w:val="center"/>
        <w:rPr>
          <w:rFonts w:ascii="Arial Unicode MS" w:eastAsia="Arial Unicode MS" w:hAnsi="Arial Unicode MS" w:cs="Arial Unicode MS"/>
          <w:sz w:val="24"/>
          <w:szCs w:val="24"/>
        </w:rPr>
      </w:pPr>
    </w:p>
    <w:p w:rsidR="00281EDD" w:rsidRPr="00281EDD" w:rsidRDefault="00281EDD" w:rsidP="007E035A">
      <w:pPr>
        <w:autoSpaceDE w:val="0"/>
        <w:autoSpaceDN w:val="0"/>
        <w:adjustRightInd w:val="0"/>
        <w:spacing w:after="0" w:line="240" w:lineRule="auto"/>
        <w:jc w:val="both"/>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rPr>
        <w:t>(</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भारत</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विश्व</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डेंगू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सर्वाधिक</w:t>
      </w:r>
      <w:r w:rsidRPr="00281EDD">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बोझ</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साथ</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यहां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पर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ऐसे</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सभी</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मामलों</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34</w:t>
      </w:r>
      <w:r>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प्रतिशत</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भाग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रूप</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उभर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रहा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w:t>
      </w:r>
    </w:p>
    <w:p w:rsidR="00C30956" w:rsidRDefault="00C30956" w:rsidP="007E035A">
      <w:pPr>
        <w:autoSpaceDE w:val="0"/>
        <w:autoSpaceDN w:val="0"/>
        <w:adjustRightInd w:val="0"/>
        <w:spacing w:after="0" w:line="240" w:lineRule="auto"/>
        <w:jc w:val="both"/>
        <w:rPr>
          <w:rFonts w:ascii="Arial Unicode MS" w:eastAsia="Arial Unicode MS" w:hAnsi="Arial Unicode MS" w:cs="Arial Unicode MS"/>
          <w:sz w:val="24"/>
          <w:szCs w:val="24"/>
        </w:rPr>
      </w:pPr>
    </w:p>
    <w:p w:rsidR="00281EDD" w:rsidRPr="00281EDD" w:rsidRDefault="00281EDD" w:rsidP="007E035A">
      <w:pPr>
        <w:autoSpaceDE w:val="0"/>
        <w:autoSpaceDN w:val="0"/>
        <w:adjustRightInd w:val="0"/>
        <w:spacing w:after="0" w:line="240" w:lineRule="auto"/>
        <w:jc w:val="both"/>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rPr>
        <w:t>(</w:t>
      </w:r>
      <w:r w:rsidRPr="00281EDD">
        <w:rPr>
          <w:rFonts w:ascii="Arial Unicode MS" w:eastAsia="Arial Unicode MS" w:hAnsi="Arial Unicode MS" w:cs="Arial Unicode MS"/>
          <w:sz w:val="24"/>
          <w:szCs w:val="24"/>
          <w:cs/>
        </w:rPr>
        <w:t>ख)</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भारत</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sz w:val="24"/>
          <w:szCs w:val="24"/>
        </w:rPr>
        <w:t xml:space="preserve"> 33 </w:t>
      </w:r>
      <w:r w:rsidRPr="00281EDD">
        <w:rPr>
          <w:rFonts w:ascii="Arial Unicode MS" w:eastAsia="Arial Unicode MS" w:hAnsi="Arial Unicode MS" w:cs="Arial Unicode MS"/>
          <w:sz w:val="24"/>
          <w:szCs w:val="24"/>
          <w:cs/>
        </w:rPr>
        <w:t>मिलियन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स्पष्ट</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और</w:t>
      </w:r>
      <w:r w:rsidRPr="00281EDD">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rPr>
        <w:t xml:space="preserve">100 </w:t>
      </w:r>
      <w:r w:rsidRPr="00281EDD">
        <w:rPr>
          <w:rFonts w:ascii="Arial Unicode MS" w:eastAsia="Arial Unicode MS" w:hAnsi="Arial Unicode MS" w:cs="Arial Unicode MS"/>
          <w:sz w:val="24"/>
          <w:szCs w:val="24"/>
          <w:cs/>
        </w:rPr>
        <w:t>मिलियन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गैर-लाक्षणिक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संक्रमण</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वार्षिक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रूप</w:t>
      </w:r>
      <w:r>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से</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उत्पन्न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रहे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w:t>
      </w:r>
    </w:p>
    <w:p w:rsidR="00C30956" w:rsidRDefault="00C30956" w:rsidP="007E035A">
      <w:pPr>
        <w:autoSpaceDE w:val="0"/>
        <w:autoSpaceDN w:val="0"/>
        <w:adjustRightInd w:val="0"/>
        <w:spacing w:after="0" w:line="240" w:lineRule="auto"/>
        <w:jc w:val="both"/>
        <w:rPr>
          <w:rFonts w:ascii="Arial Unicode MS" w:eastAsia="Arial Unicode MS" w:hAnsi="Arial Unicode MS" w:cs="Arial Unicode MS"/>
          <w:sz w:val="24"/>
          <w:szCs w:val="24"/>
        </w:rPr>
      </w:pPr>
    </w:p>
    <w:p w:rsidR="00281EDD" w:rsidRPr="00281EDD" w:rsidRDefault="00281EDD" w:rsidP="007E035A">
      <w:pPr>
        <w:autoSpaceDE w:val="0"/>
        <w:autoSpaceDN w:val="0"/>
        <w:adjustRightInd w:val="0"/>
        <w:spacing w:after="0" w:line="240" w:lineRule="auto"/>
        <w:jc w:val="both"/>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rPr>
        <w:t>(</w:t>
      </w:r>
      <w:r w:rsidRPr="00281EDD">
        <w:rPr>
          <w:rFonts w:ascii="Arial Unicode MS" w:eastAsia="Arial Unicode MS" w:hAnsi="Arial Unicode MS" w:cs="Arial Unicode MS"/>
          <w:sz w:val="24"/>
          <w:szCs w:val="24"/>
          <w:cs/>
        </w:rPr>
        <w:t>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यह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सच</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भारत</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वैश्विक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रूप</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w:t>
      </w:r>
      <w:r w:rsidRPr="00281EDD">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cs/>
        </w:rPr>
        <w:t>सर्वाधिक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डेंगू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मरीजों</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घर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w:t>
      </w:r>
    </w:p>
    <w:p w:rsidR="00C30956" w:rsidRDefault="00C30956" w:rsidP="007E035A">
      <w:pPr>
        <w:autoSpaceDE w:val="0"/>
        <w:autoSpaceDN w:val="0"/>
        <w:adjustRightInd w:val="0"/>
        <w:spacing w:after="0" w:line="240" w:lineRule="auto"/>
        <w:jc w:val="both"/>
        <w:rPr>
          <w:rFonts w:ascii="Arial Unicode MS" w:eastAsia="Arial Unicode MS" w:hAnsi="Arial Unicode MS" w:cs="Arial Unicode MS"/>
          <w:sz w:val="24"/>
          <w:szCs w:val="24"/>
        </w:rPr>
      </w:pPr>
    </w:p>
    <w:p w:rsidR="00281EDD" w:rsidRPr="00281EDD" w:rsidRDefault="00281EDD" w:rsidP="007E035A">
      <w:pPr>
        <w:autoSpaceDE w:val="0"/>
        <w:autoSpaceDN w:val="0"/>
        <w:adjustRightInd w:val="0"/>
        <w:spacing w:after="0" w:line="240" w:lineRule="auto"/>
        <w:jc w:val="both"/>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rPr>
        <w:t>(</w:t>
      </w:r>
      <w:r w:rsidRPr="00281EDD">
        <w:rPr>
          <w:rFonts w:ascii="Arial Unicode MS" w:eastAsia="Arial Unicode MS" w:hAnsi="Arial Unicode MS" w:cs="Arial Unicode MS"/>
          <w:sz w:val="24"/>
          <w:szCs w:val="24"/>
          <w:cs/>
        </w:rPr>
        <w:t>घ)</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यह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भी</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सच</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गत</w:t>
      </w:r>
      <w:r w:rsidRPr="00281EDD">
        <w:rPr>
          <w:rFonts w:ascii="Arial Unicode MS" w:eastAsia="Arial Unicode MS" w:hAnsi="Arial Unicode MS" w:cs="Arial Unicode MS"/>
          <w:sz w:val="24"/>
          <w:szCs w:val="24"/>
        </w:rPr>
        <w:t xml:space="preserve"> 50 </w:t>
      </w:r>
      <w:r w:rsidRPr="00281EDD">
        <w:rPr>
          <w:rFonts w:ascii="Arial Unicode MS" w:eastAsia="Arial Unicode MS" w:hAnsi="Arial Unicode MS" w:cs="Arial Unicode MS"/>
          <w:sz w:val="24"/>
          <w:szCs w:val="24"/>
          <w:cs/>
        </w:rPr>
        <w:t>वर्षों</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डेंगू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मामलों</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sz w:val="24"/>
          <w:szCs w:val="24"/>
        </w:rPr>
        <w:t xml:space="preserve"> 30 </w:t>
      </w:r>
      <w:r w:rsidRPr="00281EDD">
        <w:rPr>
          <w:rFonts w:ascii="Arial Unicode MS" w:eastAsia="Arial Unicode MS" w:hAnsi="Arial Unicode MS" w:cs="Arial Unicode MS"/>
          <w:sz w:val="24"/>
          <w:szCs w:val="24"/>
          <w:cs/>
        </w:rPr>
        <w:t>गुना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वृद्घि</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गई</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और</w:t>
      </w:r>
    </w:p>
    <w:p w:rsidR="00C30956" w:rsidRDefault="00C30956" w:rsidP="007E035A">
      <w:pPr>
        <w:autoSpaceDE w:val="0"/>
        <w:autoSpaceDN w:val="0"/>
        <w:adjustRightInd w:val="0"/>
        <w:spacing w:after="0" w:line="240" w:lineRule="auto"/>
        <w:jc w:val="both"/>
        <w:rPr>
          <w:rFonts w:ascii="Arial Unicode MS" w:eastAsia="Arial Unicode MS" w:hAnsi="Arial Unicode MS" w:cs="Arial Unicode MS"/>
          <w:sz w:val="24"/>
          <w:szCs w:val="24"/>
        </w:rPr>
      </w:pPr>
    </w:p>
    <w:p w:rsidR="00281EDD" w:rsidRPr="00281EDD" w:rsidRDefault="00281EDD" w:rsidP="00281EDD">
      <w:pPr>
        <w:autoSpaceDE w:val="0"/>
        <w:autoSpaceDN w:val="0"/>
        <w:adjustRightInd w:val="0"/>
        <w:spacing w:after="0" w:line="240" w:lineRule="auto"/>
        <w:jc w:val="both"/>
        <w:rPr>
          <w:rFonts w:ascii="Arial Unicode MS" w:eastAsia="Arial Unicode MS" w:hAnsi="Arial Unicode MS" w:cs="Arial Unicode MS"/>
          <w:sz w:val="24"/>
          <w:szCs w:val="24"/>
        </w:rPr>
      </w:pPr>
      <w:r w:rsidRPr="00281EDD">
        <w:rPr>
          <w:rFonts w:ascii="Arial Unicode MS" w:eastAsia="Arial Unicode MS" w:hAnsi="Arial Unicode MS" w:cs="Arial Unicode MS"/>
          <w:sz w:val="24"/>
          <w:szCs w:val="24"/>
        </w:rPr>
        <w:t>(</w:t>
      </w:r>
      <w:r w:rsidRPr="00281EDD">
        <w:rPr>
          <w:rFonts w:ascii="Arial Unicode MS" w:eastAsia="Arial Unicode MS" w:hAnsi="Arial Unicode MS" w:cs="Arial Unicode MS"/>
          <w:sz w:val="24"/>
          <w:szCs w:val="24"/>
          <w:cs/>
        </w:rPr>
        <w:t>ङ)</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यदि</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तो</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देश</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में</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डेंगू</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और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वृद्घि</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रोकने</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लिए</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सरकार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द्वारा</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क्या</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कदम</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उठाए</w:t>
      </w:r>
      <w:r w:rsidRPr="00281EDD">
        <w:rPr>
          <w:rFonts w:ascii="Arial Unicode MS" w:eastAsia="Arial Unicode MS" w:hAnsi="Arial Unicode MS" w:cs="Arial Unicode MS"/>
          <w:sz w:val="24"/>
          <w:szCs w:val="24"/>
        </w:rPr>
        <w:t xml:space="preserve"> </w:t>
      </w:r>
      <w:r w:rsidRPr="00281EDD">
        <w:rPr>
          <w:rFonts w:ascii="Arial Unicode MS" w:eastAsia="Arial Unicode MS" w:hAnsi="Arial Unicode MS" w:cs="Arial Unicode MS"/>
          <w:sz w:val="24"/>
          <w:szCs w:val="24"/>
          <w:cs/>
        </w:rPr>
        <w:t>गए</w:t>
      </w:r>
      <w:r>
        <w:rPr>
          <w:rFonts w:ascii="Arial Unicode MS" w:eastAsia="Arial Unicode MS" w:hAnsi="Arial Unicode MS" w:cs="Arial Unicode MS" w:hint="cs"/>
          <w:sz w:val="24"/>
          <w:szCs w:val="24"/>
          <w:cs/>
        </w:rPr>
        <w:t xml:space="preserve"> </w:t>
      </w:r>
      <w:r w:rsidRPr="00281EDD">
        <w:rPr>
          <w:rFonts w:ascii="Arial Unicode MS" w:eastAsia="Arial Unicode MS" w:hAnsi="Arial Unicode MS" w:cs="Arial Unicode MS"/>
          <w:sz w:val="24"/>
          <w:szCs w:val="24"/>
          <w:cs/>
        </w:rPr>
        <w:t>हैं</w:t>
      </w:r>
      <w:r w:rsidRPr="00281EDD">
        <w:rPr>
          <w:rFonts w:ascii="Arial Unicode MS" w:eastAsia="Arial Unicode MS" w:hAnsi="Arial Unicode MS" w:cs="Arial Unicode MS"/>
          <w:sz w:val="24"/>
          <w:szCs w:val="24"/>
        </w:rPr>
        <w:t>?</w:t>
      </w:r>
    </w:p>
    <w:p w:rsidR="005B7F7D" w:rsidRDefault="005B7F7D" w:rsidP="005B7F7D">
      <w:pPr>
        <w:rPr>
          <w:sz w:val="24"/>
          <w:szCs w:val="24"/>
        </w:rPr>
      </w:pPr>
    </w:p>
    <w:p w:rsidR="005B7F7D" w:rsidRDefault="005B7F7D" w:rsidP="005B7F7D">
      <w:pPr>
        <w:jc w:val="center"/>
        <w:rPr>
          <w:rFonts w:ascii="Arial Unicode MS" w:eastAsia="Arial Unicode MS" w:hAnsi="Arial Unicode MS" w:cs="Arial Unicode MS"/>
          <w:b/>
          <w:bCs/>
          <w:sz w:val="24"/>
          <w:szCs w:val="24"/>
          <w:u w:val="single"/>
        </w:rPr>
      </w:pPr>
      <w:r>
        <w:rPr>
          <w:rFonts w:ascii="Arial Unicode MS" w:eastAsia="Arial Unicode MS" w:hAnsi="Arial Unicode MS" w:cs="Arial Unicode MS" w:hint="eastAsia"/>
          <w:b/>
          <w:bCs/>
          <w:sz w:val="24"/>
          <w:szCs w:val="24"/>
          <w:u w:val="single"/>
          <w:cs/>
        </w:rPr>
        <w:t>उत्‍तर</w:t>
      </w:r>
    </w:p>
    <w:p w:rsidR="005B7F7D" w:rsidRDefault="005B7F7D" w:rsidP="005B7F7D">
      <w:pPr>
        <w:jc w:val="center"/>
        <w:rPr>
          <w:rFonts w:ascii="Arial Unicode MS" w:eastAsia="Arial Unicode MS" w:hAnsi="Arial Unicode MS" w:cs="Arial Unicode MS"/>
          <w:b/>
          <w:bCs/>
          <w:sz w:val="24"/>
          <w:szCs w:val="24"/>
        </w:rPr>
      </w:pPr>
      <w:r>
        <w:rPr>
          <w:rFonts w:ascii="Arial Unicode MS" w:eastAsia="Arial Unicode MS" w:hAnsi="Arial Unicode MS" w:cs="Arial Unicode MS" w:hint="eastAsia"/>
          <w:b/>
          <w:bCs/>
          <w:sz w:val="24"/>
          <w:szCs w:val="24"/>
          <w:cs/>
        </w:rPr>
        <w:t>स्‍वास्‍थ्‍य और परिवार कल्‍याण राज्‍य मंत्री (श्री श्रीपाद यसो नाईक)</w:t>
      </w:r>
    </w:p>
    <w:p w:rsidR="00FD0CD4" w:rsidRPr="00FF540A" w:rsidRDefault="005B7F7D" w:rsidP="00FD0CD4">
      <w:pPr>
        <w:jc w:val="both"/>
        <w:rPr>
          <w:rFonts w:ascii="Arial Unicode MS" w:eastAsia="Arial Unicode MS" w:hAnsi="Arial Unicode MS" w:cs="Arial Unicode MS"/>
          <w:sz w:val="24"/>
          <w:szCs w:val="24"/>
        </w:rPr>
      </w:pPr>
      <w:r w:rsidRPr="0045366A">
        <w:rPr>
          <w:rFonts w:ascii="Arial Unicode MS" w:eastAsia="Arial Unicode MS" w:hAnsi="Arial Unicode MS" w:cs="Arial Unicode MS" w:hint="eastAsia"/>
          <w:b/>
          <w:bCs/>
          <w:sz w:val="24"/>
          <w:szCs w:val="24"/>
          <w:cs/>
        </w:rPr>
        <w:t>(क):</w:t>
      </w:r>
      <w:r w:rsidR="00FD0CD4" w:rsidRPr="00FF540A">
        <w:rPr>
          <w:rFonts w:ascii="Arial Unicode MS" w:eastAsia="Arial Unicode MS" w:hAnsi="Arial Unicode MS" w:cs="Arial Unicode MS"/>
          <w:sz w:val="24"/>
          <w:szCs w:val="24"/>
        </w:rPr>
        <w:t xml:space="preserve"> </w:t>
      </w:r>
      <w:r w:rsidR="00FD0CD4" w:rsidRPr="00FF540A">
        <w:rPr>
          <w:rFonts w:ascii="Arial Unicode MS" w:eastAsia="Arial Unicode MS" w:hAnsi="Arial Unicode MS" w:cs="Arial Unicode MS" w:hint="cs"/>
          <w:sz w:val="24"/>
          <w:szCs w:val="24"/>
          <w:cs/>
        </w:rPr>
        <w:t>जी नहीं। दक्षिण पूर्व एशियाई क्षेत्र (एसईएआर)</w:t>
      </w:r>
      <w:r w:rsidR="00FD0CD4" w:rsidRPr="00FF540A">
        <w:rPr>
          <w:rFonts w:ascii="Arial Unicode MS" w:eastAsia="Arial Unicode MS" w:hAnsi="Arial Unicode MS" w:cs="Arial Unicode MS" w:hint="cs"/>
          <w:sz w:val="24"/>
          <w:szCs w:val="24"/>
        </w:rPr>
        <w:t>,</w:t>
      </w:r>
      <w:r w:rsidR="00FD0CD4" w:rsidRPr="00FF540A">
        <w:rPr>
          <w:rFonts w:ascii="Arial Unicode MS" w:eastAsia="Arial Unicode MS" w:hAnsi="Arial Unicode MS" w:cs="Arial Unicode MS" w:hint="cs"/>
          <w:sz w:val="24"/>
          <w:szCs w:val="24"/>
          <w:cs/>
        </w:rPr>
        <w:t xml:space="preserve"> जिसका </w:t>
      </w:r>
      <w:r w:rsidR="003D732D" w:rsidRPr="00FF540A">
        <w:rPr>
          <w:rFonts w:ascii="Arial Unicode MS" w:eastAsia="Arial Unicode MS" w:hAnsi="Arial Unicode MS" w:cs="Arial Unicode MS" w:hint="cs"/>
          <w:sz w:val="24"/>
          <w:szCs w:val="24"/>
          <w:cs/>
        </w:rPr>
        <w:t xml:space="preserve">भारत </w:t>
      </w:r>
      <w:r w:rsidR="00FD0CD4" w:rsidRPr="00FF540A">
        <w:rPr>
          <w:rFonts w:ascii="Arial Unicode MS" w:eastAsia="Arial Unicode MS" w:hAnsi="Arial Unicode MS" w:cs="Arial Unicode MS" w:hint="cs"/>
          <w:sz w:val="24"/>
          <w:szCs w:val="24"/>
          <w:cs/>
        </w:rPr>
        <w:t>एक सदस्‍य देश है</w:t>
      </w:r>
      <w:r w:rsidR="00FD0CD4" w:rsidRPr="00FF540A">
        <w:rPr>
          <w:rFonts w:ascii="Arial Unicode MS" w:eastAsia="Arial Unicode MS" w:hAnsi="Arial Unicode MS" w:cs="Arial Unicode MS" w:hint="cs"/>
          <w:sz w:val="24"/>
          <w:szCs w:val="24"/>
        </w:rPr>
        <w:t>,</w:t>
      </w:r>
      <w:r w:rsidR="00FD0CD4" w:rsidRPr="00FF540A">
        <w:rPr>
          <w:rFonts w:ascii="Arial Unicode MS" w:eastAsia="Arial Unicode MS" w:hAnsi="Arial Unicode MS" w:cs="Arial Unicode MS" w:hint="cs"/>
          <w:sz w:val="24"/>
          <w:szCs w:val="24"/>
          <w:cs/>
        </w:rPr>
        <w:t xml:space="preserve"> के लिए विश्‍व स्‍वास्‍थ्‍य संगठन (डब्‍ल्‍यूएचओ) डाटा के अनुसार</w:t>
      </w:r>
      <w:r w:rsidR="00FD0CD4" w:rsidRPr="00FF540A">
        <w:rPr>
          <w:rFonts w:ascii="Arial Unicode MS" w:eastAsia="Arial Unicode MS" w:hAnsi="Arial Unicode MS" w:cs="Arial Unicode MS" w:hint="cs"/>
          <w:sz w:val="24"/>
          <w:szCs w:val="24"/>
        </w:rPr>
        <w:t>,</w:t>
      </w:r>
      <w:r w:rsidR="00FD0CD4" w:rsidRPr="00FF540A">
        <w:rPr>
          <w:rFonts w:ascii="Arial Unicode MS" w:eastAsia="Arial Unicode MS" w:hAnsi="Arial Unicode MS" w:cs="Arial Unicode MS" w:hint="cs"/>
          <w:sz w:val="24"/>
          <w:szCs w:val="24"/>
          <w:cs/>
        </w:rPr>
        <w:t xml:space="preserve"> इस क्षेत्र में पाए गए डेंगू के कुल मामलों में से वर्ष 2011 में 11</w:t>
      </w:r>
      <w:r w:rsidR="00FD0CD4" w:rsidRPr="00FF540A">
        <w:rPr>
          <w:rFonts w:ascii="Arial Unicode MS" w:eastAsia="Arial Unicode MS" w:hAnsi="Arial Unicode MS" w:cs="Arial Unicode MS"/>
          <w:sz w:val="24"/>
          <w:szCs w:val="24"/>
        </w:rPr>
        <w:t>%</w:t>
      </w:r>
      <w:r w:rsidR="003D732D">
        <w:rPr>
          <w:rFonts w:ascii="Arial Unicode MS" w:eastAsia="Arial Unicode MS" w:hAnsi="Arial Unicode MS" w:cs="Arial Unicode MS"/>
          <w:sz w:val="24"/>
          <w:szCs w:val="24"/>
        </w:rPr>
        <w:t>,</w:t>
      </w:r>
      <w:r w:rsidR="003D732D">
        <w:rPr>
          <w:rFonts w:ascii="Arial Unicode MS" w:eastAsia="Arial Unicode MS" w:hAnsi="Arial Unicode MS" w:cs="Arial Unicode MS" w:hint="cs"/>
          <w:sz w:val="24"/>
          <w:szCs w:val="24"/>
          <w:cs/>
        </w:rPr>
        <w:t xml:space="preserve"> </w:t>
      </w:r>
      <w:r w:rsidR="00FD0CD4" w:rsidRPr="00FF540A">
        <w:rPr>
          <w:rFonts w:ascii="Arial Unicode MS" w:eastAsia="Arial Unicode MS" w:hAnsi="Arial Unicode MS" w:cs="Arial Unicode MS" w:hint="cs"/>
          <w:sz w:val="24"/>
          <w:szCs w:val="24"/>
          <w:cs/>
        </w:rPr>
        <w:t>2015 में 20</w:t>
      </w:r>
      <w:r w:rsidR="00FD0CD4" w:rsidRPr="00FF540A">
        <w:rPr>
          <w:rFonts w:ascii="Arial Unicode MS" w:eastAsia="Arial Unicode MS" w:hAnsi="Arial Unicode MS" w:cs="Arial Unicode MS"/>
          <w:sz w:val="24"/>
          <w:szCs w:val="24"/>
        </w:rPr>
        <w:t>%</w:t>
      </w:r>
      <w:r w:rsidR="00FD0CD4" w:rsidRPr="00FF540A">
        <w:rPr>
          <w:rFonts w:ascii="Arial Unicode MS" w:eastAsia="Arial Unicode MS" w:hAnsi="Arial Unicode MS" w:cs="Arial Unicode MS" w:hint="cs"/>
          <w:sz w:val="24"/>
          <w:szCs w:val="24"/>
          <w:cs/>
        </w:rPr>
        <w:t xml:space="preserve"> और 2013 में 19</w:t>
      </w:r>
      <w:r w:rsidR="00FD0CD4" w:rsidRPr="00FF540A">
        <w:rPr>
          <w:rFonts w:ascii="Arial Unicode MS" w:eastAsia="Arial Unicode MS" w:hAnsi="Arial Unicode MS" w:cs="Arial Unicode MS"/>
          <w:sz w:val="24"/>
          <w:szCs w:val="24"/>
        </w:rPr>
        <w:t>%</w:t>
      </w:r>
      <w:r w:rsidR="00FD0CD4" w:rsidRPr="00FF540A">
        <w:rPr>
          <w:rFonts w:ascii="Arial Unicode MS" w:eastAsia="Arial Unicode MS" w:hAnsi="Arial Unicode MS" w:cs="Arial Unicode MS" w:hint="cs"/>
          <w:sz w:val="24"/>
          <w:szCs w:val="24"/>
          <w:cs/>
        </w:rPr>
        <w:t xml:space="preserve"> मामले भारत में पाए गए थे। </w:t>
      </w:r>
    </w:p>
    <w:p w:rsidR="00E958D8" w:rsidRPr="00FF540A" w:rsidRDefault="00FD0CD4" w:rsidP="00FD0CD4">
      <w:pPr>
        <w:jc w:val="both"/>
        <w:rPr>
          <w:rFonts w:ascii="Arial Unicode MS" w:eastAsia="Arial Unicode MS" w:hAnsi="Arial Unicode MS" w:cs="Arial Unicode MS"/>
          <w:sz w:val="24"/>
          <w:szCs w:val="24"/>
        </w:rPr>
      </w:pPr>
      <w:r w:rsidRPr="0045366A">
        <w:rPr>
          <w:rFonts w:ascii="Arial Unicode MS" w:eastAsia="Arial Unicode MS" w:hAnsi="Arial Unicode MS" w:cs="Arial Unicode MS" w:hint="cs"/>
          <w:b/>
          <w:bCs/>
          <w:sz w:val="24"/>
          <w:szCs w:val="24"/>
          <w:cs/>
        </w:rPr>
        <w:lastRenderedPageBreak/>
        <w:t>(ख) एवं (ग):</w:t>
      </w:r>
      <w:r w:rsidRPr="00FF540A">
        <w:rPr>
          <w:rFonts w:ascii="Arial Unicode MS" w:eastAsia="Arial Unicode MS" w:hAnsi="Arial Unicode MS" w:cs="Arial Unicode MS" w:hint="cs"/>
          <w:sz w:val="24"/>
          <w:szCs w:val="24"/>
          <w:cs/>
        </w:rPr>
        <w:t xml:space="preserve"> जी नहीं। वर्ष 2011-2013 के लिए भारत सहित दक्षिण पूर्व एशियाई क्षेत्र के सदस्‍य देशों में डेंगू के मामलों का तुलनात्‍मक विवरण निम्‍नवत् है: </w:t>
      </w:r>
    </w:p>
    <w:tbl>
      <w:tblPr>
        <w:tblW w:w="7020" w:type="dxa"/>
        <w:tblInd w:w="558" w:type="dxa"/>
        <w:tblLayout w:type="fixed"/>
        <w:tblLook w:val="04A0"/>
      </w:tblPr>
      <w:tblGrid>
        <w:gridCol w:w="720"/>
        <w:gridCol w:w="1800"/>
        <w:gridCol w:w="1530"/>
        <w:gridCol w:w="1530"/>
        <w:gridCol w:w="1440"/>
      </w:tblGrid>
      <w:tr w:rsidR="00C207BC" w:rsidRPr="00C207BC" w:rsidTr="00C207BC">
        <w:trPr>
          <w:trHeight w:val="418"/>
        </w:trPr>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C207BC" w:rsidRPr="00C207BC" w:rsidRDefault="00C207BC">
            <w:pPr>
              <w:spacing w:after="0" w:line="240" w:lineRule="auto"/>
              <w:jc w:val="both"/>
              <w:rPr>
                <w:rFonts w:ascii="Arial Unicode MS" w:eastAsia="Arial Unicode MS" w:hAnsi="Arial Unicode MS" w:cs="Arial Unicode MS"/>
                <w:bCs/>
                <w:color w:val="000000"/>
                <w:szCs w:val="22"/>
                <w:cs/>
              </w:rPr>
            </w:pPr>
            <w:r w:rsidRPr="00C207BC">
              <w:rPr>
                <w:rFonts w:ascii="Arial Unicode MS" w:eastAsia="Arial Unicode MS" w:hAnsi="Arial Unicode MS" w:cs="Arial Unicode MS" w:hint="cs"/>
                <w:bCs/>
                <w:color w:val="000000"/>
                <w:szCs w:val="22"/>
                <w:cs/>
              </w:rPr>
              <w:t xml:space="preserve">क्र.सं. </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cs/>
              </w:rPr>
              <w:t>देश</w:t>
            </w:r>
            <w:r w:rsidRPr="00C207BC">
              <w:rPr>
                <w:rFonts w:ascii="Arial Unicode MS" w:eastAsia="Arial Unicode MS" w:hAnsi="Arial Unicode MS" w:cs="Arial Unicode MS" w:hint="cs"/>
                <w:b/>
                <w:bCs/>
                <w:color w:val="000000"/>
                <w:szCs w:val="22"/>
                <w:cs/>
              </w:rPr>
              <w:t xml:space="preserve"> </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2011</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2012</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2013</w:t>
            </w:r>
          </w:p>
        </w:tc>
      </w:tr>
      <w:tr w:rsidR="00C207BC" w:rsidRPr="00C207BC" w:rsidTr="00C207BC">
        <w:trPr>
          <w:trHeight w:val="418"/>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rPr>
                <w:rFonts w:ascii="Arial Unicode MS" w:eastAsia="Arial Unicode MS" w:hAnsi="Arial Unicode MS" w:cs="Arial Unicode MS"/>
                <w:b/>
                <w:color w:val="000000"/>
                <w:szCs w:val="22"/>
                <w:lang w:bidi="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rPr>
                <w:rFonts w:ascii="Arial Unicode MS" w:eastAsia="Arial Unicode MS" w:hAnsi="Arial Unicode MS" w:cs="Arial Unicode MS"/>
                <w:b/>
                <w:bCs/>
                <w:color w:val="000000"/>
                <w:szCs w:val="22"/>
                <w:lang w:bidi="ar-SA"/>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rPr>
                <w:rFonts w:ascii="Arial Unicode MS" w:eastAsia="Arial Unicode MS" w:hAnsi="Arial Unicode MS" w:cs="Arial Unicode MS"/>
                <w:b/>
                <w:bCs/>
                <w:color w:val="000000"/>
                <w:szCs w:val="22"/>
                <w:lang w:bidi="ar-SA"/>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rPr>
                <w:rFonts w:ascii="Arial Unicode MS" w:eastAsia="Arial Unicode MS" w:hAnsi="Arial Unicode MS" w:cs="Arial Unicode MS"/>
                <w:b/>
                <w:bCs/>
                <w:color w:val="000000"/>
                <w:szCs w:val="22"/>
                <w:lang w:bidi="ar-S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07BC" w:rsidRPr="00C207BC" w:rsidRDefault="00C207BC">
            <w:pPr>
              <w:spacing w:after="0" w:line="240" w:lineRule="auto"/>
              <w:rPr>
                <w:rFonts w:ascii="Arial Unicode MS" w:eastAsia="Arial Unicode MS" w:hAnsi="Arial Unicode MS" w:cs="Arial Unicode MS"/>
                <w:b/>
                <w:bCs/>
                <w:color w:val="000000"/>
                <w:szCs w:val="22"/>
                <w:lang w:bidi="ar-SA"/>
              </w:rPr>
            </w:pPr>
          </w:p>
        </w:tc>
      </w:tr>
      <w:tr w:rsidR="00C207BC" w:rsidRPr="00C207BC" w:rsidTr="00C207BC">
        <w:trPr>
          <w:trHeight w:val="280"/>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बंग्‍लादेश</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1362</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671</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1749</w:t>
            </w:r>
          </w:p>
        </w:tc>
      </w:tr>
      <w:tr w:rsidR="00C207BC" w:rsidRPr="00C207BC" w:rsidTr="00C207BC">
        <w:trPr>
          <w:trHeight w:val="280"/>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2</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भूटान</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712</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1101</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111</w:t>
            </w:r>
          </w:p>
        </w:tc>
      </w:tr>
      <w:tr w:rsidR="00C207BC" w:rsidRPr="00C207BC" w:rsidTr="00C207BC">
        <w:trPr>
          <w:trHeight w:val="266"/>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3</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cs/>
              </w:rPr>
              <w:t>भारत</w:t>
            </w:r>
            <w:r w:rsidRPr="00C207BC">
              <w:rPr>
                <w:rFonts w:ascii="Arial Unicode MS" w:eastAsia="Arial Unicode MS" w:hAnsi="Arial Unicode MS" w:cs="Arial Unicode MS" w:hint="cs"/>
                <w:b/>
                <w:b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18860</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50222</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75808</w:t>
            </w:r>
          </w:p>
        </w:tc>
      </w:tr>
      <w:tr w:rsidR="00C207BC" w:rsidRPr="00C207BC" w:rsidTr="00C207BC">
        <w:trPr>
          <w:trHeight w:val="347"/>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4</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इंडोनेशिया</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58065</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74062</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112511</w:t>
            </w:r>
          </w:p>
        </w:tc>
      </w:tr>
      <w:tr w:rsidR="00C207BC" w:rsidRPr="00C207BC" w:rsidTr="00C207BC">
        <w:trPr>
          <w:trHeight w:val="280"/>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5</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मालदीव</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2909</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1083</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681</w:t>
            </w:r>
          </w:p>
        </w:tc>
      </w:tr>
      <w:tr w:rsidR="00C207BC" w:rsidRPr="00C207BC" w:rsidTr="00C207BC">
        <w:trPr>
          <w:trHeight w:val="266"/>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6</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म्‍यांमार</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4738</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6433</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20255</w:t>
            </w:r>
          </w:p>
        </w:tc>
      </w:tr>
      <w:tr w:rsidR="00C207BC" w:rsidRPr="00C207BC" w:rsidTr="00C207BC">
        <w:trPr>
          <w:trHeight w:val="334"/>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नेपाल</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79</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183</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728</w:t>
            </w:r>
          </w:p>
        </w:tc>
      </w:tr>
      <w:tr w:rsidR="00C207BC" w:rsidRPr="00C207BC" w:rsidTr="00C207BC">
        <w:trPr>
          <w:trHeight w:val="266"/>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8</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श्रीलंका</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27162</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44456</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32063</w:t>
            </w:r>
          </w:p>
        </w:tc>
      </w:tr>
      <w:tr w:rsidR="00C207BC" w:rsidRPr="00C207BC" w:rsidTr="00C207BC">
        <w:trPr>
          <w:trHeight w:val="266"/>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9</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थाइलैंड</w:t>
            </w:r>
            <w:r w:rsidRPr="00C207BC">
              <w:rPr>
                <w:rFonts w:ascii="Arial Unicode MS" w:eastAsia="Arial Unicode MS" w:hAnsi="Arial Unicode MS" w:cs="Arial Unicode MS" w:hint="cs"/>
                <w:color w:val="000000"/>
                <w:szCs w:val="22"/>
                <w:cs/>
              </w:rPr>
              <w:t xml:space="preserve">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64374</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78063</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154444</w:t>
            </w:r>
          </w:p>
        </w:tc>
      </w:tr>
      <w:tr w:rsidR="00C207BC" w:rsidRPr="00C207BC" w:rsidTr="00033A85">
        <w:trPr>
          <w:trHeight w:val="280"/>
        </w:trPr>
        <w:tc>
          <w:tcPr>
            <w:tcW w:w="720" w:type="dxa"/>
            <w:tcBorders>
              <w:top w:val="nil"/>
              <w:left w:val="single" w:sz="4" w:space="0" w:color="auto"/>
              <w:bottom w:val="single" w:sz="4" w:space="0" w:color="auto"/>
              <w:right w:val="single" w:sz="4" w:space="0" w:color="auto"/>
            </w:tcBorders>
            <w:noWrap/>
            <w:vAlign w:val="bottom"/>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10</w:t>
            </w:r>
          </w:p>
        </w:tc>
        <w:tc>
          <w:tcPr>
            <w:tcW w:w="180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cs/>
              </w:rPr>
              <w:t>तिमोर</w:t>
            </w:r>
            <w:r w:rsidRPr="00C207BC">
              <w:rPr>
                <w:rFonts w:ascii="Arial Unicode MS" w:eastAsia="Arial Unicode MS" w:hAnsi="Arial Unicode MS" w:cs="Arial Unicode MS" w:hint="cs"/>
                <w:color w:val="000000"/>
                <w:szCs w:val="22"/>
                <w:cs/>
              </w:rPr>
              <w:t xml:space="preserve">-लेस्‍टे </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358</w:t>
            </w:r>
          </w:p>
        </w:tc>
        <w:tc>
          <w:tcPr>
            <w:tcW w:w="153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930</w:t>
            </w:r>
          </w:p>
        </w:tc>
        <w:tc>
          <w:tcPr>
            <w:tcW w:w="1440" w:type="dxa"/>
            <w:tcBorders>
              <w:top w:val="nil"/>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color w:val="000000"/>
                <w:szCs w:val="22"/>
                <w:lang w:bidi="ar-SA"/>
              </w:rPr>
            </w:pPr>
            <w:r w:rsidRPr="00C207BC">
              <w:rPr>
                <w:rFonts w:ascii="Arial Unicode MS" w:eastAsia="Arial Unicode MS" w:hAnsi="Arial Unicode MS" w:cs="Arial Unicode MS"/>
                <w:color w:val="000000"/>
                <w:szCs w:val="22"/>
              </w:rPr>
              <w:t>585</w:t>
            </w:r>
          </w:p>
        </w:tc>
      </w:tr>
      <w:tr w:rsidR="00C207BC" w:rsidRPr="00C207BC" w:rsidTr="00033A85">
        <w:trPr>
          <w:trHeight w:val="373"/>
        </w:trPr>
        <w:tc>
          <w:tcPr>
            <w:tcW w:w="2520" w:type="dxa"/>
            <w:gridSpan w:val="2"/>
            <w:tcBorders>
              <w:top w:val="single" w:sz="4" w:space="0" w:color="auto"/>
              <w:left w:val="single" w:sz="4" w:space="0" w:color="auto"/>
              <w:bottom w:val="single" w:sz="4" w:space="0" w:color="auto"/>
              <w:right w:val="single" w:sz="4" w:space="0" w:color="000000"/>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cs/>
              </w:rPr>
              <w:t>द.पू.ए.</w:t>
            </w:r>
            <w:r w:rsidRPr="00C207BC">
              <w:rPr>
                <w:rFonts w:ascii="Arial Unicode MS" w:eastAsia="Arial Unicode MS" w:hAnsi="Arial Unicode MS" w:cs="Arial Unicode MS" w:hint="cs"/>
                <w:b/>
                <w:bCs/>
                <w:color w:val="000000"/>
                <w:szCs w:val="22"/>
                <w:cs/>
              </w:rPr>
              <w:t xml:space="preserve"> क्षेत्र </w:t>
            </w:r>
          </w:p>
        </w:tc>
        <w:tc>
          <w:tcPr>
            <w:tcW w:w="1530" w:type="dxa"/>
            <w:tcBorders>
              <w:top w:val="single" w:sz="4" w:space="0" w:color="auto"/>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178619</w:t>
            </w:r>
          </w:p>
        </w:tc>
        <w:tc>
          <w:tcPr>
            <w:tcW w:w="1530" w:type="dxa"/>
            <w:tcBorders>
              <w:top w:val="single" w:sz="4" w:space="0" w:color="auto"/>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257204</w:t>
            </w:r>
          </w:p>
        </w:tc>
        <w:tc>
          <w:tcPr>
            <w:tcW w:w="1440" w:type="dxa"/>
            <w:tcBorders>
              <w:top w:val="single" w:sz="4" w:space="0" w:color="auto"/>
              <w:left w:val="nil"/>
              <w:bottom w:val="single" w:sz="4" w:space="0" w:color="auto"/>
              <w:right w:val="single" w:sz="4" w:space="0" w:color="auto"/>
            </w:tcBorders>
            <w:hideMark/>
          </w:tcPr>
          <w:p w:rsidR="00C207BC" w:rsidRPr="00C207BC" w:rsidRDefault="00C207BC">
            <w:pPr>
              <w:spacing w:after="0" w:line="240" w:lineRule="auto"/>
              <w:jc w:val="both"/>
              <w:rPr>
                <w:rFonts w:ascii="Arial Unicode MS" w:eastAsia="Arial Unicode MS" w:hAnsi="Arial Unicode MS" w:cs="Arial Unicode MS"/>
                <w:b/>
                <w:bCs/>
                <w:color w:val="000000"/>
                <w:szCs w:val="22"/>
                <w:lang w:bidi="ar-SA"/>
              </w:rPr>
            </w:pPr>
            <w:r w:rsidRPr="00C207BC">
              <w:rPr>
                <w:rFonts w:ascii="Arial Unicode MS" w:eastAsia="Arial Unicode MS" w:hAnsi="Arial Unicode MS" w:cs="Arial Unicode MS"/>
                <w:b/>
                <w:bCs/>
                <w:color w:val="000000"/>
                <w:szCs w:val="22"/>
              </w:rPr>
              <w:t>398935</w:t>
            </w:r>
          </w:p>
        </w:tc>
      </w:tr>
    </w:tbl>
    <w:p w:rsidR="00E958D8" w:rsidRPr="00FF540A" w:rsidRDefault="00E958D8" w:rsidP="00FD0CD4">
      <w:pPr>
        <w:jc w:val="both"/>
        <w:rPr>
          <w:rFonts w:ascii="Arial Unicode MS" w:eastAsia="Arial Unicode MS" w:hAnsi="Arial Unicode MS" w:cs="Arial Unicode MS"/>
          <w:sz w:val="24"/>
          <w:szCs w:val="24"/>
        </w:rPr>
      </w:pPr>
    </w:p>
    <w:p w:rsidR="006119C7" w:rsidRPr="00FF540A" w:rsidRDefault="00E958D8" w:rsidP="00FD0CD4">
      <w:pPr>
        <w:jc w:val="both"/>
        <w:rPr>
          <w:rFonts w:ascii="Arial Unicode MS" w:eastAsia="Arial Unicode MS" w:hAnsi="Arial Unicode MS" w:cs="Arial Unicode MS"/>
          <w:sz w:val="24"/>
          <w:szCs w:val="24"/>
        </w:rPr>
      </w:pPr>
      <w:r w:rsidRPr="0045366A">
        <w:rPr>
          <w:rFonts w:ascii="Arial Unicode MS" w:eastAsia="Arial Unicode MS" w:hAnsi="Arial Unicode MS" w:cs="Arial Unicode MS" w:hint="cs"/>
          <w:b/>
          <w:bCs/>
          <w:sz w:val="24"/>
          <w:szCs w:val="24"/>
          <w:cs/>
        </w:rPr>
        <w:t>(घ):</w:t>
      </w:r>
      <w:r w:rsidRPr="00FF540A">
        <w:rPr>
          <w:rFonts w:ascii="Arial Unicode MS" w:eastAsia="Arial Unicode MS" w:hAnsi="Arial Unicode MS" w:cs="Arial Unicode MS" w:hint="cs"/>
          <w:sz w:val="24"/>
          <w:szCs w:val="24"/>
          <w:cs/>
        </w:rPr>
        <w:t xml:space="preserve"> जी हां। डेंगू की रोकथाम एवं नियंत्रण के लिए डब्‍ल्‍यूएचओ की वैश्विक कार्यनीति (2012-2020) के अनुसार गत 50 वर्षों में डेंगू के मामलों में 30 गुना वृद्धि हुई है। </w:t>
      </w:r>
    </w:p>
    <w:p w:rsidR="006119C7" w:rsidRPr="00FF540A" w:rsidRDefault="006119C7" w:rsidP="00FD0CD4">
      <w:pPr>
        <w:jc w:val="both"/>
        <w:rPr>
          <w:rFonts w:ascii="Arial Unicode MS" w:eastAsia="Arial Unicode MS" w:hAnsi="Arial Unicode MS" w:cs="Arial Unicode MS"/>
          <w:sz w:val="24"/>
          <w:szCs w:val="24"/>
        </w:rPr>
      </w:pPr>
      <w:r w:rsidRPr="0045366A">
        <w:rPr>
          <w:rFonts w:ascii="Arial Unicode MS" w:eastAsia="Arial Unicode MS" w:hAnsi="Arial Unicode MS" w:cs="Arial Unicode MS" w:hint="cs"/>
          <w:b/>
          <w:bCs/>
          <w:sz w:val="24"/>
          <w:szCs w:val="24"/>
          <w:cs/>
        </w:rPr>
        <w:t>(ड.):</w:t>
      </w:r>
      <w:r w:rsidRPr="00FF540A">
        <w:rPr>
          <w:rFonts w:ascii="Arial Unicode MS" w:eastAsia="Arial Unicode MS" w:hAnsi="Arial Unicode MS" w:cs="Arial Unicode MS" w:hint="cs"/>
          <w:sz w:val="24"/>
          <w:szCs w:val="24"/>
          <w:cs/>
        </w:rPr>
        <w:t xml:space="preserve"> भारत सरकार (जीओआई) द्वारा देश में डेंगू की रोकथाम एवं नियंत्रण के लिए निम्‍नलिखित कदम उठाए गए हैं: </w:t>
      </w:r>
    </w:p>
    <w:p w:rsidR="006119C7" w:rsidRPr="00FF540A" w:rsidRDefault="006119C7" w:rsidP="00FD0CD4">
      <w:pPr>
        <w:jc w:val="both"/>
        <w:rPr>
          <w:rFonts w:ascii="Arial Unicode MS" w:eastAsia="Arial Unicode MS" w:hAnsi="Arial Unicode MS" w:cs="Arial Unicode MS"/>
          <w:b/>
          <w:bCs/>
          <w:sz w:val="24"/>
          <w:szCs w:val="24"/>
        </w:rPr>
      </w:pPr>
      <w:r w:rsidRPr="00FF540A">
        <w:rPr>
          <w:rFonts w:ascii="Arial Unicode MS" w:eastAsia="Arial Unicode MS" w:hAnsi="Arial Unicode MS" w:cs="Arial Unicode MS" w:hint="cs"/>
          <w:b/>
          <w:bCs/>
          <w:sz w:val="24"/>
          <w:szCs w:val="24"/>
          <w:cs/>
        </w:rPr>
        <w:t xml:space="preserve">तकनीकी सहयोग: </w:t>
      </w:r>
    </w:p>
    <w:p w:rsidR="006119C7" w:rsidRPr="00FF540A" w:rsidRDefault="002D1D81" w:rsidP="006119C7">
      <w:pPr>
        <w:pStyle w:val="ListParagraph"/>
        <w:numPr>
          <w:ilvl w:val="0"/>
          <w:numId w:val="1"/>
        </w:numPr>
        <w:jc w:val="both"/>
        <w:rPr>
          <w:b/>
          <w:bCs/>
          <w:sz w:val="24"/>
          <w:szCs w:val="24"/>
        </w:rPr>
      </w:pPr>
      <w:r>
        <w:rPr>
          <w:rFonts w:ascii="Arial Unicode MS" w:eastAsia="Arial Unicode MS" w:hAnsi="Arial Unicode MS" w:cs="Arial Unicode MS" w:hint="cs"/>
          <w:b/>
          <w:bCs/>
          <w:sz w:val="24"/>
          <w:szCs w:val="24"/>
          <w:cs/>
        </w:rPr>
        <w:t>दिशा-निर्दे</w:t>
      </w:r>
      <w:r w:rsidR="006119C7" w:rsidRPr="00FF540A">
        <w:rPr>
          <w:rFonts w:ascii="Arial Unicode MS" w:eastAsia="Arial Unicode MS" w:hAnsi="Arial Unicode MS" w:cs="Arial Unicode MS" w:hint="cs"/>
          <w:b/>
          <w:bCs/>
          <w:sz w:val="24"/>
          <w:szCs w:val="24"/>
          <w:cs/>
        </w:rPr>
        <w:t xml:space="preserve">श </w:t>
      </w:r>
    </w:p>
    <w:p w:rsidR="00C423A3" w:rsidRPr="00FF540A" w:rsidRDefault="002D1D81" w:rsidP="006119C7">
      <w:pPr>
        <w:pStyle w:val="ListParagraph"/>
        <w:numPr>
          <w:ilvl w:val="0"/>
          <w:numId w:val="2"/>
        </w:numPr>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डेंगू की रो</w:t>
      </w:r>
      <w:r w:rsidR="006119C7" w:rsidRPr="00FF540A">
        <w:rPr>
          <w:rFonts w:ascii="Arial Unicode MS" w:eastAsia="Arial Unicode MS" w:hAnsi="Arial Unicode MS" w:cs="Arial Unicode MS" w:hint="cs"/>
          <w:sz w:val="24"/>
          <w:szCs w:val="24"/>
          <w:cs/>
        </w:rPr>
        <w:t xml:space="preserve">कथाम </w:t>
      </w:r>
      <w:r>
        <w:rPr>
          <w:rFonts w:ascii="Arial Unicode MS" w:eastAsia="Arial Unicode MS" w:hAnsi="Arial Unicode MS" w:cs="Arial Unicode MS" w:hint="cs"/>
          <w:sz w:val="24"/>
          <w:szCs w:val="24"/>
          <w:cs/>
        </w:rPr>
        <w:t>औ</w:t>
      </w:r>
      <w:r w:rsidR="005F6D5F">
        <w:rPr>
          <w:rFonts w:ascii="Arial Unicode MS" w:eastAsia="Arial Unicode MS" w:hAnsi="Arial Unicode MS" w:cs="Arial Unicode MS" w:hint="cs"/>
          <w:sz w:val="24"/>
          <w:szCs w:val="24"/>
          <w:cs/>
        </w:rPr>
        <w:t xml:space="preserve">र </w:t>
      </w:r>
      <w:r>
        <w:rPr>
          <w:rFonts w:ascii="Arial Unicode MS" w:eastAsia="Arial Unicode MS" w:hAnsi="Arial Unicode MS" w:cs="Arial Unicode MS" w:hint="cs"/>
          <w:sz w:val="24"/>
          <w:szCs w:val="24"/>
          <w:cs/>
        </w:rPr>
        <w:t xml:space="preserve">नियंत्रण </w:t>
      </w:r>
      <w:r w:rsidR="006119C7" w:rsidRPr="00FF540A">
        <w:rPr>
          <w:rFonts w:ascii="Arial Unicode MS" w:eastAsia="Arial Unicode MS" w:hAnsi="Arial Unicode MS" w:cs="Arial Unicode MS" w:hint="cs"/>
          <w:sz w:val="24"/>
          <w:szCs w:val="24"/>
          <w:cs/>
        </w:rPr>
        <w:t>के लिए दिनांक 26.5.11 को सचिवों की समिति द्वारा अनुमोदित एक योजना राज्‍यों के पास कार्यान्‍वयन हेतु प्रेषित की गई है।</w:t>
      </w:r>
    </w:p>
    <w:p w:rsidR="006119C7" w:rsidRPr="00FF540A" w:rsidRDefault="00C423A3" w:rsidP="006119C7">
      <w:pPr>
        <w:pStyle w:val="ListParagraph"/>
        <w:numPr>
          <w:ilvl w:val="0"/>
          <w:numId w:val="2"/>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डेंगू ज्‍वर के नैदानिक उपचार के लिए नए राष्‍ट्रीय दिशा-निर्देश तैयार किए गए और विभिन्‍न राज्‍यों को परिचालित किए गए तथा </w:t>
      </w:r>
      <w:r w:rsidR="006C465B" w:rsidRPr="00FF540A">
        <w:rPr>
          <w:rFonts w:ascii="Arial Unicode MS" w:eastAsia="Arial Unicode MS" w:hAnsi="Arial Unicode MS" w:cs="Arial Unicode MS" w:hint="cs"/>
          <w:sz w:val="24"/>
          <w:szCs w:val="24"/>
          <w:cs/>
        </w:rPr>
        <w:t>दिनांक 17 एवं 18 दिसंबर</w:t>
      </w:r>
      <w:r w:rsidR="006C465B" w:rsidRPr="00FF540A">
        <w:rPr>
          <w:rFonts w:ascii="Arial Unicode MS" w:eastAsia="Arial Unicode MS" w:hAnsi="Arial Unicode MS" w:cs="Arial Unicode MS" w:hint="cs"/>
          <w:sz w:val="24"/>
          <w:szCs w:val="24"/>
        </w:rPr>
        <w:t>,</w:t>
      </w:r>
      <w:r w:rsidR="006C465B" w:rsidRPr="00FF540A">
        <w:rPr>
          <w:rFonts w:ascii="Arial Unicode MS" w:eastAsia="Arial Unicode MS" w:hAnsi="Arial Unicode MS" w:cs="Arial Unicode MS" w:hint="cs"/>
          <w:sz w:val="24"/>
          <w:szCs w:val="24"/>
          <w:cs/>
        </w:rPr>
        <w:t xml:space="preserve"> 2014</w:t>
      </w:r>
      <w:r w:rsidR="002D1D81">
        <w:rPr>
          <w:rFonts w:ascii="Arial Unicode MS" w:eastAsia="Arial Unicode MS" w:hAnsi="Arial Unicode MS" w:cs="Arial Unicode MS" w:hint="cs"/>
          <w:sz w:val="24"/>
          <w:szCs w:val="24"/>
          <w:cs/>
        </w:rPr>
        <w:t xml:space="preserve"> </w:t>
      </w:r>
      <w:r w:rsidR="006C465B" w:rsidRPr="00FF540A">
        <w:rPr>
          <w:rFonts w:ascii="Arial Unicode MS" w:eastAsia="Arial Unicode MS" w:hAnsi="Arial Unicode MS" w:cs="Arial Unicode MS" w:hint="cs"/>
          <w:sz w:val="24"/>
          <w:szCs w:val="24"/>
          <w:cs/>
        </w:rPr>
        <w:t xml:space="preserve">को उन दिशा-निर्देशों के संबंध में राज्‍यों के 50 क्लिनिशियनों को प्रशिक्षित किया गया। </w:t>
      </w:r>
      <w:r w:rsidR="006119C7" w:rsidRPr="00FF540A">
        <w:rPr>
          <w:rFonts w:ascii="Arial Unicode MS" w:eastAsia="Arial Unicode MS" w:hAnsi="Arial Unicode MS" w:cs="Arial Unicode MS" w:hint="cs"/>
          <w:sz w:val="24"/>
          <w:szCs w:val="24"/>
          <w:cs/>
        </w:rPr>
        <w:t xml:space="preserve">  </w:t>
      </w:r>
    </w:p>
    <w:p w:rsidR="00517BCF" w:rsidRPr="00FF540A" w:rsidRDefault="00517BCF" w:rsidP="006119C7">
      <w:pPr>
        <w:pStyle w:val="ListParagraph"/>
        <w:numPr>
          <w:ilvl w:val="0"/>
          <w:numId w:val="1"/>
        </w:numPr>
        <w:jc w:val="both"/>
        <w:rPr>
          <w:b/>
          <w:bCs/>
          <w:sz w:val="24"/>
          <w:szCs w:val="24"/>
        </w:rPr>
      </w:pPr>
      <w:r w:rsidRPr="00FF540A">
        <w:rPr>
          <w:rFonts w:ascii="Arial Unicode MS" w:eastAsia="Arial Unicode MS" w:hAnsi="Arial Unicode MS" w:cs="Arial Unicode MS" w:hint="cs"/>
          <w:b/>
          <w:bCs/>
          <w:sz w:val="24"/>
          <w:szCs w:val="24"/>
          <w:cs/>
        </w:rPr>
        <w:t>नैदानिक जांच सुविधाएं:</w:t>
      </w:r>
    </w:p>
    <w:p w:rsidR="00517BCF" w:rsidRPr="00FF540A" w:rsidRDefault="00517BCF" w:rsidP="00517BCF">
      <w:pPr>
        <w:pStyle w:val="ListParagraph"/>
        <w:numPr>
          <w:ilvl w:val="0"/>
          <w:numId w:val="3"/>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देशभर में प्रयोगशाला सुविधाओं से युक्‍त प्रहरी निगरानी अस्‍पतालों (एसएसएच) की संख्‍या बढ़ाकर 499 कर दी गई है और उन्‍हें ऐसे 15 शीर्ष रेफरल प्रयोगशालाओं से जोड़ दिया गया है जहां उन्‍नत नैदानिक जांच सुविधाएं उपलब्‍ध हैं। </w:t>
      </w:r>
    </w:p>
    <w:p w:rsidR="00983F15" w:rsidRPr="00FF540A" w:rsidRDefault="002965AE" w:rsidP="00517BCF">
      <w:pPr>
        <w:pStyle w:val="ListParagraph"/>
        <w:numPr>
          <w:ilvl w:val="0"/>
          <w:numId w:val="3"/>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lastRenderedPageBreak/>
        <w:t>राष्‍ट्रीय वायरोलॉजी संस्‍थान</w:t>
      </w:r>
      <w:r w:rsidRPr="00FF540A">
        <w:rPr>
          <w:rFonts w:ascii="Arial Unicode MS" w:eastAsia="Arial Unicode MS" w:hAnsi="Arial Unicode MS" w:cs="Arial Unicode MS" w:hint="cs"/>
          <w:sz w:val="24"/>
          <w:szCs w:val="24"/>
        </w:rPr>
        <w:t>,</w:t>
      </w:r>
      <w:r w:rsidRPr="00FF540A">
        <w:rPr>
          <w:rFonts w:ascii="Arial Unicode MS" w:eastAsia="Arial Unicode MS" w:hAnsi="Arial Unicode MS" w:cs="Arial Unicode MS" w:hint="cs"/>
          <w:sz w:val="24"/>
          <w:szCs w:val="24"/>
          <w:cs/>
        </w:rPr>
        <w:t xml:space="preserve"> पुणे के माध्‍यम से इन संस्‍थानों को जांच किटें नि:शुल्‍क उपलब्‍ध कराई जाती है</w:t>
      </w:r>
      <w:r w:rsidR="00942760">
        <w:rPr>
          <w:rFonts w:ascii="Arial Unicode MS" w:eastAsia="Arial Unicode MS" w:hAnsi="Arial Unicode MS" w:cs="Arial Unicode MS" w:hint="cs"/>
          <w:sz w:val="24"/>
          <w:szCs w:val="24"/>
          <w:cs/>
        </w:rPr>
        <w:t>ं</w:t>
      </w:r>
      <w:r w:rsidRPr="00FF540A">
        <w:rPr>
          <w:rFonts w:ascii="Arial Unicode MS" w:eastAsia="Arial Unicode MS" w:hAnsi="Arial Unicode MS" w:cs="Arial Unicode MS" w:hint="cs"/>
          <w:sz w:val="24"/>
          <w:szCs w:val="24"/>
          <w:cs/>
        </w:rPr>
        <w:t xml:space="preserve">। वर्ष 2015 में केंद्र द्वारा एसएसएच को 1456 किटें (1 किट </w:t>
      </w:r>
      <w:r w:rsidRPr="00FF540A">
        <w:rPr>
          <w:rFonts w:ascii="Arial Unicode MS" w:eastAsia="Arial Unicode MS" w:hAnsi="Arial Unicode MS" w:cs="Arial Unicode MS"/>
          <w:sz w:val="24"/>
          <w:szCs w:val="24"/>
        </w:rPr>
        <w:t>=</w:t>
      </w:r>
      <w:r w:rsidRPr="00FF540A">
        <w:rPr>
          <w:rFonts w:ascii="Arial Unicode MS" w:eastAsia="Arial Unicode MS" w:hAnsi="Arial Unicode MS" w:cs="Arial Unicode MS" w:hint="cs"/>
          <w:sz w:val="24"/>
          <w:szCs w:val="24"/>
          <w:cs/>
        </w:rPr>
        <w:t xml:space="preserve"> 96 जांच) उ</w:t>
      </w:r>
      <w:r w:rsidR="00942760">
        <w:rPr>
          <w:rFonts w:ascii="Arial Unicode MS" w:eastAsia="Arial Unicode MS" w:hAnsi="Arial Unicode MS" w:cs="Arial Unicode MS" w:hint="cs"/>
          <w:sz w:val="24"/>
          <w:szCs w:val="24"/>
          <w:cs/>
        </w:rPr>
        <w:t>प</w:t>
      </w:r>
      <w:r w:rsidRPr="00FF540A">
        <w:rPr>
          <w:rFonts w:ascii="Arial Unicode MS" w:eastAsia="Arial Unicode MS" w:hAnsi="Arial Unicode MS" w:cs="Arial Unicode MS" w:hint="cs"/>
          <w:sz w:val="24"/>
          <w:szCs w:val="24"/>
          <w:cs/>
        </w:rPr>
        <w:t>लब्‍ध कराई हैं।</w:t>
      </w:r>
    </w:p>
    <w:p w:rsidR="002965AE" w:rsidRPr="00FF540A" w:rsidRDefault="00983F15" w:rsidP="00517BCF">
      <w:pPr>
        <w:pStyle w:val="ListParagraph"/>
        <w:numPr>
          <w:ilvl w:val="0"/>
          <w:numId w:val="3"/>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मामलों का शुरू में पता लगाने (रोग के पहले दिन से) के लिए भारत सरकार राज्‍यों को </w:t>
      </w:r>
      <w:r w:rsidR="001B43BB" w:rsidRPr="00FF540A">
        <w:rPr>
          <w:rFonts w:ascii="Arial Unicode MS" w:eastAsia="Arial Unicode MS" w:hAnsi="Arial Unicode MS" w:cs="Arial Unicode MS" w:hint="cs"/>
          <w:sz w:val="24"/>
          <w:szCs w:val="24"/>
          <w:cs/>
        </w:rPr>
        <w:t xml:space="preserve">ईएलआईएसए आधारित डेंगू एनएस 1 किटों की खरीद के लिए निधियां उपलब्‍ध कराती है। </w:t>
      </w:r>
      <w:r w:rsidR="002965AE" w:rsidRPr="00FF540A">
        <w:rPr>
          <w:rFonts w:ascii="Arial Unicode MS" w:eastAsia="Arial Unicode MS" w:hAnsi="Arial Unicode MS" w:cs="Arial Unicode MS" w:hint="cs"/>
          <w:sz w:val="24"/>
          <w:szCs w:val="24"/>
          <w:cs/>
        </w:rPr>
        <w:t xml:space="preserve">   </w:t>
      </w:r>
    </w:p>
    <w:p w:rsidR="009D013E" w:rsidRPr="00FF540A" w:rsidRDefault="005E6E3F" w:rsidP="006119C7">
      <w:pPr>
        <w:pStyle w:val="ListParagraph"/>
        <w:numPr>
          <w:ilvl w:val="0"/>
          <w:numId w:val="1"/>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b/>
          <w:bCs/>
          <w:sz w:val="24"/>
          <w:szCs w:val="24"/>
          <w:cs/>
        </w:rPr>
        <w:t>निर्देशिकाएं:</w:t>
      </w:r>
      <w:r w:rsidRPr="00FF540A">
        <w:rPr>
          <w:rFonts w:ascii="Arial Unicode MS" w:eastAsia="Arial Unicode MS" w:hAnsi="Arial Unicode MS" w:cs="Arial Unicode MS" w:hint="cs"/>
          <w:sz w:val="24"/>
          <w:szCs w:val="24"/>
          <w:cs/>
        </w:rPr>
        <w:t xml:space="preserve"> राज्‍यों एवं केंद्र शासित</w:t>
      </w:r>
      <w:r w:rsidR="009D5276" w:rsidRPr="00FF540A">
        <w:rPr>
          <w:rFonts w:ascii="Arial Unicode MS" w:eastAsia="Arial Unicode MS" w:hAnsi="Arial Unicode MS" w:cs="Arial Unicode MS" w:hint="cs"/>
          <w:sz w:val="24"/>
          <w:szCs w:val="24"/>
          <w:cs/>
        </w:rPr>
        <w:t xml:space="preserve"> </w:t>
      </w:r>
      <w:r w:rsidR="000D3533" w:rsidRPr="00FF540A">
        <w:rPr>
          <w:rFonts w:ascii="Arial Unicode MS" w:eastAsia="Arial Unicode MS" w:hAnsi="Arial Unicode MS" w:cs="Arial Unicode MS" w:hint="cs"/>
          <w:sz w:val="24"/>
          <w:szCs w:val="24"/>
          <w:cs/>
        </w:rPr>
        <w:t>प्रदेशों को नियमित तौर पर निर्देशिकाएं जारी की जाती हैं। व</w:t>
      </w:r>
      <w:r w:rsidR="00942760">
        <w:rPr>
          <w:rFonts w:ascii="Arial Unicode MS" w:eastAsia="Arial Unicode MS" w:hAnsi="Arial Unicode MS" w:cs="Arial Unicode MS" w:hint="cs"/>
          <w:sz w:val="24"/>
          <w:szCs w:val="24"/>
          <w:cs/>
        </w:rPr>
        <w:t xml:space="preserve">र्ष </w:t>
      </w:r>
      <w:r w:rsidR="000D3533" w:rsidRPr="00FF540A">
        <w:rPr>
          <w:rFonts w:ascii="Arial Unicode MS" w:eastAsia="Arial Unicode MS" w:hAnsi="Arial Unicode MS" w:cs="Arial Unicode MS" w:hint="cs"/>
          <w:sz w:val="24"/>
          <w:szCs w:val="24"/>
          <w:cs/>
        </w:rPr>
        <w:t>2015 के दौरान</w:t>
      </w:r>
      <w:r w:rsidR="000D3533" w:rsidRPr="00FF540A">
        <w:rPr>
          <w:rFonts w:ascii="Arial Unicode MS" w:eastAsia="Arial Unicode MS" w:hAnsi="Arial Unicode MS" w:cs="Arial Unicode MS" w:hint="cs"/>
          <w:sz w:val="24"/>
          <w:szCs w:val="24"/>
        </w:rPr>
        <w:t>,</w:t>
      </w:r>
      <w:r w:rsidR="000D3533" w:rsidRPr="00FF540A">
        <w:rPr>
          <w:rFonts w:ascii="Arial Unicode MS" w:eastAsia="Arial Unicode MS" w:hAnsi="Arial Unicode MS" w:cs="Arial Unicode MS" w:hint="cs"/>
          <w:sz w:val="24"/>
          <w:szCs w:val="24"/>
          <w:cs/>
        </w:rPr>
        <w:t xml:space="preserve"> निम्‍नलिखित निर्देशिकाएं जारी की गईं: स्‍वास्‍थ्‍य एवं परिवार कल्‍याण मंत्री द्वारा सभी मुख्‍यमंत्रियों को (1 अप्रैल) केंद्रीय स्‍वास्‍थ्‍य सचिव द्वारा सभी मुख्‍य सचिवों को (27 मार्च) और स्‍वास्‍थ्‍य सेवा महानिदेशक (डीजीएचएस) द्वारा सभी राज्‍यों के स्‍वास्‍थ्‍य सचिवों को (22 अप्रैल)। </w:t>
      </w:r>
    </w:p>
    <w:p w:rsidR="00154A0F" w:rsidRPr="00FF540A" w:rsidRDefault="00D13AEF" w:rsidP="006119C7">
      <w:pPr>
        <w:pStyle w:val="ListParagraph"/>
        <w:numPr>
          <w:ilvl w:val="0"/>
          <w:numId w:val="1"/>
        </w:numPr>
        <w:jc w:val="both"/>
        <w:rPr>
          <w:sz w:val="24"/>
          <w:szCs w:val="24"/>
        </w:rPr>
      </w:pPr>
      <w:r w:rsidRPr="00FF540A">
        <w:rPr>
          <w:rFonts w:ascii="Arial Unicode MS" w:eastAsia="Arial Unicode MS" w:hAnsi="Arial Unicode MS" w:cs="Arial Unicode MS" w:hint="cs"/>
          <w:sz w:val="24"/>
          <w:szCs w:val="24"/>
          <w:cs/>
        </w:rPr>
        <w:t>उभरती परि</w:t>
      </w:r>
      <w:r w:rsidR="00FE5AFE" w:rsidRPr="00FF540A">
        <w:rPr>
          <w:rFonts w:ascii="Arial Unicode MS" w:eastAsia="Arial Unicode MS" w:hAnsi="Arial Unicode MS" w:cs="Arial Unicode MS" w:hint="cs"/>
          <w:sz w:val="24"/>
          <w:szCs w:val="24"/>
          <w:cs/>
        </w:rPr>
        <w:t xml:space="preserve">स्थिति </w:t>
      </w:r>
      <w:r w:rsidRPr="00FF540A">
        <w:rPr>
          <w:rFonts w:ascii="Arial Unicode MS" w:eastAsia="Arial Unicode MS" w:hAnsi="Arial Unicode MS" w:cs="Arial Unicode MS" w:hint="cs"/>
          <w:sz w:val="24"/>
          <w:szCs w:val="24"/>
          <w:cs/>
        </w:rPr>
        <w:t xml:space="preserve">से </w:t>
      </w:r>
      <w:r w:rsidR="00942760">
        <w:rPr>
          <w:rFonts w:ascii="Arial Unicode MS" w:eastAsia="Arial Unicode MS" w:hAnsi="Arial Unicode MS" w:cs="Arial Unicode MS" w:hint="cs"/>
          <w:sz w:val="24"/>
          <w:szCs w:val="24"/>
          <w:cs/>
        </w:rPr>
        <w:t xml:space="preserve">निपटने </w:t>
      </w:r>
      <w:r w:rsidRPr="00FF540A">
        <w:rPr>
          <w:rFonts w:ascii="Arial Unicode MS" w:eastAsia="Arial Unicode MS" w:hAnsi="Arial Unicode MS" w:cs="Arial Unicode MS" w:hint="cs"/>
          <w:sz w:val="24"/>
          <w:szCs w:val="24"/>
          <w:cs/>
        </w:rPr>
        <w:t xml:space="preserve">की तैयारी तथा उसके प्रबंधन का जायजा लेने हेतु मंत्रालय में </w:t>
      </w:r>
      <w:r w:rsidRPr="00FF540A">
        <w:rPr>
          <w:rFonts w:ascii="Arial Unicode MS" w:eastAsia="Arial Unicode MS" w:hAnsi="Arial Unicode MS" w:cs="Arial Unicode MS" w:hint="cs"/>
          <w:b/>
          <w:bCs/>
          <w:sz w:val="24"/>
          <w:szCs w:val="24"/>
          <w:cs/>
        </w:rPr>
        <w:t xml:space="preserve">आवधिक समीक्षाएं </w:t>
      </w:r>
      <w:r w:rsidR="00942760">
        <w:rPr>
          <w:rFonts w:ascii="Arial Unicode MS" w:eastAsia="Arial Unicode MS" w:hAnsi="Arial Unicode MS" w:cs="Arial Unicode MS" w:hint="cs"/>
          <w:sz w:val="24"/>
          <w:szCs w:val="24"/>
          <w:cs/>
        </w:rPr>
        <w:t>की जाती</w:t>
      </w:r>
      <w:r w:rsidR="006926B0" w:rsidRPr="00FF540A">
        <w:rPr>
          <w:rFonts w:ascii="Arial Unicode MS" w:eastAsia="Arial Unicode MS" w:hAnsi="Arial Unicode MS" w:cs="Arial Unicode MS" w:hint="cs"/>
          <w:sz w:val="24"/>
          <w:szCs w:val="24"/>
          <w:cs/>
        </w:rPr>
        <w:t xml:space="preserve"> हैं। </w:t>
      </w:r>
      <w:r w:rsidR="00580A71" w:rsidRPr="00FF540A">
        <w:rPr>
          <w:rFonts w:ascii="Arial Unicode MS" w:eastAsia="Arial Unicode MS" w:hAnsi="Arial Unicode MS" w:cs="Arial Unicode MS" w:hint="cs"/>
          <w:sz w:val="24"/>
          <w:szCs w:val="24"/>
          <w:cs/>
        </w:rPr>
        <w:t>वर्ष 2015 के दौरान स्थिति तथा उससे निपटने की तैयारी की समीक्षा स्‍वास्‍थ्‍य एवं परिवार कल्‍याण मंत्री द्वारा (15 अप्रैल</w:t>
      </w:r>
      <w:r w:rsidR="00580A71" w:rsidRPr="00FF540A">
        <w:rPr>
          <w:rFonts w:ascii="Arial Unicode MS" w:eastAsia="Arial Unicode MS" w:hAnsi="Arial Unicode MS" w:cs="Arial Unicode MS" w:hint="cs"/>
          <w:sz w:val="24"/>
          <w:szCs w:val="24"/>
        </w:rPr>
        <w:t>,</w:t>
      </w:r>
      <w:r w:rsidR="00580A71" w:rsidRPr="00FF540A">
        <w:rPr>
          <w:rFonts w:ascii="Arial Unicode MS" w:eastAsia="Arial Unicode MS" w:hAnsi="Arial Unicode MS" w:cs="Arial Unicode MS" w:hint="cs"/>
          <w:sz w:val="24"/>
          <w:szCs w:val="24"/>
          <w:cs/>
        </w:rPr>
        <w:t xml:space="preserve"> 29 जून और 1 जुलाई को)</w:t>
      </w:r>
      <w:r w:rsidR="00580A71" w:rsidRPr="00FF540A">
        <w:rPr>
          <w:rFonts w:ascii="Arial Unicode MS" w:eastAsia="Arial Unicode MS" w:hAnsi="Arial Unicode MS" w:cs="Arial Unicode MS" w:hint="cs"/>
          <w:sz w:val="24"/>
          <w:szCs w:val="24"/>
        </w:rPr>
        <w:t>,</w:t>
      </w:r>
      <w:r w:rsidR="00580A71" w:rsidRPr="00FF540A">
        <w:rPr>
          <w:rFonts w:ascii="Arial Unicode MS" w:eastAsia="Arial Unicode MS" w:hAnsi="Arial Unicode MS" w:cs="Arial Unicode MS" w:hint="cs"/>
          <w:sz w:val="24"/>
          <w:szCs w:val="24"/>
          <w:cs/>
        </w:rPr>
        <w:t xml:space="preserve"> केंद्रीय स्‍वास्‍थ्‍य सचिव द्वारा (5 मई</w:t>
      </w:r>
      <w:r w:rsidR="00580A71" w:rsidRPr="00FF540A">
        <w:rPr>
          <w:rFonts w:ascii="Arial Unicode MS" w:eastAsia="Arial Unicode MS" w:hAnsi="Arial Unicode MS" w:cs="Arial Unicode MS" w:hint="cs"/>
          <w:sz w:val="24"/>
          <w:szCs w:val="24"/>
        </w:rPr>
        <w:t>,</w:t>
      </w:r>
      <w:r w:rsidR="00580A71" w:rsidRPr="00FF540A">
        <w:rPr>
          <w:rFonts w:ascii="Arial Unicode MS" w:eastAsia="Arial Unicode MS" w:hAnsi="Arial Unicode MS" w:cs="Arial Unicode MS" w:hint="cs"/>
          <w:sz w:val="24"/>
          <w:szCs w:val="24"/>
          <w:cs/>
        </w:rPr>
        <w:t xml:space="preserve"> 25 जून और 21 जुलाई को) तथा डीजीएचएस) द्वारा (28 अप्रैल को) की गई।</w:t>
      </w:r>
    </w:p>
    <w:p w:rsidR="00154A0F" w:rsidRPr="00FF540A" w:rsidRDefault="00154A0F" w:rsidP="006119C7">
      <w:pPr>
        <w:pStyle w:val="ListParagraph"/>
        <w:numPr>
          <w:ilvl w:val="0"/>
          <w:numId w:val="1"/>
        </w:numPr>
        <w:jc w:val="both"/>
        <w:rPr>
          <w:sz w:val="24"/>
          <w:szCs w:val="24"/>
        </w:rPr>
      </w:pPr>
      <w:r w:rsidRPr="00FF540A">
        <w:rPr>
          <w:rFonts w:ascii="Arial Unicode MS" w:eastAsia="Arial Unicode MS" w:hAnsi="Arial Unicode MS" w:cs="Arial Unicode MS" w:hint="cs"/>
          <w:sz w:val="24"/>
          <w:szCs w:val="24"/>
          <w:cs/>
        </w:rPr>
        <w:t>भारत सरकार के दिशा-निर्देशों के अनुसार</w:t>
      </w:r>
      <w:r w:rsidR="00FE5AFE" w:rsidRPr="00FF540A">
        <w:rPr>
          <w:rFonts w:ascii="Arial Unicode MS" w:eastAsia="Arial Unicode MS" w:hAnsi="Arial Unicode MS" w:cs="Arial Unicode MS" w:hint="cs"/>
          <w:sz w:val="24"/>
          <w:szCs w:val="24"/>
          <w:cs/>
        </w:rPr>
        <w:t xml:space="preserve"> </w:t>
      </w:r>
      <w:r w:rsidRPr="00FF540A">
        <w:rPr>
          <w:rFonts w:ascii="Arial Unicode MS" w:eastAsia="Arial Unicode MS" w:hAnsi="Arial Unicode MS" w:cs="Arial Unicode MS" w:hint="cs"/>
          <w:sz w:val="24"/>
          <w:szCs w:val="24"/>
          <w:cs/>
        </w:rPr>
        <w:t>क्लिनिशियनों को मामले के उपचार के संबंध में और अन्‍य स्‍वास्‍थ्‍य देखभाल</w:t>
      </w:r>
      <w:r w:rsidR="00FE5AFE" w:rsidRPr="00FF540A">
        <w:rPr>
          <w:rFonts w:ascii="Arial Unicode MS" w:eastAsia="Arial Unicode MS" w:hAnsi="Arial Unicode MS" w:cs="Arial Unicode MS" w:hint="cs"/>
          <w:sz w:val="24"/>
          <w:szCs w:val="24"/>
          <w:cs/>
        </w:rPr>
        <w:t xml:space="preserve"> </w:t>
      </w:r>
      <w:r w:rsidRPr="00FF540A">
        <w:rPr>
          <w:rFonts w:ascii="Arial Unicode MS" w:eastAsia="Arial Unicode MS" w:hAnsi="Arial Unicode MS" w:cs="Arial Unicode MS" w:hint="cs"/>
          <w:sz w:val="24"/>
          <w:szCs w:val="24"/>
          <w:cs/>
        </w:rPr>
        <w:t xml:space="preserve">कार्यकर्ताओं को कार्यक्रम क्रिया-कलापों के संबंध में </w:t>
      </w:r>
      <w:r w:rsidRPr="00FF540A">
        <w:rPr>
          <w:rFonts w:ascii="Arial Unicode MS" w:eastAsia="Arial Unicode MS" w:hAnsi="Arial Unicode MS" w:cs="Arial Unicode MS" w:hint="cs"/>
          <w:b/>
          <w:bCs/>
          <w:sz w:val="24"/>
          <w:szCs w:val="24"/>
          <w:cs/>
        </w:rPr>
        <w:t>प्रशिक्षण</w:t>
      </w:r>
      <w:r w:rsidRPr="00FF540A">
        <w:rPr>
          <w:rFonts w:ascii="Arial Unicode MS" w:eastAsia="Arial Unicode MS" w:hAnsi="Arial Unicode MS" w:cs="Arial Unicode MS" w:hint="cs"/>
          <w:sz w:val="24"/>
          <w:szCs w:val="24"/>
          <w:cs/>
        </w:rPr>
        <w:t xml:space="preserve"> दिया जाता है। </w:t>
      </w:r>
    </w:p>
    <w:p w:rsidR="00B55B46" w:rsidRPr="00FF540A" w:rsidRDefault="00B55B46" w:rsidP="006119C7">
      <w:pPr>
        <w:pStyle w:val="ListParagraph"/>
        <w:numPr>
          <w:ilvl w:val="0"/>
          <w:numId w:val="1"/>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राष्‍ट्रीय एवं राज्‍य स्‍तर पर समुदय में जागरूकता पैदा करने के लिए आईईसी/बीसीसी कार्य-कलाप संचालित किए जाते हैं।</w:t>
      </w:r>
    </w:p>
    <w:p w:rsidR="000076AD" w:rsidRPr="00FF540A" w:rsidRDefault="000076AD" w:rsidP="000076AD">
      <w:pPr>
        <w:pStyle w:val="ListParagraph"/>
        <w:numPr>
          <w:ilvl w:val="0"/>
          <w:numId w:val="4"/>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देश भर में जुलाई को डेंगू रोधी माह के रूप में मनाया जाता है।</w:t>
      </w:r>
    </w:p>
    <w:p w:rsidR="00120491" w:rsidRPr="00FF540A" w:rsidRDefault="000076AD" w:rsidP="000076AD">
      <w:pPr>
        <w:pStyle w:val="ListParagraph"/>
        <w:numPr>
          <w:ilvl w:val="0"/>
          <w:numId w:val="4"/>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दिनांक 1 जून से दूरदर्शन पर डेंगू संबंधी विज्ञापन और स्‍क्रॉल्‍ड संदेश प्रसारित किए जा रहे हैं जो 31 जुलाई तक जारी रहेंगे। </w:t>
      </w:r>
    </w:p>
    <w:p w:rsidR="00B55B46" w:rsidRPr="00FF540A" w:rsidRDefault="00120491" w:rsidP="000076AD">
      <w:pPr>
        <w:pStyle w:val="ListParagraph"/>
        <w:numPr>
          <w:ilvl w:val="0"/>
          <w:numId w:val="4"/>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समुदाय को डेंगू की रोकथाम एवं नियंत्रण के संबंध में जागरूक बनाने के लिए दिनांक 28 जून और 16 जुलाई </w:t>
      </w:r>
      <w:r w:rsidR="00F8534B">
        <w:rPr>
          <w:rFonts w:ascii="Arial Unicode MS" w:eastAsia="Arial Unicode MS" w:hAnsi="Arial Unicode MS" w:cs="Arial Unicode MS" w:hint="cs"/>
          <w:sz w:val="24"/>
          <w:szCs w:val="24"/>
          <w:cs/>
        </w:rPr>
        <w:t xml:space="preserve">2015 </w:t>
      </w:r>
      <w:r w:rsidRPr="00FF540A">
        <w:rPr>
          <w:rFonts w:ascii="Arial Unicode MS" w:eastAsia="Arial Unicode MS" w:hAnsi="Arial Unicode MS" w:cs="Arial Unicode MS" w:hint="cs"/>
          <w:sz w:val="24"/>
          <w:szCs w:val="24"/>
          <w:cs/>
        </w:rPr>
        <w:t xml:space="preserve">को समाचार-पत्रों में विज्ञापन प्रकाशित किए गए। </w:t>
      </w:r>
      <w:r w:rsidR="000076AD" w:rsidRPr="00FF540A">
        <w:rPr>
          <w:rFonts w:ascii="Arial Unicode MS" w:eastAsia="Arial Unicode MS" w:hAnsi="Arial Unicode MS" w:cs="Arial Unicode MS" w:hint="cs"/>
          <w:sz w:val="24"/>
          <w:szCs w:val="24"/>
          <w:cs/>
        </w:rPr>
        <w:t xml:space="preserve"> </w:t>
      </w:r>
    </w:p>
    <w:p w:rsidR="0034779B" w:rsidRPr="00FF540A" w:rsidRDefault="00D7483A" w:rsidP="006119C7">
      <w:pPr>
        <w:pStyle w:val="ListParagraph"/>
        <w:numPr>
          <w:ilvl w:val="0"/>
          <w:numId w:val="1"/>
        </w:numPr>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 xml:space="preserve">तैयारी का आकलन करने तथा राज्‍यों को तकनीकी दिशा-निर्देश उपलब्‍ध कराने हेतु एनवीबीडीसीपी निदेशालय के वरिष्‍ठ अधिकारियों द्वारा </w:t>
      </w:r>
      <w:r w:rsidRPr="00FF540A">
        <w:rPr>
          <w:rFonts w:ascii="Arial Unicode MS" w:eastAsia="Arial Unicode MS" w:hAnsi="Arial Unicode MS" w:cs="Arial Unicode MS" w:hint="cs"/>
          <w:b/>
          <w:bCs/>
          <w:sz w:val="24"/>
          <w:szCs w:val="24"/>
          <w:cs/>
        </w:rPr>
        <w:t>क्षेत्र दौरे</w:t>
      </w:r>
      <w:r w:rsidRPr="00FF540A">
        <w:rPr>
          <w:rFonts w:ascii="Arial Unicode MS" w:eastAsia="Arial Unicode MS" w:hAnsi="Arial Unicode MS" w:cs="Arial Unicode MS" w:hint="cs"/>
          <w:sz w:val="24"/>
          <w:szCs w:val="24"/>
          <w:cs/>
        </w:rPr>
        <w:t xml:space="preserve"> किए जाते हैं। </w:t>
      </w:r>
    </w:p>
    <w:p w:rsidR="0034779B" w:rsidRPr="00FF540A" w:rsidRDefault="0034779B" w:rsidP="0034779B">
      <w:pPr>
        <w:pStyle w:val="ListParagraph"/>
        <w:numPr>
          <w:ilvl w:val="0"/>
          <w:numId w:val="1"/>
        </w:numPr>
        <w:jc w:val="both"/>
        <w:rPr>
          <w:rFonts w:ascii="Arial Unicode MS" w:eastAsia="Arial Unicode MS" w:hAnsi="Arial Unicode MS" w:cs="Arial Unicode MS"/>
          <w:b/>
          <w:bCs/>
          <w:sz w:val="24"/>
          <w:szCs w:val="24"/>
        </w:rPr>
      </w:pPr>
      <w:r w:rsidRPr="00FF540A">
        <w:rPr>
          <w:rFonts w:ascii="Arial Unicode MS" w:eastAsia="Arial Unicode MS" w:hAnsi="Arial Unicode MS" w:cs="Arial Unicode MS" w:hint="cs"/>
          <w:b/>
          <w:bCs/>
          <w:sz w:val="24"/>
          <w:szCs w:val="24"/>
          <w:cs/>
        </w:rPr>
        <w:t xml:space="preserve">बजट </w:t>
      </w:r>
    </w:p>
    <w:p w:rsidR="005B7F7D" w:rsidRPr="00FF540A" w:rsidRDefault="0034779B" w:rsidP="0034779B">
      <w:pPr>
        <w:pStyle w:val="ListParagraph"/>
        <w:numPr>
          <w:ilvl w:val="0"/>
          <w:numId w:val="5"/>
        </w:numPr>
        <w:ind w:left="1080"/>
        <w:jc w:val="both"/>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डेंगू की रोकथाम एवं नियंत्रण के लिए तथा उसके स्रोत में कमी लाने के लिए जन-स्‍वास्‍थ्‍य क्रिया-कलापों के कार्यान्‍वयन हेतु राज्‍यों को निधियां उपलब्‍ध कराई जाती हैं।</w:t>
      </w:r>
    </w:p>
    <w:p w:rsidR="0034779B" w:rsidRPr="00FF540A" w:rsidRDefault="00F8534B" w:rsidP="0034779B">
      <w:pPr>
        <w:pStyle w:val="ListParagraph"/>
        <w:numPr>
          <w:ilvl w:val="0"/>
          <w:numId w:val="5"/>
        </w:numPr>
        <w:ind w:left="1080"/>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स्‍थानिक</w:t>
      </w:r>
      <w:r w:rsidR="0034779B" w:rsidRPr="00FF540A">
        <w:rPr>
          <w:rFonts w:ascii="Arial Unicode MS" w:eastAsia="Arial Unicode MS" w:hAnsi="Arial Unicode MS" w:cs="Arial Unicode MS" w:hint="cs"/>
          <w:sz w:val="24"/>
          <w:szCs w:val="24"/>
          <w:cs/>
        </w:rPr>
        <w:t xml:space="preserve">मारी की अत्‍यधिक संभावना वाले 12 राज्‍यों में स्रोत में कमी लाने के क्रिया-कलापों के लिए आशा कार्यकर्ताओं को भी प्रोत्‍साहन प्रदान किए जाते हैं। </w:t>
      </w:r>
    </w:p>
    <w:p w:rsidR="00F8547D" w:rsidRPr="00FF540A" w:rsidRDefault="00F8547D" w:rsidP="001570A7">
      <w:pPr>
        <w:pStyle w:val="ListParagraph"/>
        <w:ind w:left="1080"/>
        <w:jc w:val="center"/>
        <w:rPr>
          <w:rFonts w:ascii="Arial Unicode MS" w:eastAsia="Arial Unicode MS" w:hAnsi="Arial Unicode MS" w:cs="Arial Unicode MS"/>
          <w:sz w:val="24"/>
          <w:szCs w:val="24"/>
        </w:rPr>
      </w:pPr>
      <w:r w:rsidRPr="00FF540A">
        <w:rPr>
          <w:rFonts w:ascii="Arial Unicode MS" w:eastAsia="Arial Unicode MS" w:hAnsi="Arial Unicode MS" w:cs="Arial Unicode MS" w:hint="cs"/>
          <w:sz w:val="24"/>
          <w:szCs w:val="24"/>
          <w:cs/>
        </w:rPr>
        <w:t>*****</w:t>
      </w:r>
    </w:p>
    <w:p w:rsidR="00B423A5" w:rsidRDefault="00B423A5"/>
    <w:sectPr w:rsidR="00B423A5" w:rsidSect="00C30956">
      <w:pgSz w:w="12240" w:h="15840"/>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29A3"/>
    <w:multiLevelType w:val="hybridMultilevel"/>
    <w:tmpl w:val="3AAE8A60"/>
    <w:lvl w:ilvl="0" w:tplc="04090001">
      <w:start w:val="1"/>
      <w:numFmt w:val="bullet"/>
      <w:lvlText w:val=""/>
      <w:lvlJc w:val="left"/>
      <w:pPr>
        <w:ind w:left="2198" w:hanging="360"/>
      </w:pPr>
      <w:rPr>
        <w:rFonts w:ascii="Symbol" w:hAnsi="Symbol" w:hint="default"/>
      </w:rPr>
    </w:lvl>
    <w:lvl w:ilvl="1" w:tplc="04090003" w:tentative="1">
      <w:start w:val="1"/>
      <w:numFmt w:val="bullet"/>
      <w:lvlText w:val="o"/>
      <w:lvlJc w:val="left"/>
      <w:pPr>
        <w:ind w:left="2918" w:hanging="360"/>
      </w:pPr>
      <w:rPr>
        <w:rFonts w:ascii="Courier New" w:hAnsi="Courier New" w:cs="Courier New" w:hint="default"/>
      </w:rPr>
    </w:lvl>
    <w:lvl w:ilvl="2" w:tplc="04090005" w:tentative="1">
      <w:start w:val="1"/>
      <w:numFmt w:val="bullet"/>
      <w:lvlText w:val=""/>
      <w:lvlJc w:val="left"/>
      <w:pPr>
        <w:ind w:left="3638" w:hanging="360"/>
      </w:pPr>
      <w:rPr>
        <w:rFonts w:ascii="Wingdings" w:hAnsi="Wingdings" w:hint="default"/>
      </w:rPr>
    </w:lvl>
    <w:lvl w:ilvl="3" w:tplc="04090001" w:tentative="1">
      <w:start w:val="1"/>
      <w:numFmt w:val="bullet"/>
      <w:lvlText w:val=""/>
      <w:lvlJc w:val="left"/>
      <w:pPr>
        <w:ind w:left="4358" w:hanging="360"/>
      </w:pPr>
      <w:rPr>
        <w:rFonts w:ascii="Symbol" w:hAnsi="Symbol" w:hint="default"/>
      </w:rPr>
    </w:lvl>
    <w:lvl w:ilvl="4" w:tplc="04090003" w:tentative="1">
      <w:start w:val="1"/>
      <w:numFmt w:val="bullet"/>
      <w:lvlText w:val="o"/>
      <w:lvlJc w:val="left"/>
      <w:pPr>
        <w:ind w:left="5078" w:hanging="360"/>
      </w:pPr>
      <w:rPr>
        <w:rFonts w:ascii="Courier New" w:hAnsi="Courier New" w:cs="Courier New" w:hint="default"/>
      </w:rPr>
    </w:lvl>
    <w:lvl w:ilvl="5" w:tplc="04090005" w:tentative="1">
      <w:start w:val="1"/>
      <w:numFmt w:val="bullet"/>
      <w:lvlText w:val=""/>
      <w:lvlJc w:val="left"/>
      <w:pPr>
        <w:ind w:left="5798" w:hanging="360"/>
      </w:pPr>
      <w:rPr>
        <w:rFonts w:ascii="Wingdings" w:hAnsi="Wingdings" w:hint="default"/>
      </w:rPr>
    </w:lvl>
    <w:lvl w:ilvl="6" w:tplc="04090001" w:tentative="1">
      <w:start w:val="1"/>
      <w:numFmt w:val="bullet"/>
      <w:lvlText w:val=""/>
      <w:lvlJc w:val="left"/>
      <w:pPr>
        <w:ind w:left="6518" w:hanging="360"/>
      </w:pPr>
      <w:rPr>
        <w:rFonts w:ascii="Symbol" w:hAnsi="Symbol" w:hint="default"/>
      </w:rPr>
    </w:lvl>
    <w:lvl w:ilvl="7" w:tplc="04090003" w:tentative="1">
      <w:start w:val="1"/>
      <w:numFmt w:val="bullet"/>
      <w:lvlText w:val="o"/>
      <w:lvlJc w:val="left"/>
      <w:pPr>
        <w:ind w:left="7238" w:hanging="360"/>
      </w:pPr>
      <w:rPr>
        <w:rFonts w:ascii="Courier New" w:hAnsi="Courier New" w:cs="Courier New" w:hint="default"/>
      </w:rPr>
    </w:lvl>
    <w:lvl w:ilvl="8" w:tplc="04090005" w:tentative="1">
      <w:start w:val="1"/>
      <w:numFmt w:val="bullet"/>
      <w:lvlText w:val=""/>
      <w:lvlJc w:val="left"/>
      <w:pPr>
        <w:ind w:left="7958" w:hanging="360"/>
      </w:pPr>
      <w:rPr>
        <w:rFonts w:ascii="Wingdings" w:hAnsi="Wingdings" w:hint="default"/>
      </w:rPr>
    </w:lvl>
  </w:abstractNum>
  <w:abstractNum w:abstractNumId="1">
    <w:nsid w:val="1CBE4B82"/>
    <w:multiLevelType w:val="hybridMultilevel"/>
    <w:tmpl w:val="2514EA7A"/>
    <w:lvl w:ilvl="0" w:tplc="5D585E74">
      <w:start w:val="1"/>
      <w:numFmt w:val="decimal"/>
      <w:lvlText w:val="%1."/>
      <w:lvlJc w:val="left"/>
      <w:pPr>
        <w:ind w:left="720" w:hanging="360"/>
      </w:pPr>
      <w:rPr>
        <w:rFonts w:ascii="Arial Unicode MS" w:eastAsia="Arial Unicode MS" w:hAnsi="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E333F"/>
    <w:multiLevelType w:val="hybridMultilevel"/>
    <w:tmpl w:val="76DEA5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DB5121"/>
    <w:multiLevelType w:val="hybridMultilevel"/>
    <w:tmpl w:val="3F306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DA01E5"/>
    <w:multiLevelType w:val="hybridMultilevel"/>
    <w:tmpl w:val="AEE07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B7F7D"/>
    <w:rsid w:val="000076AD"/>
    <w:rsid w:val="00033A85"/>
    <w:rsid w:val="000D3533"/>
    <w:rsid w:val="00120491"/>
    <w:rsid w:val="00154A0F"/>
    <w:rsid w:val="001570A7"/>
    <w:rsid w:val="001B43BB"/>
    <w:rsid w:val="002355C6"/>
    <w:rsid w:val="00281EDD"/>
    <w:rsid w:val="002965AE"/>
    <w:rsid w:val="002D1D81"/>
    <w:rsid w:val="0034779B"/>
    <w:rsid w:val="003D732D"/>
    <w:rsid w:val="0045366A"/>
    <w:rsid w:val="00517BCF"/>
    <w:rsid w:val="00580A71"/>
    <w:rsid w:val="005B7F7D"/>
    <w:rsid w:val="005E6E3F"/>
    <w:rsid w:val="005F6D5F"/>
    <w:rsid w:val="006119C7"/>
    <w:rsid w:val="006926B0"/>
    <w:rsid w:val="006C465B"/>
    <w:rsid w:val="0076090F"/>
    <w:rsid w:val="007E035A"/>
    <w:rsid w:val="00942760"/>
    <w:rsid w:val="009568C7"/>
    <w:rsid w:val="00983F15"/>
    <w:rsid w:val="00991DF8"/>
    <w:rsid w:val="009D013E"/>
    <w:rsid w:val="009D5276"/>
    <w:rsid w:val="00B14676"/>
    <w:rsid w:val="00B36DCC"/>
    <w:rsid w:val="00B423A5"/>
    <w:rsid w:val="00B55B46"/>
    <w:rsid w:val="00C207BC"/>
    <w:rsid w:val="00C30956"/>
    <w:rsid w:val="00C423A3"/>
    <w:rsid w:val="00D13AEF"/>
    <w:rsid w:val="00D7483A"/>
    <w:rsid w:val="00DC2D29"/>
    <w:rsid w:val="00E1406F"/>
    <w:rsid w:val="00E958D8"/>
    <w:rsid w:val="00F8534B"/>
    <w:rsid w:val="00F8547D"/>
    <w:rsid w:val="00FD0CD4"/>
    <w:rsid w:val="00FE5AFE"/>
    <w:rsid w:val="00FF54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CD4"/>
    <w:pPr>
      <w:ind w:left="720"/>
      <w:contextualSpacing/>
    </w:pPr>
  </w:style>
</w:styles>
</file>

<file path=word/webSettings.xml><?xml version="1.0" encoding="utf-8"?>
<w:webSettings xmlns:r="http://schemas.openxmlformats.org/officeDocument/2006/relationships" xmlns:w="http://schemas.openxmlformats.org/wordprocessingml/2006/main">
  <w:divs>
    <w:div w:id="641079103">
      <w:bodyDiv w:val="1"/>
      <w:marLeft w:val="0"/>
      <w:marRight w:val="0"/>
      <w:marTop w:val="0"/>
      <w:marBottom w:val="0"/>
      <w:divBdr>
        <w:top w:val="none" w:sz="0" w:space="0" w:color="auto"/>
        <w:left w:val="none" w:sz="0" w:space="0" w:color="auto"/>
        <w:bottom w:val="none" w:sz="0" w:space="0" w:color="auto"/>
        <w:right w:val="none" w:sz="0" w:space="0" w:color="auto"/>
      </w:divBdr>
    </w:div>
    <w:div w:id="134670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dc:creator>
  <cp:keywords/>
  <dc:description/>
  <cp:lastModifiedBy>SANJAY</cp:lastModifiedBy>
  <cp:revision>44</cp:revision>
  <dcterms:created xsi:type="dcterms:W3CDTF">2015-07-27T04:53:00Z</dcterms:created>
  <dcterms:modified xsi:type="dcterms:W3CDTF">2015-07-27T10:22:00Z</dcterms:modified>
</cp:coreProperties>
</file>