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25" w:rsidRPr="00D16765" w:rsidRDefault="009D7B07" w:rsidP="00300425">
      <w:pPr>
        <w:spacing w:line="240" w:lineRule="auto"/>
        <w:ind w:left="0" w:firstLine="0"/>
        <w:jc w:val="center"/>
        <w:rPr>
          <w:rFonts w:ascii="Mangal" w:hAnsi="Mangal"/>
          <w:sz w:val="18"/>
          <w:szCs w:val="18"/>
          <w:lang w:bidi="hi-IN"/>
        </w:rPr>
      </w:pPr>
      <w:r w:rsidRPr="00D16765">
        <w:rPr>
          <w:rFonts w:ascii="Mangal" w:hAnsi="Mangal"/>
          <w:sz w:val="18"/>
          <w:szCs w:val="18"/>
          <w:cs/>
          <w:lang w:bidi="hi-IN"/>
        </w:rPr>
        <w:t xml:space="preserve">भारत सरकार </w:t>
      </w:r>
    </w:p>
    <w:p w:rsidR="00300425" w:rsidRPr="00D16765" w:rsidRDefault="00300425" w:rsidP="00300425">
      <w:pPr>
        <w:spacing w:line="240" w:lineRule="auto"/>
        <w:ind w:left="0" w:firstLine="0"/>
        <w:jc w:val="center"/>
        <w:rPr>
          <w:rFonts w:ascii="Mangal" w:hAnsi="Mangal"/>
          <w:sz w:val="18"/>
          <w:szCs w:val="18"/>
          <w:lang w:bidi="hi-IN"/>
        </w:rPr>
      </w:pPr>
      <w:r w:rsidRPr="00D16765">
        <w:rPr>
          <w:rFonts w:ascii="Mangal" w:hAnsi="Mangal"/>
          <w:sz w:val="18"/>
          <w:szCs w:val="18"/>
          <w:cs/>
          <w:lang w:bidi="hi-IN"/>
        </w:rPr>
        <w:t xml:space="preserve">वित्त </w:t>
      </w:r>
      <w:r w:rsidR="009D7B07" w:rsidRPr="00D16765">
        <w:rPr>
          <w:rFonts w:ascii="Mangal" w:hAnsi="Mangal"/>
          <w:sz w:val="18"/>
          <w:szCs w:val="18"/>
          <w:cs/>
          <w:lang w:bidi="hi-IN"/>
        </w:rPr>
        <w:t xml:space="preserve">मंत्रालय </w:t>
      </w:r>
    </w:p>
    <w:p w:rsidR="00300425" w:rsidRPr="00D16765" w:rsidRDefault="009D7B07" w:rsidP="00300425">
      <w:pPr>
        <w:spacing w:line="240" w:lineRule="auto"/>
        <w:ind w:left="0" w:firstLine="0"/>
        <w:jc w:val="center"/>
        <w:rPr>
          <w:rFonts w:ascii="Mangal" w:hAnsi="Mangal"/>
          <w:sz w:val="18"/>
          <w:szCs w:val="18"/>
          <w:lang w:bidi="hi-IN"/>
        </w:rPr>
      </w:pPr>
      <w:r w:rsidRPr="00D16765">
        <w:rPr>
          <w:rFonts w:ascii="Mangal" w:hAnsi="Mangal"/>
          <w:sz w:val="18"/>
          <w:szCs w:val="18"/>
          <w:cs/>
          <w:lang w:bidi="hi-IN"/>
        </w:rPr>
        <w:t>वित्‍तीय</w:t>
      </w:r>
      <w:r w:rsidR="00300425" w:rsidRPr="00D16765">
        <w:rPr>
          <w:rFonts w:ascii="Mangal" w:hAnsi="Mangal"/>
          <w:sz w:val="18"/>
          <w:szCs w:val="18"/>
          <w:cs/>
          <w:lang w:bidi="hi-IN"/>
        </w:rPr>
        <w:t xml:space="preserve"> </w:t>
      </w:r>
      <w:r w:rsidRPr="00D16765">
        <w:rPr>
          <w:rFonts w:ascii="Mangal" w:hAnsi="Mangal"/>
          <w:sz w:val="18"/>
          <w:szCs w:val="18"/>
          <w:cs/>
          <w:lang w:bidi="hi-IN"/>
        </w:rPr>
        <w:t>सेवाएं विभाग</w:t>
      </w:r>
    </w:p>
    <w:p w:rsidR="00300425" w:rsidRPr="00D16765" w:rsidRDefault="009D7B07" w:rsidP="00300425">
      <w:pPr>
        <w:spacing w:line="240" w:lineRule="auto"/>
        <w:ind w:left="0" w:firstLine="0"/>
        <w:jc w:val="center"/>
        <w:rPr>
          <w:rFonts w:ascii="Mangal" w:hAnsi="Mangal"/>
          <w:b/>
          <w:bCs/>
          <w:sz w:val="18"/>
          <w:szCs w:val="18"/>
          <w:lang w:bidi="hi-IN"/>
        </w:rPr>
      </w:pPr>
      <w:r w:rsidRPr="00D16765">
        <w:rPr>
          <w:rFonts w:ascii="Mangal" w:hAnsi="Mangal"/>
          <w:b/>
          <w:bCs/>
          <w:sz w:val="18"/>
          <w:szCs w:val="18"/>
          <w:cs/>
          <w:lang w:bidi="hi-IN"/>
        </w:rPr>
        <w:t>राज्‍य सभा</w:t>
      </w:r>
    </w:p>
    <w:p w:rsidR="00300425" w:rsidRPr="00D16765" w:rsidRDefault="009D7B07" w:rsidP="00300425">
      <w:pPr>
        <w:spacing w:line="240" w:lineRule="auto"/>
        <w:ind w:left="0" w:firstLine="0"/>
        <w:jc w:val="center"/>
        <w:rPr>
          <w:rFonts w:ascii="Mangal" w:hAnsi="Mangal"/>
          <w:b/>
          <w:bCs/>
          <w:sz w:val="18"/>
          <w:szCs w:val="18"/>
          <w:lang w:bidi="hi-IN"/>
        </w:rPr>
      </w:pPr>
      <w:r w:rsidRPr="00D16765">
        <w:rPr>
          <w:rFonts w:ascii="Mangal" w:hAnsi="Mangal"/>
          <w:b/>
          <w:bCs/>
          <w:sz w:val="18"/>
          <w:szCs w:val="18"/>
          <w:cs/>
          <w:lang w:bidi="hi-IN"/>
        </w:rPr>
        <w:t xml:space="preserve">अतारांकित प्रश्‍न संख्‍या </w:t>
      </w:r>
      <w:r w:rsidR="00142606" w:rsidRPr="00D16765">
        <w:rPr>
          <w:rFonts w:ascii="Mangal" w:hAnsi="Mangal"/>
          <w:b/>
          <w:bCs/>
          <w:sz w:val="18"/>
          <w:szCs w:val="18"/>
          <w:cs/>
          <w:lang w:bidi="hi-IN"/>
        </w:rPr>
        <w:t>8</w:t>
      </w:r>
      <w:r w:rsidR="00305230" w:rsidRPr="00D16765">
        <w:rPr>
          <w:rFonts w:ascii="Mangal" w:hAnsi="Mangal"/>
          <w:b/>
          <w:bCs/>
          <w:sz w:val="18"/>
          <w:szCs w:val="18"/>
          <w:cs/>
          <w:lang w:bidi="hi-IN"/>
        </w:rPr>
        <w:t>95</w:t>
      </w:r>
    </w:p>
    <w:p w:rsidR="00571DC3" w:rsidRPr="00D16765" w:rsidRDefault="009D7B07" w:rsidP="00B52643">
      <w:pPr>
        <w:spacing w:after="120" w:line="240" w:lineRule="auto"/>
        <w:ind w:left="0" w:firstLine="0"/>
        <w:jc w:val="center"/>
        <w:rPr>
          <w:rFonts w:ascii="Mangal" w:hAnsi="Mangal"/>
          <w:sz w:val="18"/>
          <w:szCs w:val="18"/>
          <w:lang w:bidi="hi-IN"/>
        </w:rPr>
      </w:pPr>
      <w:r w:rsidRPr="00D16765">
        <w:rPr>
          <w:rFonts w:ascii="Mangal" w:hAnsi="Mangal"/>
          <w:sz w:val="18"/>
          <w:szCs w:val="18"/>
          <w:cs/>
          <w:lang w:bidi="hi-IN"/>
        </w:rPr>
        <w:t>(जिसका उत्‍तर 2</w:t>
      </w:r>
      <w:r w:rsidR="00802D0F" w:rsidRPr="00D16765">
        <w:rPr>
          <w:rFonts w:ascii="Mangal" w:hAnsi="Mangal"/>
          <w:sz w:val="18"/>
          <w:szCs w:val="18"/>
          <w:cs/>
          <w:lang w:bidi="hi-IN"/>
        </w:rPr>
        <w:t>8</w:t>
      </w:r>
      <w:r w:rsidR="009C180D" w:rsidRPr="00D16765">
        <w:rPr>
          <w:rFonts w:ascii="Mangal" w:hAnsi="Mangal"/>
          <w:sz w:val="18"/>
          <w:szCs w:val="18"/>
          <w:cs/>
          <w:lang w:bidi="hi-IN"/>
        </w:rPr>
        <w:t xml:space="preserve"> जुलाई</w:t>
      </w:r>
      <w:r w:rsidRPr="00D16765">
        <w:rPr>
          <w:rFonts w:ascii="Mangal" w:hAnsi="Mangal"/>
          <w:sz w:val="18"/>
          <w:szCs w:val="18"/>
          <w:lang w:bidi="hi-IN"/>
        </w:rPr>
        <w:t>,</w:t>
      </w:r>
      <w:r w:rsidRPr="00D16765">
        <w:rPr>
          <w:rFonts w:ascii="Mangal" w:hAnsi="Mangal"/>
          <w:sz w:val="18"/>
          <w:szCs w:val="18"/>
          <w:cs/>
          <w:lang w:bidi="hi-IN"/>
        </w:rPr>
        <w:t xml:space="preserve"> 2015/</w:t>
      </w:r>
      <w:r w:rsidR="009C180D" w:rsidRPr="00D16765">
        <w:rPr>
          <w:rFonts w:ascii="Mangal" w:hAnsi="Mangal"/>
          <w:sz w:val="18"/>
          <w:szCs w:val="18"/>
          <w:cs/>
          <w:lang w:bidi="hi-IN"/>
        </w:rPr>
        <w:t>0</w:t>
      </w:r>
      <w:r w:rsidR="00802D0F" w:rsidRPr="00D16765">
        <w:rPr>
          <w:rFonts w:ascii="Mangal" w:hAnsi="Mangal"/>
          <w:sz w:val="18"/>
          <w:szCs w:val="18"/>
          <w:cs/>
          <w:lang w:bidi="hi-IN"/>
        </w:rPr>
        <w:t>6</w:t>
      </w:r>
      <w:r w:rsidRPr="00D16765">
        <w:rPr>
          <w:rFonts w:ascii="Mangal" w:hAnsi="Mangal"/>
          <w:sz w:val="18"/>
          <w:szCs w:val="18"/>
          <w:cs/>
          <w:lang w:bidi="hi-IN"/>
        </w:rPr>
        <w:t xml:space="preserve"> </w:t>
      </w:r>
      <w:r w:rsidR="00802D0F" w:rsidRPr="00D16765">
        <w:rPr>
          <w:rFonts w:ascii="Mangal" w:hAnsi="Mangal"/>
          <w:sz w:val="18"/>
          <w:szCs w:val="18"/>
          <w:cs/>
          <w:lang w:bidi="hi-IN"/>
        </w:rPr>
        <w:t>श्रावण</w:t>
      </w:r>
      <w:r w:rsidRPr="00D16765">
        <w:rPr>
          <w:rFonts w:ascii="Mangal" w:hAnsi="Mangal"/>
          <w:sz w:val="18"/>
          <w:szCs w:val="18"/>
          <w:lang w:bidi="hi-IN"/>
        </w:rPr>
        <w:t>,</w:t>
      </w:r>
      <w:r w:rsidRPr="00D16765">
        <w:rPr>
          <w:rFonts w:ascii="Mangal" w:hAnsi="Mangal"/>
          <w:sz w:val="18"/>
          <w:szCs w:val="18"/>
          <w:cs/>
          <w:lang w:bidi="hi-IN"/>
        </w:rPr>
        <w:t xml:space="preserve"> 1937 (शक) को दिया जाना है)</w:t>
      </w:r>
    </w:p>
    <w:p w:rsidR="00300425" w:rsidRPr="00D16765" w:rsidRDefault="00305230" w:rsidP="00300425">
      <w:pPr>
        <w:spacing w:after="120" w:line="240" w:lineRule="auto"/>
        <w:ind w:left="0" w:firstLine="0"/>
        <w:jc w:val="center"/>
        <w:rPr>
          <w:rFonts w:ascii="Mangal" w:hAnsi="Mangal"/>
          <w:b/>
          <w:bCs/>
          <w:sz w:val="18"/>
          <w:szCs w:val="18"/>
          <w:lang w:bidi="hi-IN"/>
        </w:rPr>
      </w:pPr>
      <w:r w:rsidRPr="00D16765">
        <w:rPr>
          <w:rFonts w:ascii="Mangal" w:hAnsi="Mangal"/>
          <w:b/>
          <w:bCs/>
          <w:sz w:val="18"/>
          <w:szCs w:val="18"/>
          <w:cs/>
          <w:lang w:bidi="hi-IN"/>
        </w:rPr>
        <w:t>बढ़ती अनर्जक आस्तियां</w:t>
      </w:r>
    </w:p>
    <w:p w:rsidR="00300425" w:rsidRPr="00D16765" w:rsidRDefault="00142606" w:rsidP="00F17C7F">
      <w:pPr>
        <w:spacing w:after="120" w:line="240" w:lineRule="auto"/>
        <w:ind w:left="0" w:firstLine="0"/>
        <w:rPr>
          <w:rFonts w:ascii="Mangal" w:hAnsi="Mangal"/>
          <w:sz w:val="18"/>
          <w:szCs w:val="18"/>
          <w:lang w:bidi="hi-IN"/>
        </w:rPr>
      </w:pPr>
      <w:r w:rsidRPr="00D16765">
        <w:rPr>
          <w:rFonts w:ascii="Mangal" w:hAnsi="Mangal"/>
          <w:sz w:val="18"/>
          <w:szCs w:val="18"/>
          <w:cs/>
          <w:lang w:bidi="hi-IN"/>
        </w:rPr>
        <w:t>8</w:t>
      </w:r>
      <w:r w:rsidR="00305230" w:rsidRPr="00D16765">
        <w:rPr>
          <w:rFonts w:ascii="Mangal" w:hAnsi="Mangal"/>
          <w:sz w:val="18"/>
          <w:szCs w:val="18"/>
          <w:cs/>
          <w:lang w:bidi="hi-IN"/>
        </w:rPr>
        <w:t>95</w:t>
      </w:r>
      <w:r w:rsidR="00300425" w:rsidRPr="00D16765">
        <w:rPr>
          <w:rFonts w:ascii="Mangal" w:hAnsi="Mangal"/>
          <w:sz w:val="18"/>
          <w:szCs w:val="18"/>
          <w:cs/>
          <w:lang w:bidi="hi-IN"/>
        </w:rPr>
        <w:t>.</w:t>
      </w:r>
      <w:r w:rsidR="00300425" w:rsidRPr="00D16765">
        <w:rPr>
          <w:rFonts w:ascii="Mangal" w:hAnsi="Mangal"/>
          <w:sz w:val="18"/>
          <w:szCs w:val="18"/>
          <w:cs/>
          <w:lang w:bidi="hi-IN"/>
        </w:rPr>
        <w:tab/>
        <w:t>श्री</w:t>
      </w:r>
      <w:r w:rsidR="00305230" w:rsidRPr="00D16765">
        <w:rPr>
          <w:rFonts w:ascii="Mangal" w:hAnsi="Mangal"/>
          <w:sz w:val="18"/>
          <w:szCs w:val="18"/>
          <w:cs/>
          <w:lang w:bidi="hi-IN"/>
        </w:rPr>
        <w:t>मती शशिकला पुष्‍पा</w:t>
      </w:r>
      <w:r w:rsidR="00300425" w:rsidRPr="00D16765">
        <w:rPr>
          <w:rFonts w:ascii="Mangal" w:hAnsi="Mangal"/>
          <w:sz w:val="18"/>
          <w:szCs w:val="18"/>
          <w:cs/>
          <w:lang w:bidi="hi-IN"/>
        </w:rPr>
        <w:t>:</w:t>
      </w:r>
    </w:p>
    <w:p w:rsidR="00300425" w:rsidRPr="00D16765" w:rsidRDefault="00300425" w:rsidP="00300425">
      <w:pPr>
        <w:spacing w:line="240" w:lineRule="auto"/>
        <w:ind w:left="0" w:firstLine="720"/>
        <w:rPr>
          <w:rFonts w:ascii="Mangal" w:hAnsi="Mangal"/>
          <w:sz w:val="18"/>
          <w:szCs w:val="18"/>
          <w:lang w:bidi="hi-IN"/>
        </w:rPr>
      </w:pPr>
      <w:r w:rsidRPr="00D16765">
        <w:rPr>
          <w:rFonts w:ascii="Mangal" w:hAnsi="Mangal"/>
          <w:sz w:val="18"/>
          <w:szCs w:val="18"/>
          <w:cs/>
          <w:lang w:bidi="hi-IN"/>
        </w:rPr>
        <w:t>क्‍या वित्त मंत्री यह बताने की कृपा करेंगे कि:</w:t>
      </w:r>
    </w:p>
    <w:p w:rsidR="00F46D82" w:rsidRPr="00D16765" w:rsidRDefault="002467BA" w:rsidP="002467BA">
      <w:pPr>
        <w:spacing w:line="240" w:lineRule="auto"/>
        <w:ind w:left="720" w:hanging="720"/>
        <w:rPr>
          <w:rFonts w:ascii="Mangal" w:hAnsi="Mangal"/>
          <w:sz w:val="18"/>
          <w:szCs w:val="18"/>
          <w:lang w:bidi="hi-IN"/>
        </w:rPr>
      </w:pPr>
      <w:r w:rsidRPr="00D16765">
        <w:rPr>
          <w:rFonts w:ascii="Mangal" w:hAnsi="Mangal"/>
          <w:sz w:val="18"/>
          <w:szCs w:val="18"/>
          <w:cs/>
          <w:lang w:bidi="hi-IN"/>
        </w:rPr>
        <w:t>(क)</w:t>
      </w:r>
      <w:r w:rsidRPr="00D16765">
        <w:rPr>
          <w:rFonts w:ascii="Mangal" w:hAnsi="Mangal"/>
          <w:sz w:val="18"/>
          <w:szCs w:val="18"/>
          <w:cs/>
          <w:lang w:bidi="hi-IN"/>
        </w:rPr>
        <w:tab/>
      </w:r>
      <w:r w:rsidR="00270248" w:rsidRPr="00D16765">
        <w:rPr>
          <w:rFonts w:ascii="Mangal" w:hAnsi="Mangal"/>
          <w:sz w:val="18"/>
          <w:szCs w:val="18"/>
          <w:cs/>
          <w:lang w:bidi="hi-IN"/>
        </w:rPr>
        <w:t xml:space="preserve">क्‍या यह सच है कि देश में </w:t>
      </w:r>
      <w:r w:rsidR="000D3E5C" w:rsidRPr="00D16765">
        <w:rPr>
          <w:rFonts w:ascii="Mangal" w:hAnsi="Mangal"/>
          <w:sz w:val="18"/>
          <w:szCs w:val="18"/>
          <w:cs/>
          <w:lang w:bidi="hi-IN"/>
        </w:rPr>
        <w:t>विगत कुछ वर्षों से अनर्जक आस्तियों (एनपीए) में वृद्धि हो रही है</w:t>
      </w:r>
      <w:r w:rsidR="000D3E5C" w:rsidRPr="00D16765">
        <w:rPr>
          <w:rFonts w:ascii="Mangal" w:hAnsi="Mangal"/>
          <w:sz w:val="18"/>
          <w:szCs w:val="18"/>
          <w:lang w:bidi="hi-IN"/>
        </w:rPr>
        <w:t>,</w:t>
      </w:r>
      <w:r w:rsidR="000D3E5C" w:rsidRPr="00D16765">
        <w:rPr>
          <w:rFonts w:ascii="Mangal" w:hAnsi="Mangal"/>
          <w:sz w:val="18"/>
          <w:szCs w:val="18"/>
          <w:cs/>
          <w:lang w:bidi="hi-IN"/>
        </w:rPr>
        <w:t xml:space="preserve"> यदि हां</w:t>
      </w:r>
      <w:r w:rsidR="000D3E5C" w:rsidRPr="00D16765">
        <w:rPr>
          <w:rFonts w:ascii="Mangal" w:hAnsi="Mangal"/>
          <w:sz w:val="18"/>
          <w:szCs w:val="18"/>
          <w:lang w:bidi="hi-IN"/>
        </w:rPr>
        <w:t>,</w:t>
      </w:r>
      <w:r w:rsidR="000D3E5C" w:rsidRPr="00D16765">
        <w:rPr>
          <w:rFonts w:ascii="Mangal" w:hAnsi="Mangal"/>
          <w:sz w:val="18"/>
          <w:szCs w:val="18"/>
          <w:cs/>
          <w:lang w:bidi="hi-IN"/>
        </w:rPr>
        <w:t xml:space="preserve"> तो तत्‍संबंधी ब्‍यौरा क्‍या है</w:t>
      </w:r>
      <w:r w:rsidR="000D3E5C" w:rsidRPr="00D16765">
        <w:rPr>
          <w:rFonts w:ascii="Mangal" w:hAnsi="Mangal"/>
          <w:sz w:val="18"/>
          <w:szCs w:val="18"/>
          <w:lang w:bidi="hi-IN"/>
        </w:rPr>
        <w:t>;</w:t>
      </w:r>
    </w:p>
    <w:p w:rsidR="00270248" w:rsidRPr="00D16765" w:rsidRDefault="00270248" w:rsidP="002467BA">
      <w:pPr>
        <w:spacing w:line="240" w:lineRule="auto"/>
        <w:ind w:left="720" w:hanging="720"/>
        <w:rPr>
          <w:rFonts w:ascii="Mangal" w:hAnsi="Mangal"/>
          <w:sz w:val="18"/>
          <w:szCs w:val="18"/>
          <w:lang w:bidi="hi-IN"/>
        </w:rPr>
      </w:pPr>
      <w:r w:rsidRPr="00D16765">
        <w:rPr>
          <w:rFonts w:ascii="Mangal" w:hAnsi="Mangal"/>
          <w:sz w:val="18"/>
          <w:szCs w:val="18"/>
          <w:cs/>
          <w:lang w:bidi="hi-IN"/>
        </w:rPr>
        <w:t>(ख)</w:t>
      </w:r>
      <w:r w:rsidRPr="00D16765">
        <w:rPr>
          <w:rFonts w:ascii="Mangal" w:hAnsi="Mangal"/>
          <w:sz w:val="18"/>
          <w:szCs w:val="18"/>
          <w:cs/>
          <w:lang w:bidi="hi-IN"/>
        </w:rPr>
        <w:tab/>
      </w:r>
      <w:r w:rsidR="000D3E5C" w:rsidRPr="00D16765">
        <w:rPr>
          <w:rFonts w:ascii="Mangal" w:hAnsi="Mangal"/>
          <w:sz w:val="18"/>
          <w:szCs w:val="18"/>
          <w:cs/>
          <w:lang w:bidi="hi-IN"/>
        </w:rPr>
        <w:t>विगत दो वर्षों की तुलना में इस समय देश में कितनी अनर्जक आस्तियां हैं</w:t>
      </w:r>
      <w:r w:rsidR="000D3E5C" w:rsidRPr="00D16765">
        <w:rPr>
          <w:rFonts w:ascii="Mangal" w:hAnsi="Mangal"/>
          <w:sz w:val="18"/>
          <w:szCs w:val="18"/>
          <w:lang w:bidi="hi-IN"/>
        </w:rPr>
        <w:t>;</w:t>
      </w:r>
    </w:p>
    <w:p w:rsidR="000D3E5C" w:rsidRPr="00D16765" w:rsidRDefault="000D3E5C" w:rsidP="002467BA">
      <w:pPr>
        <w:spacing w:line="240" w:lineRule="auto"/>
        <w:ind w:left="720" w:hanging="720"/>
        <w:rPr>
          <w:rFonts w:ascii="Mangal" w:hAnsi="Mangal"/>
          <w:sz w:val="18"/>
          <w:szCs w:val="18"/>
          <w:lang w:bidi="hi-IN"/>
        </w:rPr>
      </w:pPr>
      <w:r w:rsidRPr="00D16765">
        <w:rPr>
          <w:rFonts w:ascii="Mangal" w:hAnsi="Mangal"/>
          <w:sz w:val="18"/>
          <w:szCs w:val="18"/>
          <w:cs/>
          <w:lang w:bidi="hi-IN"/>
        </w:rPr>
        <w:t>(ग)</w:t>
      </w:r>
      <w:r w:rsidRPr="00D16765">
        <w:rPr>
          <w:rFonts w:ascii="Mangal" w:hAnsi="Mangal"/>
          <w:sz w:val="18"/>
          <w:szCs w:val="18"/>
          <w:cs/>
          <w:lang w:bidi="hi-IN"/>
        </w:rPr>
        <w:tab/>
        <w:t>अजर्नक आस्तियों में वृद्धि होने के क्‍या-क्‍या कारण हैं</w:t>
      </w:r>
      <w:r w:rsidRPr="00D16765">
        <w:rPr>
          <w:rFonts w:ascii="Mangal" w:hAnsi="Mangal"/>
          <w:sz w:val="18"/>
          <w:szCs w:val="18"/>
          <w:lang w:bidi="hi-IN"/>
        </w:rPr>
        <w:t>;</w:t>
      </w:r>
      <w:r w:rsidRPr="00D16765">
        <w:rPr>
          <w:rFonts w:ascii="Mangal" w:hAnsi="Mangal"/>
          <w:sz w:val="18"/>
          <w:szCs w:val="18"/>
          <w:cs/>
          <w:lang w:bidi="hi-IN"/>
        </w:rPr>
        <w:t xml:space="preserve"> और</w:t>
      </w:r>
    </w:p>
    <w:p w:rsidR="002467BA" w:rsidRPr="00D16765" w:rsidRDefault="00F46D82" w:rsidP="00317E23">
      <w:pPr>
        <w:spacing w:after="120" w:line="240" w:lineRule="auto"/>
        <w:ind w:left="720" w:hanging="720"/>
        <w:rPr>
          <w:rFonts w:ascii="Mangal" w:hAnsi="Mangal"/>
          <w:sz w:val="18"/>
          <w:szCs w:val="18"/>
          <w:lang w:bidi="hi-IN"/>
        </w:rPr>
      </w:pPr>
      <w:r w:rsidRPr="00D16765">
        <w:rPr>
          <w:rFonts w:ascii="Mangal" w:hAnsi="Mangal"/>
          <w:sz w:val="18"/>
          <w:szCs w:val="18"/>
          <w:cs/>
          <w:lang w:bidi="hi-IN"/>
        </w:rPr>
        <w:t>(</w:t>
      </w:r>
      <w:r w:rsidR="000D3E5C" w:rsidRPr="00D16765">
        <w:rPr>
          <w:rFonts w:ascii="Mangal" w:hAnsi="Mangal"/>
          <w:sz w:val="18"/>
          <w:szCs w:val="18"/>
          <w:cs/>
          <w:lang w:bidi="hi-IN"/>
        </w:rPr>
        <w:t>घ</w:t>
      </w:r>
      <w:r w:rsidRPr="00D16765">
        <w:rPr>
          <w:rFonts w:ascii="Mangal" w:hAnsi="Mangal"/>
          <w:sz w:val="18"/>
          <w:szCs w:val="18"/>
          <w:cs/>
          <w:lang w:bidi="hi-IN"/>
        </w:rPr>
        <w:t>)</w:t>
      </w:r>
      <w:r w:rsidRPr="00D16765">
        <w:rPr>
          <w:rFonts w:ascii="Mangal" w:hAnsi="Mangal"/>
          <w:sz w:val="18"/>
          <w:szCs w:val="18"/>
          <w:cs/>
          <w:lang w:bidi="hi-IN"/>
        </w:rPr>
        <w:tab/>
      </w:r>
      <w:r w:rsidR="000D3E5C" w:rsidRPr="00D16765">
        <w:rPr>
          <w:rFonts w:ascii="Mangal" w:hAnsi="Mangal"/>
          <w:sz w:val="18"/>
          <w:szCs w:val="18"/>
          <w:cs/>
          <w:lang w:bidi="hi-IN"/>
        </w:rPr>
        <w:t>अनर्जक आस्तियों की संख्‍या कम करने और साथ ही अनर्जक आस्तियों को चिह्नित करने</w:t>
      </w:r>
      <w:r w:rsidR="005335EC" w:rsidRPr="00D16765">
        <w:rPr>
          <w:rFonts w:ascii="Mangal" w:hAnsi="Mangal"/>
          <w:sz w:val="18"/>
          <w:szCs w:val="18"/>
          <w:cs/>
          <w:lang w:bidi="hi-IN"/>
        </w:rPr>
        <w:t xml:space="preserve"> के विद्यमान नियमों/विनियमों/मान</w:t>
      </w:r>
      <w:r w:rsidR="000D3E5C" w:rsidRPr="00D16765">
        <w:rPr>
          <w:rFonts w:ascii="Mangal" w:hAnsi="Mangal"/>
          <w:sz w:val="18"/>
          <w:szCs w:val="18"/>
          <w:cs/>
          <w:lang w:bidi="hi-IN"/>
        </w:rPr>
        <w:t>दंडों में संशोधन करने हेतु सरकार द्वारा क्‍या-क्‍या कदम उठाए गए हैं</w:t>
      </w:r>
      <w:r w:rsidRPr="00D16765">
        <w:rPr>
          <w:rFonts w:ascii="Mangal" w:hAnsi="Mangal"/>
          <w:sz w:val="18"/>
          <w:szCs w:val="18"/>
          <w:lang w:bidi="hi-IN"/>
        </w:rPr>
        <w:t>?</w:t>
      </w:r>
      <w:r w:rsidR="002467BA" w:rsidRPr="00D16765">
        <w:rPr>
          <w:rFonts w:ascii="Mangal" w:hAnsi="Mangal"/>
          <w:sz w:val="18"/>
          <w:szCs w:val="18"/>
          <w:cs/>
          <w:lang w:bidi="hi-IN"/>
        </w:rPr>
        <w:t xml:space="preserve"> </w:t>
      </w:r>
    </w:p>
    <w:p w:rsidR="00186BB5" w:rsidRPr="00D16765" w:rsidRDefault="00186BB5" w:rsidP="00186BB5">
      <w:pPr>
        <w:spacing w:line="240" w:lineRule="auto"/>
        <w:ind w:left="0" w:firstLine="720"/>
        <w:jc w:val="center"/>
        <w:rPr>
          <w:rFonts w:ascii="Mangal" w:hAnsi="Mangal"/>
          <w:sz w:val="18"/>
          <w:szCs w:val="18"/>
          <w:lang w:bidi="hi-IN"/>
        </w:rPr>
      </w:pPr>
      <w:r w:rsidRPr="00D16765">
        <w:rPr>
          <w:rFonts w:ascii="Mangal" w:hAnsi="Mangal"/>
          <w:sz w:val="18"/>
          <w:szCs w:val="18"/>
          <w:cs/>
          <w:lang w:bidi="hi-IN"/>
        </w:rPr>
        <w:t>उत्तर</w:t>
      </w:r>
    </w:p>
    <w:p w:rsidR="00186BB5" w:rsidRPr="00D16765" w:rsidRDefault="00186BB5" w:rsidP="0043500D">
      <w:pPr>
        <w:spacing w:after="120" w:line="240" w:lineRule="auto"/>
        <w:ind w:left="0" w:firstLine="720"/>
        <w:jc w:val="center"/>
        <w:rPr>
          <w:rFonts w:ascii="Mangal" w:hAnsi="Mangal"/>
          <w:sz w:val="18"/>
          <w:szCs w:val="18"/>
          <w:lang w:bidi="hi-IN"/>
        </w:rPr>
      </w:pPr>
      <w:r w:rsidRPr="00D16765">
        <w:rPr>
          <w:rFonts w:ascii="Mangal" w:hAnsi="Mangal"/>
          <w:sz w:val="18"/>
          <w:szCs w:val="18"/>
          <w:cs/>
          <w:lang w:bidi="hi-IN"/>
        </w:rPr>
        <w:t xml:space="preserve">वित्त मंत्रालय में राज्‍य मंत्री (श्री जयंत </w:t>
      </w:r>
      <w:r w:rsidR="00586ACC" w:rsidRPr="00D16765">
        <w:rPr>
          <w:rFonts w:ascii="Mangal" w:hAnsi="Mangal"/>
          <w:sz w:val="18"/>
          <w:szCs w:val="18"/>
          <w:cs/>
          <w:lang w:bidi="hi-IN"/>
        </w:rPr>
        <w:t>सिन्‍हा</w:t>
      </w:r>
      <w:r w:rsidRPr="00D16765">
        <w:rPr>
          <w:rFonts w:ascii="Mangal" w:hAnsi="Mangal"/>
          <w:sz w:val="18"/>
          <w:szCs w:val="18"/>
          <w:cs/>
          <w:lang w:bidi="hi-IN"/>
        </w:rPr>
        <w:t>)</w:t>
      </w:r>
    </w:p>
    <w:p w:rsidR="00864E79" w:rsidRPr="00D16765" w:rsidRDefault="0043500D" w:rsidP="00F81120">
      <w:pPr>
        <w:spacing w:after="120" w:line="240" w:lineRule="auto"/>
        <w:ind w:left="0" w:right="-90" w:firstLine="0"/>
        <w:rPr>
          <w:rFonts w:ascii="Mangal" w:hAnsi="Mangal" w:hint="cs"/>
          <w:sz w:val="18"/>
          <w:szCs w:val="18"/>
          <w:lang w:bidi="hi-IN"/>
        </w:rPr>
      </w:pPr>
      <w:r w:rsidRPr="00D16765">
        <w:rPr>
          <w:rFonts w:ascii="Mangal" w:hAnsi="Mangal"/>
          <w:b/>
          <w:bCs/>
          <w:sz w:val="18"/>
          <w:szCs w:val="18"/>
          <w:cs/>
          <w:lang w:bidi="hi-IN"/>
        </w:rPr>
        <w:t>(क)</w:t>
      </w:r>
      <w:r w:rsidR="00A860F6" w:rsidRPr="00D16765">
        <w:rPr>
          <w:rFonts w:ascii="Mangal" w:hAnsi="Mangal"/>
          <w:b/>
          <w:bCs/>
          <w:sz w:val="18"/>
          <w:szCs w:val="18"/>
          <w:cs/>
          <w:lang w:bidi="hi-IN"/>
        </w:rPr>
        <w:t xml:space="preserve"> और (ख)</w:t>
      </w:r>
      <w:r w:rsidRPr="00D16765">
        <w:rPr>
          <w:rFonts w:ascii="Mangal" w:hAnsi="Mangal"/>
          <w:b/>
          <w:bCs/>
          <w:sz w:val="18"/>
          <w:szCs w:val="18"/>
          <w:cs/>
          <w:lang w:bidi="hi-IN"/>
        </w:rPr>
        <w:t>:</w:t>
      </w:r>
      <w:r w:rsidRPr="00D16765">
        <w:rPr>
          <w:rFonts w:ascii="Mangal" w:hAnsi="Mangal"/>
          <w:sz w:val="18"/>
          <w:szCs w:val="18"/>
          <w:cs/>
          <w:lang w:bidi="hi-IN"/>
        </w:rPr>
        <w:t xml:space="preserve"> </w:t>
      </w:r>
      <w:r w:rsidR="00430DF0" w:rsidRPr="00D16765">
        <w:rPr>
          <w:rFonts w:ascii="Mangal" w:hAnsi="Mangal"/>
          <w:sz w:val="18"/>
          <w:szCs w:val="18"/>
          <w:cs/>
          <w:lang w:bidi="hi-IN"/>
        </w:rPr>
        <w:t>देश</w:t>
      </w:r>
      <w:r w:rsidR="00430DF0" w:rsidRPr="00D16765">
        <w:rPr>
          <w:rFonts w:ascii="Mangal" w:hAnsi="Mangal" w:hint="cs"/>
          <w:sz w:val="18"/>
          <w:szCs w:val="18"/>
          <w:cs/>
          <w:lang w:bidi="hi-IN"/>
        </w:rPr>
        <w:t xml:space="preserve"> में </w:t>
      </w:r>
      <w:r w:rsidR="005E60B0" w:rsidRPr="00D16765">
        <w:rPr>
          <w:rFonts w:ascii="Mangal" w:hAnsi="Mangal"/>
          <w:sz w:val="18"/>
          <w:szCs w:val="18"/>
          <w:cs/>
          <w:lang w:bidi="hi-IN"/>
        </w:rPr>
        <w:t>सभी</w:t>
      </w:r>
      <w:r w:rsidR="005E60B0" w:rsidRPr="00D16765">
        <w:rPr>
          <w:rFonts w:ascii="Mangal" w:hAnsi="Mangal" w:hint="cs"/>
          <w:sz w:val="18"/>
          <w:szCs w:val="18"/>
          <w:cs/>
          <w:lang w:bidi="hi-IN"/>
        </w:rPr>
        <w:t xml:space="preserve"> अनुसूचित वाणिज्यिक बैंकों (एससीबी) </w:t>
      </w:r>
      <w:r w:rsidR="00430DF0" w:rsidRPr="00D16765">
        <w:rPr>
          <w:rFonts w:ascii="Mangal" w:hAnsi="Mangal" w:hint="cs"/>
          <w:sz w:val="18"/>
          <w:szCs w:val="18"/>
          <w:cs/>
          <w:lang w:bidi="hi-IN"/>
        </w:rPr>
        <w:t>के संबंध में अनर्जक आस्तियों का स्‍तर निम्‍नानुसार है:-</w:t>
      </w:r>
    </w:p>
    <w:p w:rsidR="00430DF0" w:rsidRPr="00D16765" w:rsidRDefault="00430DF0" w:rsidP="00203202">
      <w:pPr>
        <w:spacing w:line="240" w:lineRule="auto"/>
        <w:ind w:left="0" w:right="-90" w:firstLine="0"/>
        <w:rPr>
          <w:rFonts w:ascii="Mangal" w:hAnsi="Mangal" w:hint="cs"/>
          <w:sz w:val="18"/>
          <w:szCs w:val="18"/>
          <w:lang w:bidi="hi-IN"/>
        </w:rPr>
      </w:pPr>
      <w:r w:rsidRPr="00D16765">
        <w:rPr>
          <w:rFonts w:ascii="Mangal" w:hAnsi="Mangal" w:hint="cs"/>
          <w:sz w:val="18"/>
          <w:szCs w:val="18"/>
          <w:cs/>
          <w:lang w:bidi="hi-IN"/>
        </w:rPr>
        <w:t>सभी अनुसूचित वाणिज्यिक बैंक:</w:t>
      </w:r>
    </w:p>
    <w:p w:rsidR="00430DF0" w:rsidRPr="00D16765" w:rsidRDefault="00430DF0" w:rsidP="00430DF0">
      <w:pPr>
        <w:spacing w:after="120" w:line="240" w:lineRule="auto"/>
        <w:ind w:left="0" w:right="-90" w:firstLine="0"/>
        <w:jc w:val="right"/>
        <w:rPr>
          <w:rFonts w:ascii="Mangal" w:hAnsi="Mangal" w:hint="cs"/>
          <w:sz w:val="18"/>
          <w:szCs w:val="18"/>
          <w:lang w:bidi="hi-IN"/>
        </w:rPr>
      </w:pPr>
      <w:r w:rsidRPr="00D16765">
        <w:rPr>
          <w:rFonts w:ascii="Mangal" w:hAnsi="Mangal" w:hint="cs"/>
          <w:sz w:val="18"/>
          <w:szCs w:val="18"/>
          <w:cs/>
          <w:lang w:bidi="hi-IN"/>
        </w:rPr>
        <w:t>(करोड़ रुपए में)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3"/>
        <w:gridCol w:w="3191"/>
      </w:tblGrid>
      <w:tr w:rsidR="004D4619" w:rsidRPr="00D16765" w:rsidTr="008014AF">
        <w:tc>
          <w:tcPr>
            <w:tcW w:w="1667" w:type="pct"/>
          </w:tcPr>
          <w:p w:rsidR="004D4619" w:rsidRPr="00D16765" w:rsidRDefault="00FB027C" w:rsidP="008014AF">
            <w:pPr>
              <w:spacing w:line="240" w:lineRule="auto"/>
              <w:ind w:left="0" w:right="-90" w:firstLine="0"/>
              <w:jc w:val="center"/>
              <w:rPr>
                <w:rFonts w:ascii="Mangal" w:hAnsi="Mangal"/>
                <w:b/>
                <w:bCs/>
                <w:sz w:val="18"/>
                <w:szCs w:val="18"/>
                <w:lang w:bidi="hi-IN"/>
              </w:rPr>
            </w:pPr>
            <w:r w:rsidRPr="00D16765">
              <w:rPr>
                <w:rFonts w:ascii="Mangal" w:hAnsi="Mangal"/>
                <w:b/>
                <w:bCs/>
                <w:sz w:val="18"/>
                <w:szCs w:val="18"/>
                <w:cs/>
                <w:lang w:bidi="hi-IN"/>
              </w:rPr>
              <w:t>अवधि‍</w:t>
            </w:r>
          </w:p>
        </w:tc>
        <w:tc>
          <w:tcPr>
            <w:tcW w:w="1667" w:type="pct"/>
          </w:tcPr>
          <w:p w:rsidR="004D4619" w:rsidRPr="00D16765" w:rsidRDefault="00FB027C" w:rsidP="008014AF">
            <w:pPr>
              <w:spacing w:line="240" w:lineRule="auto"/>
              <w:ind w:left="0" w:right="-90" w:firstLine="0"/>
              <w:jc w:val="center"/>
              <w:rPr>
                <w:rFonts w:ascii="Mangal" w:hAnsi="Mangal"/>
                <w:b/>
                <w:bCs/>
                <w:sz w:val="18"/>
                <w:szCs w:val="18"/>
                <w:lang w:bidi="hi-IN"/>
              </w:rPr>
            </w:pPr>
            <w:r w:rsidRPr="00D16765">
              <w:rPr>
                <w:rFonts w:ascii="Mangal" w:hAnsi="Mangal"/>
                <w:b/>
                <w:bCs/>
                <w:sz w:val="18"/>
                <w:szCs w:val="18"/>
                <w:cs/>
                <w:lang w:bidi="hi-IN"/>
              </w:rPr>
              <w:t>सकल</w:t>
            </w:r>
            <w:r w:rsidRPr="00D16765">
              <w:rPr>
                <w:rFonts w:ascii="Mangal" w:hAnsi="Mangal" w:hint="cs"/>
                <w:b/>
                <w:bCs/>
                <w:sz w:val="18"/>
                <w:szCs w:val="18"/>
                <w:cs/>
                <w:lang w:bidi="hi-IN"/>
              </w:rPr>
              <w:t xml:space="preserve"> एनपीए</w:t>
            </w:r>
          </w:p>
        </w:tc>
        <w:tc>
          <w:tcPr>
            <w:tcW w:w="1666" w:type="pct"/>
          </w:tcPr>
          <w:p w:rsidR="004D4619" w:rsidRPr="00D16765" w:rsidRDefault="00FB027C" w:rsidP="008014AF">
            <w:pPr>
              <w:spacing w:line="240" w:lineRule="auto"/>
              <w:ind w:left="0" w:right="-90" w:firstLine="0"/>
              <w:jc w:val="center"/>
              <w:rPr>
                <w:rFonts w:ascii="Mangal" w:hAnsi="Mangal"/>
                <w:b/>
                <w:bCs/>
                <w:sz w:val="18"/>
                <w:szCs w:val="18"/>
                <w:lang w:bidi="hi-IN"/>
              </w:rPr>
            </w:pPr>
            <w:r w:rsidRPr="00D16765">
              <w:rPr>
                <w:rFonts w:ascii="Mangal" w:hAnsi="Mangal"/>
                <w:b/>
                <w:bCs/>
                <w:sz w:val="18"/>
                <w:szCs w:val="18"/>
                <w:cs/>
                <w:lang w:bidi="hi-IN"/>
              </w:rPr>
              <w:t>सकल</w:t>
            </w:r>
            <w:r w:rsidRPr="00D16765">
              <w:rPr>
                <w:rFonts w:ascii="Mangal" w:hAnsi="Mangal" w:hint="cs"/>
                <w:b/>
                <w:bCs/>
                <w:sz w:val="18"/>
                <w:szCs w:val="18"/>
                <w:cs/>
                <w:lang w:bidi="hi-IN"/>
              </w:rPr>
              <w:t xml:space="preserve"> एनपीए अनुपात</w:t>
            </w:r>
          </w:p>
        </w:tc>
      </w:tr>
      <w:tr w:rsidR="00FB027C" w:rsidRPr="00D16765" w:rsidTr="008014AF">
        <w:tc>
          <w:tcPr>
            <w:tcW w:w="1667" w:type="pct"/>
          </w:tcPr>
          <w:p w:rsidR="00FB027C" w:rsidRPr="00D16765" w:rsidRDefault="00FB027C" w:rsidP="008014AF">
            <w:pPr>
              <w:spacing w:line="240" w:lineRule="auto"/>
              <w:ind w:left="0" w:right="-90" w:firstLine="0"/>
              <w:jc w:val="center"/>
              <w:rPr>
                <w:rFonts w:ascii="Mangal" w:hAnsi="Mangal"/>
                <w:sz w:val="18"/>
                <w:szCs w:val="18"/>
                <w:cs/>
                <w:lang w:bidi="hi-IN"/>
              </w:rPr>
            </w:pPr>
            <w:r w:rsidRPr="00D16765">
              <w:rPr>
                <w:rFonts w:ascii="Mangal" w:hAnsi="Mangal"/>
                <w:sz w:val="18"/>
                <w:szCs w:val="18"/>
                <w:cs/>
                <w:lang w:bidi="hi-IN"/>
              </w:rPr>
              <w:t>मार्च</w:t>
            </w:r>
            <w:r w:rsidRPr="00D16765">
              <w:rPr>
                <w:rFonts w:ascii="Mangal" w:hAnsi="Mangal" w:hint="cs"/>
                <w:sz w:val="18"/>
                <w:szCs w:val="18"/>
                <w:lang w:bidi="hi-IN"/>
              </w:rPr>
              <w:t>,</w:t>
            </w:r>
            <w:r w:rsidRPr="00D16765">
              <w:rPr>
                <w:rFonts w:ascii="Mangal" w:hAnsi="Mangal" w:hint="cs"/>
                <w:sz w:val="18"/>
                <w:szCs w:val="18"/>
                <w:cs/>
                <w:lang w:bidi="hi-IN"/>
              </w:rPr>
              <w:t xml:space="preserve"> 2013</w:t>
            </w:r>
          </w:p>
        </w:tc>
        <w:tc>
          <w:tcPr>
            <w:tcW w:w="1667" w:type="pct"/>
          </w:tcPr>
          <w:p w:rsidR="00FB027C" w:rsidRPr="00D16765" w:rsidRDefault="00FB027C" w:rsidP="008014AF">
            <w:pPr>
              <w:spacing w:line="240" w:lineRule="auto"/>
              <w:ind w:left="0" w:right="-90" w:firstLine="0"/>
              <w:jc w:val="center"/>
              <w:rPr>
                <w:rFonts w:ascii="Mangal" w:hAnsi="Mangal" w:hint="cs"/>
                <w:sz w:val="18"/>
                <w:szCs w:val="18"/>
                <w:cs/>
                <w:lang w:bidi="hi-IN"/>
              </w:rPr>
            </w:pPr>
            <w:r w:rsidRPr="00D16765">
              <w:rPr>
                <w:rFonts w:ascii="Mangal" w:hAnsi="Mangal" w:hint="cs"/>
                <w:sz w:val="18"/>
                <w:szCs w:val="18"/>
                <w:cs/>
                <w:lang w:bidi="hi-IN"/>
              </w:rPr>
              <w:t>1,83,854</w:t>
            </w:r>
          </w:p>
        </w:tc>
        <w:tc>
          <w:tcPr>
            <w:tcW w:w="1666" w:type="pct"/>
          </w:tcPr>
          <w:p w:rsidR="00FB027C" w:rsidRPr="00D16765" w:rsidRDefault="00FB027C" w:rsidP="008014AF">
            <w:pPr>
              <w:spacing w:line="240" w:lineRule="auto"/>
              <w:ind w:left="0" w:right="-90" w:firstLine="0"/>
              <w:jc w:val="center"/>
              <w:rPr>
                <w:rFonts w:ascii="Mangal" w:hAnsi="Mangal" w:hint="cs"/>
                <w:sz w:val="18"/>
                <w:szCs w:val="18"/>
                <w:cs/>
                <w:lang w:bidi="hi-IN"/>
              </w:rPr>
            </w:pPr>
            <w:r w:rsidRPr="00D16765">
              <w:rPr>
                <w:rFonts w:ascii="Mangal" w:hAnsi="Mangal" w:hint="cs"/>
                <w:sz w:val="18"/>
                <w:szCs w:val="18"/>
                <w:cs/>
                <w:lang w:bidi="hi-IN"/>
              </w:rPr>
              <w:t>3.42</w:t>
            </w:r>
            <w:r w:rsidRPr="00D16765">
              <w:rPr>
                <w:rFonts w:ascii="Mangal" w:hAnsi="Mangal"/>
                <w:sz w:val="18"/>
                <w:szCs w:val="18"/>
                <w:lang w:bidi="hi-IN"/>
              </w:rPr>
              <w:t>%</w:t>
            </w:r>
          </w:p>
        </w:tc>
      </w:tr>
      <w:tr w:rsidR="005E60B0" w:rsidRPr="00D16765" w:rsidTr="008014AF">
        <w:tc>
          <w:tcPr>
            <w:tcW w:w="1667" w:type="pct"/>
          </w:tcPr>
          <w:p w:rsidR="005E60B0" w:rsidRPr="00D16765" w:rsidRDefault="005E60B0" w:rsidP="008014AF">
            <w:pPr>
              <w:ind w:left="0" w:firstLine="0"/>
              <w:jc w:val="center"/>
              <w:rPr>
                <w:rFonts w:ascii="Mangal" w:hAnsi="Mangal" w:hint="cs"/>
                <w:sz w:val="18"/>
                <w:szCs w:val="18"/>
              </w:rPr>
            </w:pPr>
            <w:r w:rsidRPr="00D16765">
              <w:rPr>
                <w:rFonts w:ascii="Mangal" w:hAnsi="Mangal" w:hint="cs"/>
                <w:sz w:val="18"/>
                <w:szCs w:val="18"/>
                <w:cs/>
                <w:lang w:bidi="hi-IN"/>
              </w:rPr>
              <w:t>मार्च</w:t>
            </w:r>
            <w:r w:rsidRPr="00D16765">
              <w:rPr>
                <w:rFonts w:ascii="Mangal" w:hAnsi="Mangal" w:hint="cs"/>
                <w:sz w:val="18"/>
                <w:szCs w:val="18"/>
                <w:lang w:bidi="hi-IN"/>
              </w:rPr>
              <w:t>,</w:t>
            </w:r>
            <w:r w:rsidRPr="00D16765">
              <w:rPr>
                <w:rFonts w:ascii="Mangal" w:hAnsi="Mangal" w:hint="cs"/>
                <w:sz w:val="18"/>
                <w:szCs w:val="18"/>
                <w:cs/>
                <w:lang w:bidi="hi-IN"/>
              </w:rPr>
              <w:t xml:space="preserve"> 2014</w:t>
            </w:r>
          </w:p>
        </w:tc>
        <w:tc>
          <w:tcPr>
            <w:tcW w:w="1667" w:type="pct"/>
          </w:tcPr>
          <w:p w:rsidR="005E60B0" w:rsidRPr="00D16765" w:rsidRDefault="005E60B0" w:rsidP="008014AF">
            <w:pPr>
              <w:spacing w:line="240" w:lineRule="auto"/>
              <w:ind w:left="0" w:right="-90" w:firstLine="0"/>
              <w:jc w:val="center"/>
              <w:rPr>
                <w:rFonts w:ascii="Mangal" w:hAnsi="Mangal"/>
                <w:sz w:val="18"/>
                <w:szCs w:val="18"/>
                <w:lang w:bidi="hi-IN"/>
              </w:rPr>
            </w:pPr>
            <w:r w:rsidRPr="00D16765">
              <w:rPr>
                <w:rFonts w:ascii="Mangal" w:hAnsi="Mangal" w:hint="cs"/>
                <w:sz w:val="18"/>
                <w:szCs w:val="18"/>
                <w:cs/>
                <w:lang w:bidi="hi-IN"/>
              </w:rPr>
              <w:t>2,51,060</w:t>
            </w:r>
          </w:p>
        </w:tc>
        <w:tc>
          <w:tcPr>
            <w:tcW w:w="1666" w:type="pct"/>
          </w:tcPr>
          <w:p w:rsidR="005E60B0" w:rsidRPr="00D16765" w:rsidRDefault="005E60B0" w:rsidP="008014AF">
            <w:pPr>
              <w:spacing w:line="240" w:lineRule="auto"/>
              <w:ind w:left="0" w:right="-90" w:firstLine="0"/>
              <w:jc w:val="center"/>
              <w:rPr>
                <w:rFonts w:ascii="Mangal" w:hAnsi="Mangal"/>
                <w:sz w:val="18"/>
                <w:szCs w:val="18"/>
                <w:lang w:bidi="hi-IN"/>
              </w:rPr>
            </w:pPr>
            <w:r w:rsidRPr="00D16765">
              <w:rPr>
                <w:rFonts w:ascii="Mangal" w:hAnsi="Mangal" w:hint="cs"/>
                <w:sz w:val="18"/>
                <w:szCs w:val="18"/>
                <w:cs/>
                <w:lang w:bidi="hi-IN"/>
              </w:rPr>
              <w:t>4.11</w:t>
            </w:r>
            <w:r w:rsidRPr="00D16765">
              <w:rPr>
                <w:rFonts w:ascii="Mangal" w:hAnsi="Mangal"/>
                <w:sz w:val="18"/>
                <w:szCs w:val="18"/>
                <w:lang w:bidi="hi-IN"/>
              </w:rPr>
              <w:t>%</w:t>
            </w:r>
          </w:p>
        </w:tc>
      </w:tr>
      <w:tr w:rsidR="005E60B0" w:rsidRPr="00D16765" w:rsidTr="008014AF">
        <w:tc>
          <w:tcPr>
            <w:tcW w:w="1667" w:type="pct"/>
          </w:tcPr>
          <w:p w:rsidR="005E60B0" w:rsidRPr="00D16765" w:rsidRDefault="005E60B0" w:rsidP="008014AF">
            <w:pPr>
              <w:ind w:left="0" w:firstLine="0"/>
              <w:jc w:val="center"/>
              <w:rPr>
                <w:rFonts w:ascii="Mangal" w:hAnsi="Mangal" w:hint="cs"/>
                <w:sz w:val="18"/>
                <w:szCs w:val="18"/>
              </w:rPr>
            </w:pPr>
            <w:r w:rsidRPr="00D16765">
              <w:rPr>
                <w:rFonts w:ascii="Mangal" w:hAnsi="Mangal" w:hint="cs"/>
                <w:sz w:val="18"/>
                <w:szCs w:val="18"/>
                <w:cs/>
                <w:lang w:bidi="hi-IN"/>
              </w:rPr>
              <w:t>मार्च</w:t>
            </w:r>
            <w:r w:rsidRPr="00D16765">
              <w:rPr>
                <w:rFonts w:ascii="Mangal" w:hAnsi="Mangal" w:hint="cs"/>
                <w:sz w:val="18"/>
                <w:szCs w:val="18"/>
                <w:lang w:bidi="hi-IN"/>
              </w:rPr>
              <w:t>,</w:t>
            </w:r>
            <w:r w:rsidRPr="00D16765">
              <w:rPr>
                <w:rFonts w:ascii="Mangal" w:hAnsi="Mangal" w:hint="cs"/>
                <w:sz w:val="18"/>
                <w:szCs w:val="18"/>
                <w:cs/>
                <w:lang w:bidi="hi-IN"/>
              </w:rPr>
              <w:t xml:space="preserve"> 2015</w:t>
            </w:r>
          </w:p>
        </w:tc>
        <w:tc>
          <w:tcPr>
            <w:tcW w:w="1667" w:type="pct"/>
          </w:tcPr>
          <w:p w:rsidR="005E60B0" w:rsidRPr="00D16765" w:rsidRDefault="005E60B0" w:rsidP="008014AF">
            <w:pPr>
              <w:spacing w:line="240" w:lineRule="auto"/>
              <w:ind w:left="0" w:right="-90" w:firstLine="0"/>
              <w:jc w:val="center"/>
              <w:rPr>
                <w:rFonts w:ascii="Mangal" w:hAnsi="Mangal"/>
                <w:sz w:val="18"/>
                <w:szCs w:val="18"/>
                <w:lang w:bidi="hi-IN"/>
              </w:rPr>
            </w:pPr>
            <w:r w:rsidRPr="00D16765">
              <w:rPr>
                <w:rFonts w:ascii="Mangal" w:hAnsi="Mangal" w:hint="cs"/>
                <w:sz w:val="18"/>
                <w:szCs w:val="18"/>
                <w:cs/>
                <w:lang w:bidi="hi-IN"/>
              </w:rPr>
              <w:t>3,09,409</w:t>
            </w:r>
          </w:p>
        </w:tc>
        <w:tc>
          <w:tcPr>
            <w:tcW w:w="1666" w:type="pct"/>
          </w:tcPr>
          <w:p w:rsidR="005E60B0" w:rsidRPr="00D16765" w:rsidRDefault="005E60B0" w:rsidP="008014AF">
            <w:pPr>
              <w:spacing w:line="240" w:lineRule="auto"/>
              <w:ind w:left="0" w:right="-90" w:firstLine="0"/>
              <w:jc w:val="center"/>
              <w:rPr>
                <w:rFonts w:ascii="Mangal" w:hAnsi="Mangal" w:hint="cs"/>
                <w:sz w:val="18"/>
                <w:szCs w:val="18"/>
                <w:cs/>
                <w:lang w:bidi="hi-IN"/>
              </w:rPr>
            </w:pPr>
            <w:r w:rsidRPr="00D16765">
              <w:rPr>
                <w:rFonts w:ascii="Mangal" w:hAnsi="Mangal" w:hint="cs"/>
                <w:sz w:val="18"/>
                <w:szCs w:val="18"/>
                <w:cs/>
                <w:lang w:bidi="hi-IN"/>
              </w:rPr>
              <w:t>4.62</w:t>
            </w:r>
            <w:r w:rsidRPr="00D16765">
              <w:rPr>
                <w:rFonts w:ascii="Mangal" w:hAnsi="Mangal"/>
                <w:sz w:val="18"/>
                <w:szCs w:val="18"/>
                <w:lang w:bidi="hi-IN"/>
              </w:rPr>
              <w:t>%</w:t>
            </w:r>
          </w:p>
        </w:tc>
      </w:tr>
    </w:tbl>
    <w:p w:rsidR="000234D5" w:rsidRPr="00D16765" w:rsidRDefault="00467C07" w:rsidP="00F81120">
      <w:pPr>
        <w:spacing w:after="120" w:line="240" w:lineRule="auto"/>
        <w:ind w:left="0" w:right="-90" w:firstLine="0"/>
        <w:rPr>
          <w:rFonts w:ascii="Mangal" w:hAnsi="Mangal"/>
          <w:sz w:val="18"/>
          <w:szCs w:val="18"/>
          <w:lang w:bidi="hi-IN"/>
        </w:rPr>
      </w:pPr>
      <w:r w:rsidRPr="00D16765">
        <w:rPr>
          <w:rFonts w:ascii="Mangal" w:hAnsi="Mangal"/>
          <w:sz w:val="18"/>
          <w:szCs w:val="18"/>
          <w:cs/>
          <w:lang w:bidi="hi-IN"/>
        </w:rPr>
        <w:t>(स्रोत:</w:t>
      </w:r>
      <w:r w:rsidRPr="00D16765">
        <w:rPr>
          <w:rFonts w:ascii="Mangal" w:hAnsi="Mangal" w:hint="cs"/>
          <w:sz w:val="18"/>
          <w:szCs w:val="18"/>
          <w:cs/>
          <w:lang w:bidi="hi-IN"/>
        </w:rPr>
        <w:t xml:space="preserve"> </w:t>
      </w:r>
      <w:r w:rsidR="00617CDB" w:rsidRPr="00D16765">
        <w:rPr>
          <w:rFonts w:ascii="Mangal" w:hAnsi="Mangal" w:hint="cs"/>
          <w:sz w:val="18"/>
          <w:szCs w:val="18"/>
          <w:cs/>
          <w:lang w:bidi="hi-IN"/>
        </w:rPr>
        <w:t>आरबीआई- मार्च</w:t>
      </w:r>
      <w:r w:rsidR="00617CDB" w:rsidRPr="00D16765">
        <w:rPr>
          <w:rFonts w:ascii="Mangal" w:hAnsi="Mangal" w:hint="cs"/>
          <w:sz w:val="18"/>
          <w:szCs w:val="18"/>
          <w:lang w:bidi="hi-IN"/>
        </w:rPr>
        <w:t>,</w:t>
      </w:r>
      <w:r w:rsidR="00617CDB" w:rsidRPr="00D16765">
        <w:rPr>
          <w:rFonts w:ascii="Mangal" w:hAnsi="Mangal" w:hint="cs"/>
          <w:sz w:val="18"/>
          <w:szCs w:val="18"/>
          <w:cs/>
          <w:lang w:bidi="hi-IN"/>
        </w:rPr>
        <w:t xml:space="preserve"> 15 आंकड़ें अनंतिम)</w:t>
      </w:r>
    </w:p>
    <w:p w:rsidR="002229A6" w:rsidRPr="00D16765" w:rsidRDefault="00864E79" w:rsidP="008014AF">
      <w:pPr>
        <w:spacing w:after="120" w:line="240" w:lineRule="auto"/>
        <w:ind w:left="0" w:right="-90" w:firstLine="0"/>
        <w:rPr>
          <w:rFonts w:ascii="Mangal" w:hAnsi="Mangal" w:hint="cs"/>
          <w:sz w:val="18"/>
          <w:szCs w:val="18"/>
          <w:lang w:bidi="hi-IN"/>
        </w:rPr>
      </w:pPr>
      <w:r w:rsidRPr="00D16765">
        <w:rPr>
          <w:rFonts w:ascii="Mangal" w:hAnsi="Mangal"/>
          <w:b/>
          <w:bCs/>
          <w:sz w:val="18"/>
          <w:szCs w:val="18"/>
          <w:cs/>
          <w:lang w:bidi="hi-IN"/>
        </w:rPr>
        <w:t>(ग):</w:t>
      </w:r>
      <w:r w:rsidRPr="00D16765">
        <w:rPr>
          <w:rFonts w:ascii="Mangal" w:hAnsi="Mangal"/>
          <w:sz w:val="18"/>
          <w:szCs w:val="18"/>
          <w:cs/>
          <w:lang w:bidi="hi-IN"/>
        </w:rPr>
        <w:t xml:space="preserve"> </w:t>
      </w:r>
      <w:r w:rsidR="00680CFD" w:rsidRPr="00D16765">
        <w:rPr>
          <w:rFonts w:ascii="Mangal" w:hAnsi="Mangal"/>
          <w:sz w:val="18"/>
          <w:szCs w:val="18"/>
          <w:cs/>
          <w:lang w:bidi="hi-IN"/>
        </w:rPr>
        <w:t>बैंक</w:t>
      </w:r>
      <w:r w:rsidR="00680CFD" w:rsidRPr="00D16765">
        <w:rPr>
          <w:rFonts w:ascii="Mangal" w:hAnsi="Mangal" w:hint="cs"/>
          <w:sz w:val="18"/>
          <w:szCs w:val="18"/>
          <w:cs/>
          <w:lang w:bidi="hi-IN"/>
        </w:rPr>
        <w:t xml:space="preserve">ों के एनपीए में वृद्धि का मुख्‍य कारण </w:t>
      </w:r>
      <w:r w:rsidR="00B61BE1" w:rsidRPr="00D16765">
        <w:rPr>
          <w:rFonts w:ascii="Mangal" w:hAnsi="Mangal" w:hint="cs"/>
          <w:sz w:val="18"/>
          <w:szCs w:val="18"/>
          <w:cs/>
          <w:lang w:bidi="hi-IN"/>
        </w:rPr>
        <w:t>हाल के वर्षों में घरेलू वृद्धि में धीमापन</w:t>
      </w:r>
      <w:r w:rsidR="00B61BE1" w:rsidRPr="00D16765">
        <w:rPr>
          <w:rFonts w:ascii="Mangal" w:hAnsi="Mangal" w:hint="cs"/>
          <w:sz w:val="18"/>
          <w:szCs w:val="18"/>
          <w:lang w:bidi="hi-IN"/>
        </w:rPr>
        <w:t>,</w:t>
      </w:r>
      <w:r w:rsidR="00B61BE1" w:rsidRPr="00D16765">
        <w:rPr>
          <w:rFonts w:ascii="Mangal" w:hAnsi="Mangal" w:hint="cs"/>
          <w:sz w:val="18"/>
          <w:szCs w:val="18"/>
          <w:cs/>
          <w:lang w:bidi="hi-IN"/>
        </w:rPr>
        <w:t xml:space="preserve"> वैश्विक अर्थव्‍यवस्‍था की रिकवरी की धीमी गति </w:t>
      </w:r>
      <w:r w:rsidR="007E3939" w:rsidRPr="00D16765">
        <w:rPr>
          <w:rFonts w:ascii="Mangal" w:hAnsi="Mangal" w:hint="cs"/>
          <w:sz w:val="18"/>
          <w:szCs w:val="18"/>
          <w:cs/>
          <w:lang w:bidi="hi-IN"/>
        </w:rPr>
        <w:t>तथा वैश्विक बाजार</w:t>
      </w:r>
      <w:r w:rsidR="004D3A7F" w:rsidRPr="00D16765">
        <w:rPr>
          <w:rFonts w:ascii="Mangal" w:hAnsi="Mangal" w:hint="cs"/>
          <w:sz w:val="18"/>
          <w:szCs w:val="18"/>
          <w:cs/>
          <w:lang w:bidi="hi-IN"/>
        </w:rPr>
        <w:t>ों</w:t>
      </w:r>
      <w:r w:rsidR="007E3939" w:rsidRPr="00D16765">
        <w:rPr>
          <w:rFonts w:ascii="Mangal" w:hAnsi="Mangal" w:hint="cs"/>
          <w:sz w:val="18"/>
          <w:szCs w:val="18"/>
          <w:cs/>
          <w:lang w:bidi="hi-IN"/>
        </w:rPr>
        <w:t xml:space="preserve"> में जारी अनिश्चितता है</w:t>
      </w:r>
      <w:r w:rsidR="007E3939" w:rsidRPr="00D16765">
        <w:rPr>
          <w:rFonts w:ascii="Mangal" w:hAnsi="Mangal" w:hint="cs"/>
          <w:sz w:val="18"/>
          <w:szCs w:val="18"/>
          <w:lang w:bidi="hi-IN"/>
        </w:rPr>
        <w:t>,</w:t>
      </w:r>
      <w:r w:rsidR="007E3939" w:rsidRPr="00D16765">
        <w:rPr>
          <w:rFonts w:ascii="Mangal" w:hAnsi="Mangal" w:hint="cs"/>
          <w:sz w:val="18"/>
          <w:szCs w:val="18"/>
          <w:cs/>
          <w:lang w:bidi="hi-IN"/>
        </w:rPr>
        <w:t xml:space="preserve"> जिससे विभिन्‍न उत्‍पादों जैसे वस्‍त्र</w:t>
      </w:r>
      <w:r w:rsidR="007E3939" w:rsidRPr="00D16765">
        <w:rPr>
          <w:rFonts w:ascii="Mangal" w:hAnsi="Mangal" w:hint="cs"/>
          <w:sz w:val="18"/>
          <w:szCs w:val="18"/>
          <w:lang w:bidi="hi-IN"/>
        </w:rPr>
        <w:t>,</w:t>
      </w:r>
      <w:r w:rsidR="007E3939" w:rsidRPr="00D16765">
        <w:rPr>
          <w:rFonts w:ascii="Mangal" w:hAnsi="Mangal" w:hint="cs"/>
          <w:sz w:val="18"/>
          <w:szCs w:val="18"/>
          <w:cs/>
          <w:lang w:bidi="hi-IN"/>
        </w:rPr>
        <w:t xml:space="preserve"> इंजीनियरिंग सामान</w:t>
      </w:r>
      <w:r w:rsidR="007E3939" w:rsidRPr="00D16765">
        <w:rPr>
          <w:rFonts w:ascii="Mangal" w:hAnsi="Mangal" w:hint="cs"/>
          <w:sz w:val="18"/>
          <w:szCs w:val="18"/>
          <w:lang w:bidi="hi-IN"/>
        </w:rPr>
        <w:t>,</w:t>
      </w:r>
      <w:r w:rsidR="007E3939" w:rsidRPr="00D16765">
        <w:rPr>
          <w:rFonts w:ascii="Mangal" w:hAnsi="Mangal" w:hint="cs"/>
          <w:sz w:val="18"/>
          <w:szCs w:val="18"/>
          <w:cs/>
          <w:lang w:bidi="hi-IN"/>
        </w:rPr>
        <w:t xml:space="preserve"> चमड़ा</w:t>
      </w:r>
      <w:r w:rsidR="007E3939" w:rsidRPr="00D16765">
        <w:rPr>
          <w:rFonts w:ascii="Mangal" w:hAnsi="Mangal" w:hint="cs"/>
          <w:sz w:val="18"/>
          <w:szCs w:val="18"/>
          <w:lang w:bidi="hi-IN"/>
        </w:rPr>
        <w:t>,</w:t>
      </w:r>
      <w:r w:rsidR="007E3939" w:rsidRPr="00D16765">
        <w:rPr>
          <w:rFonts w:ascii="Mangal" w:hAnsi="Mangal" w:hint="cs"/>
          <w:sz w:val="18"/>
          <w:szCs w:val="18"/>
          <w:cs/>
          <w:lang w:bidi="hi-IN"/>
        </w:rPr>
        <w:t xml:space="preserve"> जवाहरात के निर्यात में कमी</w:t>
      </w:r>
      <w:r w:rsidR="00234E07" w:rsidRPr="00D16765">
        <w:rPr>
          <w:rFonts w:ascii="Mangal" w:hAnsi="Mangal" w:hint="cs"/>
          <w:sz w:val="18"/>
          <w:szCs w:val="18"/>
          <w:cs/>
          <w:lang w:bidi="hi-IN"/>
        </w:rPr>
        <w:t xml:space="preserve"> आयी है</w:t>
      </w:r>
      <w:r w:rsidR="007E3939" w:rsidRPr="00D16765">
        <w:rPr>
          <w:rFonts w:ascii="Mangal" w:hAnsi="Mangal" w:hint="cs"/>
          <w:sz w:val="18"/>
          <w:szCs w:val="18"/>
          <w:lang w:bidi="hi-IN"/>
        </w:rPr>
        <w:t>,</w:t>
      </w:r>
      <w:r w:rsidR="007E3939" w:rsidRPr="00D16765">
        <w:rPr>
          <w:rFonts w:ascii="Mangal" w:hAnsi="Mangal" w:hint="cs"/>
          <w:sz w:val="18"/>
          <w:szCs w:val="18"/>
          <w:cs/>
          <w:lang w:bidi="hi-IN"/>
        </w:rPr>
        <w:t xml:space="preserve"> </w:t>
      </w:r>
      <w:r w:rsidR="00600F9B" w:rsidRPr="00D16765">
        <w:rPr>
          <w:rFonts w:ascii="Mangal" w:hAnsi="Mangal" w:hint="cs"/>
          <w:sz w:val="18"/>
          <w:szCs w:val="18"/>
          <w:cs/>
          <w:lang w:bidi="hi-IN"/>
        </w:rPr>
        <w:t>बाहरी घटक जिसमें खनन परियोजनाओं पर पाबंदी</w:t>
      </w:r>
      <w:r w:rsidR="00600F9B" w:rsidRPr="00D16765">
        <w:rPr>
          <w:rFonts w:ascii="Mangal" w:hAnsi="Mangal" w:hint="cs"/>
          <w:sz w:val="18"/>
          <w:szCs w:val="18"/>
          <w:lang w:bidi="hi-IN"/>
        </w:rPr>
        <w:t>,</w:t>
      </w:r>
      <w:r w:rsidR="00600F9B" w:rsidRPr="00D16765">
        <w:rPr>
          <w:rFonts w:ascii="Mangal" w:hAnsi="Mangal" w:hint="cs"/>
          <w:sz w:val="18"/>
          <w:szCs w:val="18"/>
          <w:cs/>
          <w:lang w:bidi="hi-IN"/>
        </w:rPr>
        <w:t xml:space="preserve"> कच्‍चे माल के मूल्‍यों में उतार-चढ़ाव तथा विद्युत की उपलब्‍धता में कमी है</w:t>
      </w:r>
      <w:r w:rsidR="00600F9B" w:rsidRPr="00D16765">
        <w:rPr>
          <w:rFonts w:ascii="Mangal" w:hAnsi="Mangal" w:hint="cs"/>
          <w:sz w:val="18"/>
          <w:szCs w:val="18"/>
          <w:lang w:bidi="hi-IN"/>
        </w:rPr>
        <w:t>,</w:t>
      </w:r>
      <w:r w:rsidR="00600F9B" w:rsidRPr="00D16765">
        <w:rPr>
          <w:rFonts w:ascii="Mangal" w:hAnsi="Mangal" w:hint="cs"/>
          <w:sz w:val="18"/>
          <w:szCs w:val="18"/>
          <w:cs/>
          <w:lang w:bidi="hi-IN"/>
        </w:rPr>
        <w:t xml:space="preserve"> जिससे वस्‍त्र</w:t>
      </w:r>
      <w:r w:rsidR="00600F9B" w:rsidRPr="00D16765">
        <w:rPr>
          <w:rFonts w:ascii="Mangal" w:hAnsi="Mangal" w:hint="cs"/>
          <w:sz w:val="18"/>
          <w:szCs w:val="18"/>
          <w:lang w:bidi="hi-IN"/>
        </w:rPr>
        <w:t>,</w:t>
      </w:r>
      <w:r w:rsidR="00600F9B" w:rsidRPr="00D16765">
        <w:rPr>
          <w:rFonts w:ascii="Mangal" w:hAnsi="Mangal" w:hint="cs"/>
          <w:sz w:val="18"/>
          <w:szCs w:val="18"/>
          <w:cs/>
          <w:lang w:bidi="hi-IN"/>
        </w:rPr>
        <w:t xml:space="preserve"> लोहा और इस्‍पात</w:t>
      </w:r>
      <w:r w:rsidR="00600F9B" w:rsidRPr="00D16765">
        <w:rPr>
          <w:rFonts w:ascii="Mangal" w:hAnsi="Mangal" w:hint="cs"/>
          <w:sz w:val="18"/>
          <w:szCs w:val="18"/>
          <w:lang w:bidi="hi-IN"/>
        </w:rPr>
        <w:t>,</w:t>
      </w:r>
      <w:r w:rsidR="00600F9B" w:rsidRPr="00D16765">
        <w:rPr>
          <w:rFonts w:ascii="Mangal" w:hAnsi="Mangal" w:hint="cs"/>
          <w:sz w:val="18"/>
          <w:szCs w:val="18"/>
          <w:cs/>
          <w:lang w:bidi="hi-IN"/>
        </w:rPr>
        <w:t xml:space="preserve"> अवसंरचना क्षेत्रों के परिचालन पर प्रभाव पड़ा है</w:t>
      </w:r>
      <w:r w:rsidR="00487C2D" w:rsidRPr="00D16765">
        <w:rPr>
          <w:rFonts w:ascii="Mangal" w:hAnsi="Mangal"/>
          <w:sz w:val="18"/>
          <w:szCs w:val="18"/>
          <w:cs/>
          <w:lang w:bidi="hi-IN"/>
        </w:rPr>
        <w:t>।</w:t>
      </w:r>
      <w:r w:rsidR="00B12224" w:rsidRPr="00D16765">
        <w:rPr>
          <w:rFonts w:ascii="Mangal" w:hAnsi="Mangal"/>
          <w:sz w:val="18"/>
          <w:szCs w:val="18"/>
          <w:cs/>
          <w:lang w:bidi="hi-IN"/>
        </w:rPr>
        <w:t xml:space="preserve"> </w:t>
      </w:r>
    </w:p>
    <w:p w:rsidR="00234E07" w:rsidRPr="00D16765" w:rsidRDefault="00234E07" w:rsidP="00B12224">
      <w:pPr>
        <w:spacing w:line="240" w:lineRule="auto"/>
        <w:ind w:left="0" w:right="-90" w:firstLine="0"/>
        <w:rPr>
          <w:rFonts w:ascii="Mangal" w:hAnsi="Mangal" w:hint="cs"/>
          <w:sz w:val="18"/>
          <w:szCs w:val="18"/>
          <w:cs/>
          <w:lang w:bidi="hi-IN"/>
        </w:rPr>
      </w:pPr>
      <w:r w:rsidRPr="00D16765">
        <w:rPr>
          <w:rFonts w:ascii="Mangal" w:hAnsi="Mangal" w:hint="cs"/>
          <w:b/>
          <w:bCs/>
          <w:sz w:val="18"/>
          <w:szCs w:val="18"/>
          <w:cs/>
          <w:lang w:bidi="hi-IN"/>
        </w:rPr>
        <w:t>(घ):</w:t>
      </w:r>
      <w:r w:rsidRPr="00D16765">
        <w:rPr>
          <w:rFonts w:ascii="Mangal" w:hAnsi="Mangal" w:hint="cs"/>
          <w:sz w:val="18"/>
          <w:szCs w:val="18"/>
          <w:cs/>
          <w:lang w:bidi="hi-IN"/>
        </w:rPr>
        <w:t xml:space="preserve"> </w:t>
      </w:r>
      <w:r w:rsidR="00DD61B3" w:rsidRPr="00D16765">
        <w:rPr>
          <w:rFonts w:ascii="Mangal" w:hAnsi="Mangal" w:hint="cs"/>
          <w:sz w:val="18"/>
          <w:szCs w:val="18"/>
          <w:cs/>
          <w:lang w:bidi="hi-IN"/>
        </w:rPr>
        <w:t xml:space="preserve">सरकार तथा भारतीय रिजर्व बैंक द्वारा कई कदम उठाए गए हैं। </w:t>
      </w:r>
      <w:r w:rsidR="003858E6" w:rsidRPr="00D16765">
        <w:rPr>
          <w:rFonts w:ascii="Mangal" w:hAnsi="Mangal" w:hint="cs"/>
          <w:sz w:val="18"/>
          <w:szCs w:val="18"/>
          <w:cs/>
          <w:lang w:bidi="hi-IN"/>
        </w:rPr>
        <w:t xml:space="preserve">बैंकिंग क्षेत्र के अशोध्‍य ऋणों की वसूली में तेजी लाने के लिए </w:t>
      </w:r>
      <w:r w:rsidR="00746C7C" w:rsidRPr="00D16765">
        <w:rPr>
          <w:rFonts w:ascii="Mangal" w:hAnsi="Mangal" w:hint="cs"/>
          <w:sz w:val="18"/>
          <w:szCs w:val="18"/>
          <w:cs/>
          <w:lang w:bidi="hi-IN"/>
        </w:rPr>
        <w:t xml:space="preserve">सरकार ने छ: </w:t>
      </w:r>
      <w:r w:rsidR="004D3A7F" w:rsidRPr="00D16765">
        <w:rPr>
          <w:rFonts w:ascii="Mangal" w:hAnsi="Mangal" w:hint="cs"/>
          <w:sz w:val="18"/>
          <w:szCs w:val="18"/>
          <w:cs/>
          <w:lang w:bidi="hi-IN"/>
        </w:rPr>
        <w:t xml:space="preserve">(6) </w:t>
      </w:r>
      <w:r w:rsidR="00746C7C" w:rsidRPr="00D16765">
        <w:rPr>
          <w:rFonts w:ascii="Mangal" w:hAnsi="Mangal" w:hint="cs"/>
          <w:sz w:val="18"/>
          <w:szCs w:val="18"/>
          <w:cs/>
          <w:lang w:bidi="hi-IN"/>
        </w:rPr>
        <w:t>नए ऋण वसूली अधिकरण (डीआरटी) स्‍थापित करने का निर्णय लिया है। इसके अलावा</w:t>
      </w:r>
      <w:r w:rsidR="00746C7C" w:rsidRPr="00D16765">
        <w:rPr>
          <w:rFonts w:ascii="Mangal" w:hAnsi="Mangal" w:hint="cs"/>
          <w:sz w:val="18"/>
          <w:szCs w:val="18"/>
          <w:lang w:bidi="hi-IN"/>
        </w:rPr>
        <w:t>,</w:t>
      </w:r>
      <w:r w:rsidR="00746C7C" w:rsidRPr="00D16765">
        <w:rPr>
          <w:rFonts w:ascii="Mangal" w:hAnsi="Mangal" w:hint="cs"/>
          <w:sz w:val="18"/>
          <w:szCs w:val="18"/>
          <w:cs/>
          <w:lang w:bidi="hi-IN"/>
        </w:rPr>
        <w:t xml:space="preserve"> </w:t>
      </w:r>
      <w:r w:rsidR="00937497" w:rsidRPr="00D16765">
        <w:rPr>
          <w:rFonts w:ascii="Mangal" w:hAnsi="Mangal" w:hint="cs"/>
          <w:sz w:val="18"/>
          <w:szCs w:val="18"/>
          <w:cs/>
          <w:lang w:bidi="hi-IN"/>
        </w:rPr>
        <w:t xml:space="preserve">सरकार ने </w:t>
      </w:r>
      <w:r w:rsidR="00416942" w:rsidRPr="00D16765">
        <w:rPr>
          <w:rFonts w:ascii="Mangal" w:hAnsi="Mangal" w:hint="cs"/>
          <w:sz w:val="18"/>
          <w:szCs w:val="18"/>
          <w:cs/>
          <w:lang w:bidi="hi-IN"/>
        </w:rPr>
        <w:t>वसूली</w:t>
      </w:r>
      <w:r w:rsidR="00C71170" w:rsidRPr="00D16765">
        <w:rPr>
          <w:rFonts w:ascii="Mangal" w:hAnsi="Mangal" w:hint="cs"/>
          <w:sz w:val="18"/>
          <w:szCs w:val="18"/>
          <w:cs/>
          <w:lang w:bidi="hi-IN"/>
        </w:rPr>
        <w:t xml:space="preserve"> की निगरानी करने तथा </w:t>
      </w:r>
      <w:r w:rsidR="00416942" w:rsidRPr="00D16765">
        <w:rPr>
          <w:rFonts w:ascii="Mangal" w:hAnsi="Mangal" w:hint="cs"/>
          <w:sz w:val="18"/>
          <w:szCs w:val="18"/>
          <w:cs/>
          <w:lang w:bidi="hi-IN"/>
        </w:rPr>
        <w:t>वसूली</w:t>
      </w:r>
      <w:r w:rsidR="00C71170" w:rsidRPr="00D16765">
        <w:rPr>
          <w:rFonts w:ascii="Mangal" w:hAnsi="Mangal" w:hint="cs"/>
          <w:sz w:val="18"/>
          <w:szCs w:val="18"/>
          <w:cs/>
          <w:lang w:bidi="hi-IN"/>
        </w:rPr>
        <w:t xml:space="preserve"> की गति को बढ़ाने </w:t>
      </w:r>
      <w:r w:rsidR="004D3A7F" w:rsidRPr="00D16765">
        <w:rPr>
          <w:rFonts w:ascii="Mangal" w:hAnsi="Mangal" w:hint="cs"/>
          <w:sz w:val="18"/>
          <w:szCs w:val="18"/>
          <w:cs/>
          <w:lang w:bidi="hi-IN"/>
        </w:rPr>
        <w:t>और</w:t>
      </w:r>
      <w:r w:rsidR="00C71170" w:rsidRPr="00D16765">
        <w:rPr>
          <w:rFonts w:ascii="Mangal" w:hAnsi="Mangal" w:hint="cs"/>
          <w:sz w:val="18"/>
          <w:szCs w:val="18"/>
          <w:cs/>
          <w:lang w:bidi="hi-IN"/>
        </w:rPr>
        <w:t xml:space="preserve"> एनपीए के प्रबंधन हेतु </w:t>
      </w:r>
      <w:r w:rsidR="004D3A7F" w:rsidRPr="00D16765">
        <w:rPr>
          <w:rFonts w:ascii="Mangal" w:hAnsi="Mangal" w:hint="cs"/>
          <w:sz w:val="18"/>
          <w:szCs w:val="18"/>
          <w:cs/>
          <w:lang w:bidi="hi-IN"/>
        </w:rPr>
        <w:t xml:space="preserve">एक बोर्ड स्‍तरीय समिति का गठन करने </w:t>
      </w:r>
      <w:r w:rsidR="00416942" w:rsidRPr="00D16765">
        <w:rPr>
          <w:rFonts w:ascii="Mangal" w:hAnsi="Mangal" w:hint="cs"/>
          <w:sz w:val="18"/>
          <w:szCs w:val="18"/>
          <w:cs/>
          <w:lang w:bidi="hi-IN"/>
        </w:rPr>
        <w:t>के लिए</w:t>
      </w:r>
      <w:r w:rsidR="004D3A7F" w:rsidRPr="00D16765">
        <w:rPr>
          <w:rFonts w:ascii="Mangal" w:hAnsi="Mangal" w:hint="cs"/>
          <w:sz w:val="18"/>
          <w:szCs w:val="18"/>
          <w:cs/>
          <w:lang w:bidi="hi-IN"/>
        </w:rPr>
        <w:t xml:space="preserve"> </w:t>
      </w:r>
      <w:r w:rsidR="00C71170" w:rsidRPr="00D16765">
        <w:rPr>
          <w:rFonts w:ascii="Mangal" w:hAnsi="Mangal" w:hint="cs"/>
          <w:sz w:val="18"/>
          <w:szCs w:val="18"/>
          <w:cs/>
          <w:lang w:bidi="hi-IN"/>
        </w:rPr>
        <w:t xml:space="preserve">सरकारी क्षेत्र के बैंकों </w:t>
      </w:r>
      <w:r w:rsidR="004D3A7F" w:rsidRPr="00D16765">
        <w:rPr>
          <w:rFonts w:ascii="Mangal" w:hAnsi="Mangal" w:hint="cs"/>
          <w:sz w:val="18"/>
          <w:szCs w:val="18"/>
          <w:cs/>
          <w:lang w:bidi="hi-IN"/>
        </w:rPr>
        <w:t xml:space="preserve">(पीएसबी) </w:t>
      </w:r>
      <w:r w:rsidR="00C71170" w:rsidRPr="00D16765">
        <w:rPr>
          <w:rFonts w:ascii="Mangal" w:hAnsi="Mangal" w:hint="cs"/>
          <w:sz w:val="18"/>
          <w:szCs w:val="18"/>
          <w:cs/>
          <w:lang w:bidi="hi-IN"/>
        </w:rPr>
        <w:t xml:space="preserve">को </w:t>
      </w:r>
      <w:r w:rsidR="00236ADC" w:rsidRPr="00D16765">
        <w:rPr>
          <w:rFonts w:ascii="Mangal" w:hAnsi="Mangal" w:hint="cs"/>
          <w:sz w:val="18"/>
          <w:szCs w:val="18"/>
          <w:cs/>
          <w:lang w:bidi="hi-IN"/>
        </w:rPr>
        <w:t xml:space="preserve">सलाह दी है। </w:t>
      </w:r>
      <w:r w:rsidR="00F12311" w:rsidRPr="00D16765">
        <w:rPr>
          <w:rFonts w:ascii="Mangal" w:hAnsi="Mangal" w:hint="cs"/>
          <w:sz w:val="18"/>
          <w:szCs w:val="18"/>
          <w:cs/>
          <w:lang w:bidi="hi-IN"/>
        </w:rPr>
        <w:t>अशोध्‍य ऋणों की वसूली में रूकावट को दूर करने के लिए संसद द्वारा प्रतिभूति हित का प्रवर्तन तथा ऋण वसूली विधि‍ (संशोधन) अधिनियम</w:t>
      </w:r>
      <w:r w:rsidR="00F12311" w:rsidRPr="00D16765">
        <w:rPr>
          <w:rFonts w:ascii="Mangal" w:hAnsi="Mangal" w:hint="cs"/>
          <w:sz w:val="18"/>
          <w:szCs w:val="18"/>
          <w:lang w:bidi="hi-IN"/>
        </w:rPr>
        <w:t>,</w:t>
      </w:r>
      <w:r w:rsidR="00F12311" w:rsidRPr="00D16765">
        <w:rPr>
          <w:rFonts w:ascii="Mangal" w:hAnsi="Mangal" w:hint="cs"/>
          <w:sz w:val="18"/>
          <w:szCs w:val="18"/>
          <w:cs/>
          <w:lang w:bidi="hi-IN"/>
        </w:rPr>
        <w:t xml:space="preserve"> 2012 पारित किया गया है और यह दिनांक 15.01.2013 से लागू हुआ है। भारतीय रिजर्व बैंक </w:t>
      </w:r>
      <w:r w:rsidR="00EA00BA" w:rsidRPr="00D16765">
        <w:rPr>
          <w:rFonts w:ascii="Mangal" w:hAnsi="Mangal" w:hint="cs"/>
          <w:sz w:val="18"/>
          <w:szCs w:val="18"/>
          <w:cs/>
          <w:lang w:bidi="hi-IN"/>
        </w:rPr>
        <w:t xml:space="preserve">ने </w:t>
      </w:r>
      <w:r w:rsidR="00F12311" w:rsidRPr="00D16765">
        <w:rPr>
          <w:rFonts w:ascii="Mangal" w:hAnsi="Mangal" w:hint="cs"/>
          <w:sz w:val="18"/>
          <w:szCs w:val="18"/>
          <w:cs/>
          <w:lang w:bidi="hi-IN"/>
        </w:rPr>
        <w:t xml:space="preserve">एनपीए की समस्‍याओं का समाधान करने के लिए </w:t>
      </w:r>
      <w:r w:rsidR="00EA00BA" w:rsidRPr="00D16765">
        <w:rPr>
          <w:rFonts w:ascii="Mangal" w:hAnsi="Mangal" w:hint="cs"/>
          <w:sz w:val="18"/>
          <w:szCs w:val="18"/>
          <w:cs/>
          <w:lang w:bidi="hi-IN"/>
        </w:rPr>
        <w:t xml:space="preserve">कई कदम </w:t>
      </w:r>
      <w:r w:rsidR="004D3A7F" w:rsidRPr="00D16765">
        <w:rPr>
          <w:rFonts w:ascii="Mangal" w:hAnsi="Mangal" w:hint="cs"/>
          <w:sz w:val="18"/>
          <w:szCs w:val="18"/>
          <w:cs/>
          <w:lang w:bidi="hi-IN"/>
        </w:rPr>
        <w:t xml:space="preserve">भी </w:t>
      </w:r>
      <w:r w:rsidR="00EA00BA" w:rsidRPr="00D16765">
        <w:rPr>
          <w:rFonts w:ascii="Mangal" w:hAnsi="Mangal" w:hint="cs"/>
          <w:sz w:val="18"/>
          <w:szCs w:val="18"/>
          <w:cs/>
          <w:lang w:bidi="hi-IN"/>
        </w:rPr>
        <w:t xml:space="preserve">उठाए हैं। </w:t>
      </w:r>
      <w:r w:rsidR="00563C16" w:rsidRPr="00D16765">
        <w:rPr>
          <w:rFonts w:ascii="Mangal" w:hAnsi="Mangal"/>
          <w:sz w:val="18"/>
          <w:szCs w:val="18"/>
          <w:cs/>
          <w:lang w:bidi="hi-IN"/>
        </w:rPr>
        <w:br/>
      </w:r>
      <w:r w:rsidR="00EA00BA" w:rsidRPr="00D16765">
        <w:rPr>
          <w:rFonts w:ascii="Mangal" w:hAnsi="Mangal" w:hint="cs"/>
          <w:sz w:val="18"/>
          <w:szCs w:val="18"/>
          <w:cs/>
          <w:lang w:bidi="hi-IN"/>
        </w:rPr>
        <w:t>जनवरी</w:t>
      </w:r>
      <w:r w:rsidR="00EA00BA" w:rsidRPr="00D16765">
        <w:rPr>
          <w:rFonts w:ascii="Mangal" w:hAnsi="Mangal" w:hint="cs"/>
          <w:sz w:val="18"/>
          <w:szCs w:val="18"/>
          <w:lang w:bidi="hi-IN"/>
        </w:rPr>
        <w:t>,</w:t>
      </w:r>
      <w:r w:rsidR="00EA00BA" w:rsidRPr="00D16765">
        <w:rPr>
          <w:rFonts w:ascii="Mangal" w:hAnsi="Mangal" w:hint="cs"/>
          <w:sz w:val="18"/>
          <w:szCs w:val="18"/>
          <w:cs/>
          <w:lang w:bidi="hi-IN"/>
        </w:rPr>
        <w:t xml:space="preserve"> 2014 में </w:t>
      </w:r>
      <w:r w:rsidR="00290285" w:rsidRPr="00D16765">
        <w:rPr>
          <w:rFonts w:ascii="Mangal" w:hAnsi="Mangal" w:hint="cs"/>
          <w:sz w:val="18"/>
          <w:szCs w:val="18"/>
          <w:cs/>
          <w:lang w:bidi="hi-IN"/>
        </w:rPr>
        <w:t>इसने</w:t>
      </w:r>
      <w:r w:rsidR="00EA00BA" w:rsidRPr="00D16765">
        <w:rPr>
          <w:rFonts w:ascii="Mangal" w:hAnsi="Mangal" w:hint="cs"/>
          <w:sz w:val="18"/>
          <w:szCs w:val="18"/>
          <w:cs/>
          <w:lang w:bidi="hi-IN"/>
        </w:rPr>
        <w:t xml:space="preserve"> </w:t>
      </w:r>
      <w:r w:rsidR="00EA00BA" w:rsidRPr="00D16765">
        <w:rPr>
          <w:rFonts w:ascii="Mangal" w:hAnsi="Mangal"/>
          <w:sz w:val="18"/>
          <w:szCs w:val="18"/>
          <w:lang w:bidi="hi-IN"/>
        </w:rPr>
        <w:t>“</w:t>
      </w:r>
      <w:r w:rsidR="00EA00BA" w:rsidRPr="00D16765">
        <w:rPr>
          <w:rFonts w:ascii="Mangal" w:hAnsi="Mangal"/>
          <w:sz w:val="18"/>
          <w:szCs w:val="18"/>
          <w:cs/>
          <w:lang w:bidi="hi-IN"/>
        </w:rPr>
        <w:t>वित्‍तीय</w:t>
      </w:r>
      <w:r w:rsidR="00EA00BA" w:rsidRPr="00D16765">
        <w:rPr>
          <w:rFonts w:ascii="Mangal" w:hAnsi="Mangal" w:hint="cs"/>
          <w:sz w:val="18"/>
          <w:szCs w:val="18"/>
          <w:cs/>
          <w:lang w:bidi="hi-IN"/>
        </w:rPr>
        <w:t xml:space="preserve"> दवाब की पहचान आरंभ में करने</w:t>
      </w:r>
      <w:r w:rsidR="00EA00BA" w:rsidRPr="00D16765">
        <w:rPr>
          <w:rFonts w:ascii="Mangal" w:hAnsi="Mangal" w:hint="cs"/>
          <w:sz w:val="18"/>
          <w:szCs w:val="18"/>
          <w:lang w:bidi="hi-IN"/>
        </w:rPr>
        <w:t>,</w:t>
      </w:r>
      <w:r w:rsidR="00EA00BA" w:rsidRPr="00D16765">
        <w:rPr>
          <w:rFonts w:ascii="Mangal" w:hAnsi="Mangal" w:hint="cs"/>
          <w:sz w:val="18"/>
          <w:szCs w:val="18"/>
          <w:cs/>
          <w:lang w:bidi="hi-IN"/>
        </w:rPr>
        <w:t xml:space="preserve"> समाधान हेतु त्‍वारित कदम उठाने तथा उधारदाताओं के लिए उचित वसूली: अर्थव्‍यवस्‍था में दबावग्रस्‍त आस्तियों को पुन: सुदृढ़ करने हेतु संरचना</w:t>
      </w:r>
      <w:r w:rsidR="00EA00BA" w:rsidRPr="00D16765">
        <w:rPr>
          <w:rFonts w:ascii="Mangal" w:hAnsi="Mangal"/>
          <w:sz w:val="18"/>
          <w:szCs w:val="18"/>
          <w:lang w:bidi="hi-IN"/>
        </w:rPr>
        <w:t>”</w:t>
      </w:r>
      <w:r w:rsidR="00290285" w:rsidRPr="00D16765">
        <w:rPr>
          <w:rFonts w:ascii="Mangal" w:hAnsi="Mangal" w:hint="cs"/>
          <w:sz w:val="18"/>
          <w:szCs w:val="18"/>
          <w:cs/>
          <w:lang w:bidi="hi-IN"/>
        </w:rPr>
        <w:t xml:space="preserve"> प्रकाशित की</w:t>
      </w:r>
      <w:r w:rsidR="00290285" w:rsidRPr="00D16765">
        <w:rPr>
          <w:rFonts w:ascii="Mangal" w:hAnsi="Mangal" w:hint="cs"/>
          <w:sz w:val="18"/>
          <w:szCs w:val="18"/>
          <w:lang w:bidi="hi-IN"/>
        </w:rPr>
        <w:t>,</w:t>
      </w:r>
      <w:r w:rsidR="00290285" w:rsidRPr="00D16765">
        <w:rPr>
          <w:rFonts w:ascii="Mangal" w:hAnsi="Mangal" w:hint="cs"/>
          <w:sz w:val="18"/>
          <w:szCs w:val="18"/>
          <w:cs/>
          <w:lang w:bidi="hi-IN"/>
        </w:rPr>
        <w:t xml:space="preserve"> जिसमें </w:t>
      </w:r>
      <w:r w:rsidR="004012C5" w:rsidRPr="00D16765">
        <w:rPr>
          <w:rFonts w:ascii="Mangal" w:hAnsi="Mangal" w:hint="cs"/>
          <w:sz w:val="18"/>
          <w:szCs w:val="18"/>
          <w:cs/>
          <w:lang w:bidi="hi-IN"/>
        </w:rPr>
        <w:t>बैंकों को उधारकर्ताओं के कार्य में दबाव की सूचना प्राप्‍त होते ही और खाते के एनपीए में परिवर्तित होने की प्रतीक्षा किए बिना कार्रवाई आरंभ करनी है।</w:t>
      </w:r>
    </w:p>
    <w:p w:rsidR="008C703A" w:rsidRPr="00D16765" w:rsidRDefault="002229A6" w:rsidP="002229A6">
      <w:pPr>
        <w:spacing w:line="240" w:lineRule="auto"/>
        <w:ind w:left="0" w:firstLine="0"/>
        <w:jc w:val="center"/>
        <w:rPr>
          <w:rFonts w:ascii="Mangal" w:hAnsi="Mangal"/>
          <w:sz w:val="18"/>
          <w:szCs w:val="18"/>
          <w:cs/>
          <w:lang w:bidi="hi-IN"/>
        </w:rPr>
      </w:pPr>
      <w:r w:rsidRPr="00D16765">
        <w:rPr>
          <w:rFonts w:ascii="Mangal" w:hAnsi="Mangal"/>
          <w:sz w:val="18"/>
          <w:szCs w:val="18"/>
          <w:cs/>
          <w:lang w:bidi="hi-IN"/>
        </w:rPr>
        <w:t>*****</w:t>
      </w:r>
    </w:p>
    <w:p w:rsidR="0043500D" w:rsidRPr="00D16765" w:rsidRDefault="0043500D" w:rsidP="00D16765">
      <w:pPr>
        <w:spacing w:line="240" w:lineRule="auto"/>
        <w:ind w:left="0" w:firstLine="0"/>
        <w:rPr>
          <w:rFonts w:ascii="Mangal" w:hAnsi="Mangal"/>
          <w:sz w:val="18"/>
          <w:szCs w:val="18"/>
          <w:cs/>
          <w:lang w:bidi="hi-IN"/>
        </w:rPr>
      </w:pPr>
    </w:p>
    <w:sectPr w:rsidR="0043500D" w:rsidRPr="00D16765" w:rsidSect="0007243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B89"/>
    <w:multiLevelType w:val="hybridMultilevel"/>
    <w:tmpl w:val="63E2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C5300"/>
    <w:multiLevelType w:val="hybridMultilevel"/>
    <w:tmpl w:val="FDE0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D7B07"/>
    <w:rsid w:val="000234D5"/>
    <w:rsid w:val="00041B9F"/>
    <w:rsid w:val="000453C8"/>
    <w:rsid w:val="00072434"/>
    <w:rsid w:val="000D3E5C"/>
    <w:rsid w:val="00142606"/>
    <w:rsid w:val="001477C2"/>
    <w:rsid w:val="00176CB0"/>
    <w:rsid w:val="00186BB5"/>
    <w:rsid w:val="001B4800"/>
    <w:rsid w:val="001B55DA"/>
    <w:rsid w:val="001D0D94"/>
    <w:rsid w:val="0020245B"/>
    <w:rsid w:val="00203202"/>
    <w:rsid w:val="002229A6"/>
    <w:rsid w:val="00234E07"/>
    <w:rsid w:val="00236ADC"/>
    <w:rsid w:val="002379F1"/>
    <w:rsid w:val="002467BA"/>
    <w:rsid w:val="00270248"/>
    <w:rsid w:val="00290285"/>
    <w:rsid w:val="002A27C2"/>
    <w:rsid w:val="002A483C"/>
    <w:rsid w:val="002C3F88"/>
    <w:rsid w:val="002C6A4D"/>
    <w:rsid w:val="002D4916"/>
    <w:rsid w:val="00300425"/>
    <w:rsid w:val="00305230"/>
    <w:rsid w:val="00317E23"/>
    <w:rsid w:val="00326BD6"/>
    <w:rsid w:val="00356305"/>
    <w:rsid w:val="0037023E"/>
    <w:rsid w:val="003858E6"/>
    <w:rsid w:val="003A2FA9"/>
    <w:rsid w:val="003A51EC"/>
    <w:rsid w:val="004012C5"/>
    <w:rsid w:val="00416942"/>
    <w:rsid w:val="00430DF0"/>
    <w:rsid w:val="0043500D"/>
    <w:rsid w:val="00450CCB"/>
    <w:rsid w:val="00467C07"/>
    <w:rsid w:val="00487C2D"/>
    <w:rsid w:val="004D3A7F"/>
    <w:rsid w:val="004D4619"/>
    <w:rsid w:val="004E2D90"/>
    <w:rsid w:val="00531821"/>
    <w:rsid w:val="005335EC"/>
    <w:rsid w:val="00543AFB"/>
    <w:rsid w:val="00563C16"/>
    <w:rsid w:val="00571DC3"/>
    <w:rsid w:val="00586ACC"/>
    <w:rsid w:val="005963E8"/>
    <w:rsid w:val="005E60B0"/>
    <w:rsid w:val="00600F9B"/>
    <w:rsid w:val="006128E6"/>
    <w:rsid w:val="00613DF0"/>
    <w:rsid w:val="00617CDB"/>
    <w:rsid w:val="00646CD0"/>
    <w:rsid w:val="00651148"/>
    <w:rsid w:val="00662BBE"/>
    <w:rsid w:val="00680CFD"/>
    <w:rsid w:val="00694F63"/>
    <w:rsid w:val="006C0BBA"/>
    <w:rsid w:val="00746C7C"/>
    <w:rsid w:val="007E3939"/>
    <w:rsid w:val="008014AF"/>
    <w:rsid w:val="00802D0F"/>
    <w:rsid w:val="00813E70"/>
    <w:rsid w:val="0082024A"/>
    <w:rsid w:val="00852228"/>
    <w:rsid w:val="00864E79"/>
    <w:rsid w:val="008809F0"/>
    <w:rsid w:val="008C703A"/>
    <w:rsid w:val="008D3496"/>
    <w:rsid w:val="00937497"/>
    <w:rsid w:val="00957EAF"/>
    <w:rsid w:val="009606DE"/>
    <w:rsid w:val="0097230A"/>
    <w:rsid w:val="009C180D"/>
    <w:rsid w:val="009D7B07"/>
    <w:rsid w:val="00A12124"/>
    <w:rsid w:val="00A16229"/>
    <w:rsid w:val="00A16327"/>
    <w:rsid w:val="00A26925"/>
    <w:rsid w:val="00A51743"/>
    <w:rsid w:val="00A56636"/>
    <w:rsid w:val="00A860F6"/>
    <w:rsid w:val="00AC64AC"/>
    <w:rsid w:val="00AE4334"/>
    <w:rsid w:val="00B12224"/>
    <w:rsid w:val="00B30F2E"/>
    <w:rsid w:val="00B40460"/>
    <w:rsid w:val="00B46302"/>
    <w:rsid w:val="00B478D9"/>
    <w:rsid w:val="00B52643"/>
    <w:rsid w:val="00B61BE1"/>
    <w:rsid w:val="00BB234A"/>
    <w:rsid w:val="00BD4187"/>
    <w:rsid w:val="00C058A4"/>
    <w:rsid w:val="00C56732"/>
    <w:rsid w:val="00C71170"/>
    <w:rsid w:val="00C74B09"/>
    <w:rsid w:val="00CD588A"/>
    <w:rsid w:val="00CF25F1"/>
    <w:rsid w:val="00D16765"/>
    <w:rsid w:val="00D20206"/>
    <w:rsid w:val="00D74C5F"/>
    <w:rsid w:val="00D759EE"/>
    <w:rsid w:val="00D77AC4"/>
    <w:rsid w:val="00DA2C06"/>
    <w:rsid w:val="00DD61B3"/>
    <w:rsid w:val="00E40E5B"/>
    <w:rsid w:val="00E639E4"/>
    <w:rsid w:val="00E8540E"/>
    <w:rsid w:val="00E933EF"/>
    <w:rsid w:val="00EA00BA"/>
    <w:rsid w:val="00EA031E"/>
    <w:rsid w:val="00F036FB"/>
    <w:rsid w:val="00F11840"/>
    <w:rsid w:val="00F12311"/>
    <w:rsid w:val="00F12797"/>
    <w:rsid w:val="00F147D6"/>
    <w:rsid w:val="00F17C7F"/>
    <w:rsid w:val="00F46D82"/>
    <w:rsid w:val="00F81120"/>
    <w:rsid w:val="00FB027C"/>
    <w:rsid w:val="00FC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C3"/>
    <w:pPr>
      <w:spacing w:line="276" w:lineRule="auto"/>
      <w:ind w:left="648" w:hanging="360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C703A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C703A"/>
    <w:rPr>
      <w:rFonts w:eastAsia="Times New Roman" w:cs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23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Lenovo</cp:lastModifiedBy>
  <cp:revision>2</cp:revision>
  <cp:lastPrinted>2015-07-20T06:52:00Z</cp:lastPrinted>
  <dcterms:created xsi:type="dcterms:W3CDTF">2015-07-27T10:06:00Z</dcterms:created>
  <dcterms:modified xsi:type="dcterms:W3CDTF">2015-07-27T10:06:00Z</dcterms:modified>
</cp:coreProperties>
</file>