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07" w:rsidRPr="006716A7" w:rsidRDefault="00CC7E07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6716A7">
        <w:rPr>
          <w:rFonts w:ascii="Mangal" w:eastAsia="Arial Unicode MS" w:hAnsi="Mangal" w:cs="Mangal"/>
          <w:b/>
          <w:bCs/>
          <w:sz w:val="28"/>
          <w:szCs w:val="28"/>
          <w:cs/>
        </w:rPr>
        <w:t>भारत सरकार</w:t>
      </w:r>
    </w:p>
    <w:p w:rsidR="00C54ADE" w:rsidRDefault="00CC7E07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6716A7">
        <w:rPr>
          <w:rFonts w:ascii="Mangal" w:eastAsia="Arial Unicode MS" w:hAnsi="Mangal" w:cs="Mangal"/>
          <w:b/>
          <w:bCs/>
          <w:sz w:val="28"/>
          <w:szCs w:val="28"/>
          <w:cs/>
        </w:rPr>
        <w:t>रक्षा मंत्रालय</w:t>
      </w:r>
    </w:p>
    <w:p w:rsidR="00CC7E07" w:rsidRPr="006716A7" w:rsidRDefault="00C54ADE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 w:hint="cs"/>
          <w:b/>
          <w:bCs/>
          <w:sz w:val="28"/>
          <w:szCs w:val="28"/>
          <w:cs/>
        </w:rPr>
        <w:t xml:space="preserve">भूतपूर्व सैनिक कल्याण </w:t>
      </w:r>
      <w:r w:rsidR="00CC7E07" w:rsidRPr="006716A7">
        <w:rPr>
          <w:rFonts w:ascii="Mangal" w:eastAsia="Arial Unicode MS" w:hAnsi="Mangal" w:cs="Mangal"/>
          <w:b/>
          <w:bCs/>
          <w:sz w:val="28"/>
          <w:szCs w:val="28"/>
          <w:cs/>
        </w:rPr>
        <w:t>विभाग</w:t>
      </w:r>
    </w:p>
    <w:p w:rsidR="00CC7E07" w:rsidRPr="006716A7" w:rsidRDefault="00F71D12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 w:hint="cs"/>
          <w:b/>
          <w:bCs/>
          <w:sz w:val="28"/>
          <w:szCs w:val="28"/>
          <w:cs/>
        </w:rPr>
        <w:t>राज्य</w:t>
      </w:r>
      <w:r w:rsidR="00CC7E07"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 xml:space="preserve"> सभा</w:t>
      </w:r>
    </w:p>
    <w:p w:rsidR="00CC7E07" w:rsidRPr="006716A7" w:rsidRDefault="00CC7E07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6716A7">
        <w:rPr>
          <w:rFonts w:ascii="Mangal" w:eastAsia="Arial Unicode MS" w:hAnsi="Mangal" w:cs="Mangal"/>
          <w:b/>
          <w:bCs/>
          <w:sz w:val="28"/>
          <w:szCs w:val="28"/>
          <w:cs/>
        </w:rPr>
        <w:t>अ</w:t>
      </w:r>
      <w:r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 xml:space="preserve">तारांकित प्रश्न संख्या </w:t>
      </w:r>
      <w:r w:rsidR="001B1928">
        <w:rPr>
          <w:rFonts w:ascii="Mangal" w:eastAsia="Arial Unicode MS" w:hAnsi="Mangal" w:cs="Mangal" w:hint="cs"/>
          <w:b/>
          <w:bCs/>
          <w:sz w:val="28"/>
          <w:szCs w:val="28"/>
          <w:cs/>
        </w:rPr>
        <w:t>833</w:t>
      </w:r>
    </w:p>
    <w:p w:rsidR="00CC7E07" w:rsidRPr="006716A7" w:rsidRDefault="006716A7" w:rsidP="00C1139E">
      <w:pPr>
        <w:spacing w:after="0"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 w:hint="cs"/>
          <w:b/>
          <w:bCs/>
          <w:sz w:val="28"/>
          <w:szCs w:val="28"/>
          <w:cs/>
        </w:rPr>
        <w:t>2</w:t>
      </w:r>
      <w:r w:rsidR="001B1928">
        <w:rPr>
          <w:rFonts w:ascii="Mangal" w:eastAsia="Arial Unicode MS" w:hAnsi="Mangal" w:cs="Mangal" w:hint="cs"/>
          <w:b/>
          <w:bCs/>
          <w:sz w:val="28"/>
          <w:szCs w:val="28"/>
          <w:cs/>
        </w:rPr>
        <w:t>8</w:t>
      </w:r>
      <w:r>
        <w:rPr>
          <w:rFonts w:ascii="Mangal" w:eastAsia="Arial Unicode MS" w:hAnsi="Mangal" w:cs="Mangal" w:hint="cs"/>
          <w:b/>
          <w:bCs/>
          <w:sz w:val="28"/>
          <w:szCs w:val="28"/>
          <w:cs/>
        </w:rPr>
        <w:t xml:space="preserve"> जुलाई</w:t>
      </w:r>
      <w:r w:rsidR="00CC7E07" w:rsidRPr="006716A7">
        <w:rPr>
          <w:rFonts w:ascii="Mangal" w:eastAsia="Arial Unicode MS" w:hAnsi="Mangal" w:cs="Mangal" w:hint="eastAsia"/>
          <w:b/>
          <w:bCs/>
          <w:sz w:val="28"/>
          <w:szCs w:val="28"/>
        </w:rPr>
        <w:t>,</w:t>
      </w:r>
      <w:r w:rsidR="00CC7E07" w:rsidRPr="006716A7">
        <w:rPr>
          <w:rFonts w:ascii="Mangal" w:eastAsia="Arial Unicode MS" w:hAnsi="Mangal" w:cs="Mangal"/>
          <w:b/>
          <w:bCs/>
          <w:sz w:val="28"/>
          <w:szCs w:val="28"/>
        </w:rPr>
        <w:t xml:space="preserve"> 201</w:t>
      </w:r>
      <w:r w:rsidR="00015F81" w:rsidRPr="006716A7">
        <w:rPr>
          <w:rFonts w:ascii="Mangal" w:eastAsia="Arial Unicode MS" w:hAnsi="Mangal" w:cs="Mangal"/>
          <w:b/>
          <w:bCs/>
          <w:sz w:val="28"/>
          <w:szCs w:val="28"/>
        </w:rPr>
        <w:t>5</w:t>
      </w:r>
      <w:r w:rsidR="00CC7E07"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 xml:space="preserve"> को उत्तर के लिए</w:t>
      </w:r>
    </w:p>
    <w:p w:rsidR="008F147A" w:rsidRPr="006716A7" w:rsidRDefault="008F147A" w:rsidP="00C1139E">
      <w:pPr>
        <w:spacing w:after="0" w:line="216" w:lineRule="auto"/>
        <w:ind w:left="4320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</w:p>
    <w:p w:rsidR="008F147A" w:rsidRPr="006716A7" w:rsidRDefault="00C54ADE" w:rsidP="00C1139E">
      <w:pPr>
        <w:spacing w:after="0" w:line="216" w:lineRule="auto"/>
        <w:ind w:firstLine="720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 w:hint="cs"/>
          <w:b/>
          <w:bCs/>
          <w:sz w:val="28"/>
          <w:szCs w:val="28"/>
          <w:cs/>
        </w:rPr>
        <w:t>भूतपूर्व सैनिकों की पेंशन में विसंगति को दूर करना</w:t>
      </w:r>
    </w:p>
    <w:p w:rsidR="00C54ADE" w:rsidRDefault="001B1928" w:rsidP="00C54ADE">
      <w:pPr>
        <w:spacing w:before="120" w:after="0" w:line="240" w:lineRule="auto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>833</w:t>
      </w:r>
      <w:r w:rsidR="008F147A" w:rsidRPr="006716A7">
        <w:rPr>
          <w:rFonts w:ascii="Mangal" w:eastAsia="Arial Unicode MS" w:hAnsi="Mangal" w:cs="Mangal" w:hint="eastAsia"/>
          <w:b/>
          <w:bCs/>
          <w:sz w:val="28"/>
          <w:szCs w:val="28"/>
        </w:rPr>
        <w:t xml:space="preserve">. </w:t>
      </w:r>
      <w:r w:rsidR="008F147A" w:rsidRPr="006716A7">
        <w:rPr>
          <w:rFonts w:ascii="Mangal" w:eastAsia="Arial Unicode MS" w:hAnsi="Mangal" w:cs="Mangal" w:hint="cs"/>
          <w:b/>
          <w:bCs/>
          <w:sz w:val="28"/>
          <w:szCs w:val="28"/>
          <w:cs/>
        </w:rPr>
        <w:t>श्री</w:t>
      </w:r>
      <w:r w:rsidR="00C54ADE">
        <w:rPr>
          <w:rFonts w:ascii="Mangal" w:eastAsia="Arial Unicode MS" w:hAnsi="Mangal" w:cs="Mangal" w:hint="cs"/>
          <w:b/>
          <w:bCs/>
          <w:sz w:val="28"/>
          <w:szCs w:val="28"/>
          <w:cs/>
        </w:rPr>
        <w:t xml:space="preserve"> डी.पी त्रिपाठ</w:t>
      </w:r>
      <w:proofErr w:type="gramStart"/>
      <w:r w:rsidR="00C54ADE">
        <w:rPr>
          <w:rFonts w:ascii="Mangal" w:eastAsia="Arial Unicode MS" w:hAnsi="Mangal" w:cs="Mangal" w:hint="cs"/>
          <w:b/>
          <w:bCs/>
          <w:sz w:val="28"/>
          <w:szCs w:val="28"/>
          <w:cs/>
        </w:rPr>
        <w:t>ी</w:t>
      </w:r>
      <w:r w:rsidR="008F147A"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 xml:space="preserve"> :</w:t>
      </w:r>
      <w:proofErr w:type="gramEnd"/>
    </w:p>
    <w:p w:rsidR="008F147A" w:rsidRPr="006716A7" w:rsidRDefault="0076148C" w:rsidP="00C54ADE">
      <w:pPr>
        <w:spacing w:before="120" w:after="0" w:line="240" w:lineRule="auto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 w:hint="eastAsia"/>
          <w:sz w:val="24"/>
          <w:szCs w:val="24"/>
        </w:rPr>
        <w:tab/>
      </w:r>
      <w:r w:rsidR="008F147A" w:rsidRPr="006716A7">
        <w:rPr>
          <w:rFonts w:ascii="Mangal" w:eastAsia="Arial Unicode MS" w:hAnsi="Mangal" w:cs="Mangal" w:hint="eastAsia"/>
          <w:sz w:val="24"/>
          <w:szCs w:val="24"/>
          <w:cs/>
        </w:rPr>
        <w:t>क्या रक्षा मंत्री यह बताने की कृपा करेंगे कि :</w:t>
      </w:r>
    </w:p>
    <w:p w:rsidR="008F147A" w:rsidRPr="006716A7" w:rsidRDefault="008F147A" w:rsidP="00C54ADE">
      <w:pPr>
        <w:spacing w:before="120" w:after="0" w:line="24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cs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क</w:t>
      </w:r>
      <w:r w:rsidR="0076148C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76148C">
        <w:rPr>
          <w:rFonts w:ascii="Mangal" w:eastAsia="Arial Unicode MS" w:hAnsi="Mangal" w:cs="Mangal" w:hint="eastAsia"/>
          <w:sz w:val="24"/>
          <w:szCs w:val="24"/>
          <w:cs/>
        </w:rPr>
        <w:tab/>
      </w:r>
      <w:r w:rsidR="00C54ADE">
        <w:rPr>
          <w:rFonts w:ascii="Mangal" w:eastAsia="Arial Unicode MS" w:hAnsi="Mangal" w:cs="Mangal" w:hint="cs"/>
          <w:sz w:val="24"/>
          <w:szCs w:val="24"/>
          <w:cs/>
        </w:rPr>
        <w:t>क्या यह सच है कि देश के भूतपूर्व सैनिकों की विभिन्न श्रेणियों को दी जा रही पें</w:t>
      </w:r>
      <w:r w:rsidR="00C1139E">
        <w:rPr>
          <w:rFonts w:ascii="Mangal" w:eastAsia="Arial Unicode MS" w:hAnsi="Mangal" w:cs="Mangal" w:hint="cs"/>
          <w:sz w:val="24"/>
          <w:szCs w:val="24"/>
          <w:cs/>
        </w:rPr>
        <w:t>शन में विसंगति को दूर करने के लिए कोई</w:t>
      </w:r>
      <w:r w:rsidR="00C54ADE">
        <w:rPr>
          <w:rFonts w:ascii="Mangal" w:eastAsia="Arial Unicode MS" w:hAnsi="Mangal" w:cs="Mangal" w:hint="cs"/>
          <w:sz w:val="24"/>
          <w:szCs w:val="24"/>
          <w:cs/>
        </w:rPr>
        <w:t xml:space="preserve"> निर्धारित समय-सीमा योजना नहीं है, यदि हां, तो तत्संबंधी ब्यौरा क्या है</w:t>
      </w:r>
      <w:r w:rsidR="00C54ADE">
        <w:rPr>
          <w:rFonts w:ascii="Mangal" w:eastAsia="Arial Unicode MS" w:hAnsi="Mangal" w:cs="Mangal"/>
          <w:sz w:val="24"/>
          <w:szCs w:val="24"/>
        </w:rPr>
        <w:t>;</w:t>
      </w:r>
    </w:p>
    <w:p w:rsidR="008F147A" w:rsidRPr="006716A7" w:rsidRDefault="008F147A" w:rsidP="00C54ADE">
      <w:pPr>
        <w:spacing w:before="120" w:after="0" w:line="24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ख</w:t>
      </w:r>
      <w:r w:rsidR="0076148C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76148C">
        <w:rPr>
          <w:rFonts w:ascii="Mangal" w:eastAsia="Arial Unicode MS" w:hAnsi="Mangal" w:cs="Mangal" w:hint="eastAsia"/>
          <w:sz w:val="24"/>
          <w:szCs w:val="24"/>
          <w:cs/>
        </w:rPr>
        <w:tab/>
      </w:r>
      <w:r w:rsidR="00C54ADE">
        <w:rPr>
          <w:rFonts w:ascii="Mangal" w:eastAsia="Arial Unicode MS" w:hAnsi="Mangal" w:cs="Mangal" w:hint="eastAsia"/>
          <w:sz w:val="24"/>
          <w:szCs w:val="24"/>
          <w:cs/>
        </w:rPr>
        <w:t>क</w:t>
      </w:r>
      <w:r w:rsidR="0076148C">
        <w:rPr>
          <w:rFonts w:ascii="Mangal" w:eastAsia="Arial Unicode MS" w:hAnsi="Mangal" w:cs="Mangal" w:hint="eastAsia"/>
          <w:sz w:val="24"/>
          <w:szCs w:val="24"/>
          <w:cs/>
        </w:rPr>
        <w:t>्या सरकार ने भूतपूर्व सैनिकों की</w:t>
      </w:r>
      <w:r w:rsidR="00C54ADE">
        <w:rPr>
          <w:rFonts w:ascii="Mangal" w:eastAsia="Arial Unicode MS" w:hAnsi="Mangal" w:cs="Mangal" w:hint="eastAsia"/>
          <w:sz w:val="24"/>
          <w:szCs w:val="24"/>
          <w:cs/>
        </w:rPr>
        <w:t xml:space="preserve"> पेंशन की विसंगति को दूर करने के लिए </w:t>
      </w:r>
      <w:r w:rsidR="00645E04">
        <w:rPr>
          <w:rFonts w:ascii="Mangal" w:eastAsia="Arial Unicode MS" w:hAnsi="Mangal" w:cs="Mangal"/>
          <w:sz w:val="24"/>
          <w:szCs w:val="24"/>
        </w:rPr>
        <w:t>'</w:t>
      </w:r>
      <w:r w:rsidR="00C54ADE">
        <w:rPr>
          <w:rFonts w:ascii="Mangal" w:eastAsia="Arial Unicode MS" w:hAnsi="Mangal" w:cs="Mangal" w:hint="eastAsia"/>
          <w:sz w:val="24"/>
          <w:szCs w:val="24"/>
          <w:cs/>
        </w:rPr>
        <w:t>वन रैंक वन पेंशन</w:t>
      </w:r>
      <w:r w:rsidR="00645E04">
        <w:rPr>
          <w:rFonts w:ascii="Mangal" w:eastAsia="Arial Unicode MS" w:hAnsi="Mangal" w:cs="Mangal"/>
          <w:sz w:val="24"/>
          <w:szCs w:val="24"/>
        </w:rPr>
        <w:t>'</w:t>
      </w:r>
      <w:r w:rsidR="00C54ADE">
        <w:rPr>
          <w:rFonts w:ascii="Mangal" w:eastAsia="Arial Unicode MS" w:hAnsi="Mangal" w:cs="Mangal" w:hint="eastAsia"/>
          <w:sz w:val="24"/>
          <w:szCs w:val="24"/>
          <w:cs/>
        </w:rPr>
        <w:t xml:space="preserve"> स्कीम तैयार की है</w:t>
      </w:r>
      <w:r w:rsidR="00C54ADE">
        <w:rPr>
          <w:rFonts w:ascii="Mangal" w:eastAsia="Arial Unicode MS" w:hAnsi="Mangal" w:cs="Mangal"/>
          <w:sz w:val="24"/>
          <w:szCs w:val="24"/>
        </w:rPr>
        <w:t>;</w:t>
      </w:r>
    </w:p>
    <w:p w:rsidR="00C54ADE" w:rsidRDefault="008F147A" w:rsidP="00C54ADE">
      <w:pPr>
        <w:spacing w:before="120" w:after="0" w:line="24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ग</w:t>
      </w:r>
      <w:r w:rsidRPr="006716A7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76148C">
        <w:rPr>
          <w:rFonts w:ascii="Mangal" w:eastAsia="Arial Unicode MS" w:hAnsi="Mangal" w:cs="Mangal"/>
          <w:sz w:val="24"/>
          <w:szCs w:val="24"/>
          <w:cs/>
        </w:rPr>
        <w:tab/>
      </w:r>
      <w:r w:rsidR="00C54ADE">
        <w:rPr>
          <w:rFonts w:ascii="Mangal" w:eastAsia="Arial Unicode MS" w:hAnsi="Mangal" w:cs="Mangal" w:hint="cs"/>
          <w:sz w:val="24"/>
          <w:szCs w:val="24"/>
          <w:cs/>
        </w:rPr>
        <w:t>यदि हां, तो उक्त योजना से लाभान्वित होने वाले भूतपूर्व सैनिकों की संख्या सहित तत्संबंधी ब्यौरा क्या है</w:t>
      </w:r>
      <w:r w:rsidR="00C54ADE">
        <w:rPr>
          <w:rFonts w:ascii="Mangal" w:eastAsia="Arial Unicode MS" w:hAnsi="Mangal" w:cs="Mangal"/>
          <w:sz w:val="24"/>
          <w:szCs w:val="24"/>
        </w:rPr>
        <w:t>;</w:t>
      </w:r>
      <w:r w:rsidR="00C54ADE">
        <w:rPr>
          <w:rFonts w:ascii="Mangal" w:eastAsia="Arial Unicode MS" w:hAnsi="Mangal" w:cs="Mangal" w:hint="cs"/>
          <w:sz w:val="24"/>
          <w:szCs w:val="24"/>
          <w:cs/>
        </w:rPr>
        <w:t xml:space="preserve"> और</w:t>
      </w:r>
    </w:p>
    <w:p w:rsidR="00C54ADE" w:rsidRDefault="008F147A" w:rsidP="00C54ADE">
      <w:pPr>
        <w:spacing w:before="120" w:after="0" w:line="240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घ</w:t>
      </w:r>
      <w:r w:rsidRPr="006716A7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76148C">
        <w:rPr>
          <w:rFonts w:ascii="Mangal" w:eastAsia="Arial Unicode MS" w:hAnsi="Mangal" w:cs="Mangal"/>
          <w:sz w:val="24"/>
          <w:szCs w:val="24"/>
          <w:cs/>
        </w:rPr>
        <w:tab/>
      </w:r>
      <w:r w:rsidR="00C54ADE">
        <w:rPr>
          <w:rFonts w:ascii="Mangal" w:eastAsia="Arial Unicode MS" w:hAnsi="Mangal" w:cs="Mangal" w:hint="cs"/>
          <w:sz w:val="24"/>
          <w:szCs w:val="24"/>
          <w:cs/>
        </w:rPr>
        <w:t>भूतपूर्व सैनिकों की मांगों का समाधान करने तथा उनकी शिकायतें त्वरित रूप से दूर करने के लिए सरकार ने कौन-सा तंत्र तैयार किया ह</w:t>
      </w:r>
      <w:proofErr w:type="gramStart"/>
      <w:r w:rsidR="00C54ADE">
        <w:rPr>
          <w:rFonts w:ascii="Mangal" w:eastAsia="Arial Unicode MS" w:hAnsi="Mangal" w:cs="Mangal" w:hint="cs"/>
          <w:sz w:val="24"/>
          <w:szCs w:val="24"/>
          <w:cs/>
        </w:rPr>
        <w:t xml:space="preserve">ै </w:t>
      </w:r>
      <w:r w:rsidR="00C54ADE">
        <w:rPr>
          <w:rFonts w:ascii="Mangal" w:eastAsia="Arial Unicode MS" w:hAnsi="Mangal" w:cs="Mangal"/>
          <w:sz w:val="24"/>
          <w:szCs w:val="24"/>
        </w:rPr>
        <w:t>?</w:t>
      </w:r>
      <w:proofErr w:type="gramEnd"/>
    </w:p>
    <w:p w:rsidR="00C54ADE" w:rsidRDefault="00C54ADE" w:rsidP="00083742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  <w:cs/>
        </w:rPr>
      </w:pPr>
    </w:p>
    <w:p w:rsidR="008F147A" w:rsidRPr="006716A7" w:rsidRDefault="008F147A" w:rsidP="00083742">
      <w:pPr>
        <w:spacing w:after="0" w:line="240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>उत्तर</w:t>
      </w:r>
    </w:p>
    <w:p w:rsidR="008F147A" w:rsidRPr="006716A7" w:rsidRDefault="008F147A" w:rsidP="00083742">
      <w:pPr>
        <w:spacing w:after="0" w:line="240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>रक्षा</w:t>
      </w:r>
      <w:r w:rsidR="00C54ADE">
        <w:rPr>
          <w:rFonts w:ascii="Mangal" w:eastAsia="Arial Unicode MS" w:hAnsi="Mangal" w:cs="Mangal" w:hint="cs"/>
          <w:b/>
          <w:bCs/>
          <w:sz w:val="28"/>
          <w:szCs w:val="28"/>
          <w:cs/>
        </w:rPr>
        <w:t xml:space="preserve"> मंत्रालय में राज्य</w:t>
      </w:r>
      <w:r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 xml:space="preserve"> मंत्री (</w:t>
      </w:r>
      <w:r w:rsidR="00C54ADE">
        <w:rPr>
          <w:rFonts w:ascii="Mangal" w:eastAsia="Arial Unicode MS" w:hAnsi="Mangal" w:cs="Mangal" w:hint="cs"/>
          <w:b/>
          <w:bCs/>
          <w:sz w:val="28"/>
          <w:szCs w:val="28"/>
          <w:cs/>
        </w:rPr>
        <w:t>राव इन्द्रजीत सिंह</w:t>
      </w:r>
      <w:r w:rsidRPr="006716A7">
        <w:rPr>
          <w:rFonts w:ascii="Mangal" w:eastAsia="Arial Unicode MS" w:hAnsi="Mangal" w:cs="Mangal" w:hint="eastAsia"/>
          <w:b/>
          <w:bCs/>
          <w:sz w:val="28"/>
          <w:szCs w:val="28"/>
          <w:cs/>
        </w:rPr>
        <w:t>)</w:t>
      </w:r>
    </w:p>
    <w:p w:rsidR="008F147A" w:rsidRPr="006716A7" w:rsidRDefault="008F147A" w:rsidP="00083742">
      <w:pPr>
        <w:spacing w:after="0" w:line="240" w:lineRule="auto"/>
        <w:jc w:val="center"/>
        <w:rPr>
          <w:rFonts w:ascii="Mangal" w:eastAsia="Arial Unicode MS" w:hAnsi="Mangal" w:cs="Mangal"/>
          <w:b/>
          <w:bCs/>
          <w:sz w:val="24"/>
          <w:szCs w:val="24"/>
        </w:rPr>
      </w:pPr>
    </w:p>
    <w:p w:rsidR="008F147A" w:rsidRPr="006716A7" w:rsidRDefault="008F147A" w:rsidP="00083742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क</w:t>
      </w:r>
      <w:r w:rsidRPr="006716A7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C1139E">
        <w:rPr>
          <w:rFonts w:ascii="Mangal" w:eastAsia="Arial Unicode MS" w:hAnsi="Mangal" w:cs="Mangal"/>
          <w:sz w:val="24"/>
          <w:szCs w:val="24"/>
        </w:rPr>
        <w:t>:</w:t>
      </w:r>
      <w:r w:rsidR="00DB7219">
        <w:rPr>
          <w:rFonts w:ascii="Mangal" w:eastAsia="Arial Unicode MS" w:hAnsi="Mangal" w:cs="Mangal"/>
          <w:sz w:val="24"/>
          <w:szCs w:val="24"/>
          <w:cs/>
        </w:rPr>
        <w:tab/>
      </w:r>
      <w:r w:rsidR="00DB7219">
        <w:rPr>
          <w:rFonts w:ascii="Mangal" w:eastAsia="Arial Unicode MS" w:hAnsi="Mangal" w:cs="Mangal" w:hint="cs"/>
          <w:sz w:val="24"/>
          <w:szCs w:val="24"/>
          <w:cs/>
        </w:rPr>
        <w:t xml:space="preserve">भूतपूर्व सैनिकों की विभिन्न श्रेणियों को दी जा रही पेंशन में विसंगति, यदि कोई है, का समाधान करना एक सतत प्रक्रिया है । ऐसी विसंगति जब कभी सरकार के </w:t>
      </w:r>
      <w:r w:rsidR="0076148C">
        <w:rPr>
          <w:rFonts w:ascii="Mangal" w:eastAsia="Arial Unicode MS" w:hAnsi="Mangal" w:cs="Mangal" w:hint="cs"/>
          <w:sz w:val="24"/>
          <w:szCs w:val="24"/>
          <w:cs/>
        </w:rPr>
        <w:t>नोटिस में आती है, उसका निवारण किया</w:t>
      </w:r>
      <w:r w:rsidR="00DB7219">
        <w:rPr>
          <w:rFonts w:ascii="Mangal" w:eastAsia="Arial Unicode MS" w:hAnsi="Mangal" w:cs="Mangal" w:hint="cs"/>
          <w:sz w:val="24"/>
          <w:szCs w:val="24"/>
          <w:cs/>
        </w:rPr>
        <w:t xml:space="preserve"> जाता है ।</w:t>
      </w:r>
      <w:r w:rsidRPr="006716A7">
        <w:rPr>
          <w:rFonts w:ascii="Mangal" w:eastAsia="Arial Unicode MS" w:hAnsi="Mangal" w:cs="Mangal" w:hint="eastAsia"/>
          <w:sz w:val="24"/>
          <w:szCs w:val="24"/>
          <w:cs/>
        </w:rPr>
        <w:tab/>
      </w:r>
    </w:p>
    <w:p w:rsidR="008F147A" w:rsidRPr="006716A7" w:rsidRDefault="008F147A" w:rsidP="00C1139E">
      <w:pPr>
        <w:spacing w:before="240"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ख</w:t>
      </w:r>
      <w:r w:rsidR="00DB7219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EB2EB1">
        <w:rPr>
          <w:rFonts w:ascii="Mangal" w:eastAsia="Arial Unicode MS" w:hAnsi="Mangal" w:cs="Mangal"/>
          <w:sz w:val="24"/>
          <w:szCs w:val="24"/>
          <w:cs/>
        </w:rPr>
        <w:t xml:space="preserve"> और </w:t>
      </w:r>
      <w:r w:rsidRPr="006716A7">
        <w:rPr>
          <w:rFonts w:ascii="Mangal" w:eastAsia="Arial Unicode MS" w:hAnsi="Mangal" w:cs="Mangal" w:hint="eastAsia"/>
          <w:sz w:val="24"/>
          <w:szCs w:val="24"/>
        </w:rPr>
        <w:t>(</w:t>
      </w:r>
      <w:r w:rsidRPr="006716A7">
        <w:rPr>
          <w:rFonts w:ascii="Mangal" w:eastAsia="Arial Unicode MS" w:hAnsi="Mangal" w:cs="Mangal" w:hint="cs"/>
          <w:sz w:val="24"/>
          <w:szCs w:val="24"/>
          <w:cs/>
        </w:rPr>
        <w:t>ग</w:t>
      </w:r>
      <w:r w:rsidRPr="006716A7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C1139E">
        <w:rPr>
          <w:rFonts w:ascii="Mangal" w:eastAsia="Arial Unicode MS" w:hAnsi="Mangal" w:cs="Mangal"/>
          <w:sz w:val="24"/>
          <w:szCs w:val="24"/>
        </w:rPr>
        <w:t>:</w:t>
      </w:r>
      <w:r w:rsidR="00EB2EB1">
        <w:rPr>
          <w:rFonts w:ascii="Mangal" w:eastAsia="Arial Unicode MS" w:hAnsi="Mangal" w:cs="Mangal" w:hint="cs"/>
          <w:sz w:val="24"/>
          <w:szCs w:val="24"/>
          <w:cs/>
        </w:rPr>
        <w:t xml:space="preserve">पेंशन विसंगतियों को समाधान के लिए सरकार द्वारा </w:t>
      </w:r>
      <w:r w:rsidR="00EB2EB1">
        <w:rPr>
          <w:rFonts w:ascii="Mangal" w:eastAsia="Arial Unicode MS" w:hAnsi="Mangal" w:cs="Mangal"/>
          <w:sz w:val="24"/>
          <w:szCs w:val="24"/>
        </w:rPr>
        <w:t>"</w:t>
      </w:r>
      <w:r w:rsidR="00EB2EB1">
        <w:rPr>
          <w:rFonts w:ascii="Mangal" w:eastAsia="Arial Unicode MS" w:hAnsi="Mangal" w:cs="Mangal" w:hint="cs"/>
          <w:sz w:val="24"/>
          <w:szCs w:val="24"/>
          <w:cs/>
        </w:rPr>
        <w:t>एक रैंक एक पेंशन</w:t>
      </w:r>
      <w:r w:rsidR="00EB2EB1">
        <w:rPr>
          <w:rFonts w:ascii="Mangal" w:eastAsia="Arial Unicode MS" w:hAnsi="Mangal" w:cs="Mangal"/>
          <w:sz w:val="24"/>
          <w:szCs w:val="24"/>
        </w:rPr>
        <w:t>"</w:t>
      </w:r>
      <w:r w:rsidR="00EB2EB1">
        <w:rPr>
          <w:rFonts w:ascii="Mangal" w:eastAsia="Arial Unicode MS" w:hAnsi="Mangal" w:cs="Mangal" w:hint="cs"/>
          <w:sz w:val="24"/>
          <w:szCs w:val="24"/>
          <w:cs/>
        </w:rPr>
        <w:t xml:space="preserve"> की नीति स्वीकार कर ली गई है । एक रैंक एक पेंशन (ओआरओपी</w:t>
      </w:r>
      <w:r w:rsidR="0076148C">
        <w:rPr>
          <w:rFonts w:ascii="Mangal" w:eastAsia="Arial Unicode MS" w:hAnsi="Mangal" w:cs="Mangal" w:hint="cs"/>
          <w:sz w:val="24"/>
          <w:szCs w:val="24"/>
          <w:cs/>
        </w:rPr>
        <w:t>) के कार्यान्वयन के लिए तौर-</w:t>
      </w:r>
      <w:r w:rsidR="00EB2EB1">
        <w:rPr>
          <w:rFonts w:ascii="Mangal" w:eastAsia="Arial Unicode MS" w:hAnsi="Mangal" w:cs="Mangal" w:hint="cs"/>
          <w:sz w:val="24"/>
          <w:szCs w:val="24"/>
          <w:cs/>
        </w:rPr>
        <w:t>तरीके सरकार के व</w:t>
      </w:r>
      <w:r w:rsidR="0076148C">
        <w:rPr>
          <w:rFonts w:ascii="Mangal" w:eastAsia="Arial Unicode MS" w:hAnsi="Mangal" w:cs="Mangal" w:hint="cs"/>
          <w:sz w:val="24"/>
          <w:szCs w:val="24"/>
          <w:cs/>
        </w:rPr>
        <w:t>िचाराधीन हैं । सरकार द्वारा तौर-</w:t>
      </w:r>
      <w:r w:rsidR="00EB2EB1">
        <w:rPr>
          <w:rFonts w:ascii="Mangal" w:eastAsia="Arial Unicode MS" w:hAnsi="Mangal" w:cs="Mangal" w:hint="cs"/>
          <w:sz w:val="24"/>
          <w:szCs w:val="24"/>
          <w:cs/>
        </w:rPr>
        <w:t>तरीकों को अनुमोदित करने के पश्चात इसे कार्यान्वित किया जाएगा ।</w:t>
      </w:r>
    </w:p>
    <w:p w:rsidR="008F147A" w:rsidRDefault="008F147A" w:rsidP="00083742">
      <w:pPr>
        <w:spacing w:after="0" w:line="240" w:lineRule="auto"/>
        <w:jc w:val="both"/>
        <w:rPr>
          <w:sz w:val="24"/>
          <w:szCs w:val="24"/>
        </w:rPr>
      </w:pPr>
      <w:r w:rsidRPr="00D00C39">
        <w:rPr>
          <w:rFonts w:ascii="Mangal" w:eastAsia="Arial Unicode MS" w:hAnsi="Mangal" w:cs="Mangal" w:hint="eastAsia"/>
          <w:sz w:val="24"/>
          <w:szCs w:val="24"/>
        </w:rPr>
        <w:lastRenderedPageBreak/>
        <w:t>(</w:t>
      </w:r>
      <w:r w:rsidRPr="00D00C39">
        <w:rPr>
          <w:rFonts w:ascii="Mangal" w:eastAsia="Arial Unicode MS" w:hAnsi="Mangal" w:cs="Mangal" w:hint="cs"/>
          <w:sz w:val="24"/>
          <w:szCs w:val="24"/>
          <w:cs/>
        </w:rPr>
        <w:t>घ</w:t>
      </w:r>
      <w:r w:rsidRPr="00D00C39">
        <w:rPr>
          <w:rFonts w:ascii="Mangal" w:eastAsia="Arial Unicode MS" w:hAnsi="Mangal" w:cs="Mangal" w:hint="eastAsia"/>
          <w:sz w:val="24"/>
          <w:szCs w:val="24"/>
          <w:cs/>
        </w:rPr>
        <w:t>)</w:t>
      </w:r>
      <w:r w:rsidR="00C1139E">
        <w:rPr>
          <w:rFonts w:ascii="Mangal" w:eastAsia="Arial Unicode MS" w:hAnsi="Mangal" w:cs="Mangal"/>
          <w:sz w:val="24"/>
          <w:szCs w:val="24"/>
        </w:rPr>
        <w:t>:</w:t>
      </w:r>
      <w:r w:rsidR="00EB2EB1" w:rsidRPr="00D00C39">
        <w:rPr>
          <w:rFonts w:ascii="Mangal" w:eastAsia="Arial Unicode MS" w:hAnsi="Mangal" w:cs="Mangal"/>
          <w:sz w:val="24"/>
          <w:szCs w:val="24"/>
        </w:rPr>
        <w:tab/>
      </w:r>
      <w:r w:rsidR="00EB2EB1" w:rsidRPr="00D00C39">
        <w:rPr>
          <w:rFonts w:ascii="Mangal" w:eastAsia="Arial Unicode MS" w:hAnsi="Mangal" w:cs="Mangal" w:hint="cs"/>
          <w:sz w:val="24"/>
          <w:szCs w:val="24"/>
          <w:cs/>
        </w:rPr>
        <w:t>भूतपूर्व सैनिक कल्याण विभाग में एक पेंशन शिकायत प्रकोष्ठ मौजूद है । इस प्रकोष्ठ में प्राप्त हुई शिकायतों की जांच की जाती है और मामले में संबंधित एजेंसियों के समन्वय से समाधान किया जाता है । रक्षा पेंशनभोगियों की शिकायतों के निवारण के लिए एक विश्वसनीय मंच मुहैया कराने हेतु पेंशन अदालत आयोजित करने की प्रणाली मौजूद है । इसमें शामिल प्रत्येक संगठन के संबंधित अफसर अदालतों में उपस्थित रहते हैं तथा शिकायतों का उसी समय निवारण किया जाता है । रक्षा लेखा महानियंत्रक (सीजीडीए) द्वारा</w:t>
      </w:r>
      <w:r w:rsidR="00D00C39" w:rsidRPr="00D00C39">
        <w:rPr>
          <w:rFonts w:ascii="Mangal" w:eastAsia="Arial Unicode MS" w:hAnsi="Mangal" w:cs="Mangal" w:hint="cs"/>
          <w:sz w:val="24"/>
          <w:szCs w:val="24"/>
          <w:cs/>
        </w:rPr>
        <w:t xml:space="preserve"> कंप्यूटरीकृत पेंशन पूछताछ परियोजना</w:t>
      </w:r>
      <w:r w:rsidR="001579E9">
        <w:rPr>
          <w:rFonts w:ascii="Mangal" w:eastAsia="Arial Unicode MS" w:hAnsi="Mangal" w:cs="Mangal"/>
          <w:sz w:val="24"/>
          <w:szCs w:val="24"/>
          <w:lang w:val="en-IN"/>
        </w:rPr>
        <w:t xml:space="preserve"> </w:t>
      </w:r>
      <w:r w:rsidR="00D00C39" w:rsidRPr="00D00C39">
        <w:rPr>
          <w:rFonts w:ascii="Mangal" w:eastAsia="Arial Unicode MS" w:hAnsi="Mangal" w:cs="Mangal"/>
          <w:sz w:val="24"/>
          <w:szCs w:val="24"/>
        </w:rPr>
        <w:t>"</w:t>
      </w:r>
      <w:r w:rsidR="00D00C39" w:rsidRPr="00D00C39">
        <w:rPr>
          <w:rFonts w:ascii="Mangal" w:eastAsia="Arial Unicode MS" w:hAnsi="Mangal" w:cs="Mangal" w:hint="cs"/>
          <w:sz w:val="24"/>
          <w:szCs w:val="24"/>
          <w:cs/>
        </w:rPr>
        <w:t>सुविज्ञा</w:t>
      </w:r>
      <w:r w:rsidR="00D00C39" w:rsidRPr="00D00C39">
        <w:rPr>
          <w:sz w:val="24"/>
          <w:szCs w:val="24"/>
          <w:cs/>
        </w:rPr>
        <w:t>”</w:t>
      </w:r>
      <w:r w:rsidR="00D00C39" w:rsidRPr="00D00C39">
        <w:rPr>
          <w:rFonts w:hint="cs"/>
          <w:sz w:val="24"/>
          <w:szCs w:val="24"/>
          <w:cs/>
        </w:rPr>
        <w:t xml:space="preserve"> विकसित की गई है । यह एक ऑनलाइन पेंशन पूछताछ</w:t>
      </w:r>
      <w:r w:rsidR="00510B76">
        <w:rPr>
          <w:rFonts w:hint="cs"/>
          <w:sz w:val="24"/>
          <w:szCs w:val="24"/>
          <w:cs/>
        </w:rPr>
        <w:t>प्रणाली है जो भूतपूर्व सैनिकों को पेंशन के बारे में उनकी हकदारियों</w:t>
      </w:r>
      <w:r w:rsidR="0076148C">
        <w:rPr>
          <w:rFonts w:hint="cs"/>
          <w:sz w:val="24"/>
          <w:szCs w:val="24"/>
          <w:cs/>
        </w:rPr>
        <w:t xml:space="preserve"> की जानकारी लेने में सक्षम बनाए</w:t>
      </w:r>
      <w:r w:rsidR="00510B76">
        <w:rPr>
          <w:rFonts w:hint="cs"/>
          <w:sz w:val="24"/>
          <w:szCs w:val="24"/>
          <w:cs/>
        </w:rPr>
        <w:t xml:space="preserve">गी । प्रधान नियंत्रक रक्षा लेखा (पेंशन), इलाहाबाद के </w:t>
      </w:r>
      <w:r w:rsidR="0076148C">
        <w:rPr>
          <w:rFonts w:hint="cs"/>
          <w:sz w:val="24"/>
          <w:szCs w:val="24"/>
          <w:cs/>
        </w:rPr>
        <w:t>कार्यालय में एक पेंशनभोगी शिकायत</w:t>
      </w:r>
      <w:r w:rsidR="00510B76">
        <w:rPr>
          <w:rFonts w:hint="cs"/>
          <w:sz w:val="24"/>
          <w:szCs w:val="24"/>
          <w:cs/>
        </w:rPr>
        <w:t xml:space="preserve"> प्रकोष्ठ मौजूद है ।</w:t>
      </w:r>
    </w:p>
    <w:p w:rsidR="00510B76" w:rsidRDefault="00510B76" w:rsidP="00083742">
      <w:pPr>
        <w:spacing w:after="0" w:line="240" w:lineRule="auto"/>
        <w:jc w:val="both"/>
        <w:rPr>
          <w:sz w:val="24"/>
          <w:szCs w:val="24"/>
        </w:rPr>
      </w:pPr>
    </w:p>
    <w:p w:rsidR="00510B76" w:rsidRDefault="00510B76" w:rsidP="00510B76">
      <w:pPr>
        <w:spacing w:after="0" w:line="240" w:lineRule="auto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*****</w:t>
      </w:r>
    </w:p>
    <w:p w:rsidR="00510B76" w:rsidRPr="00D00C39" w:rsidRDefault="00510B76" w:rsidP="00510B76">
      <w:pPr>
        <w:spacing w:after="0" w:line="240" w:lineRule="auto"/>
        <w:jc w:val="center"/>
        <w:rPr>
          <w:sz w:val="24"/>
          <w:szCs w:val="24"/>
          <w:cs/>
        </w:rPr>
      </w:pPr>
      <w:bookmarkStart w:id="0" w:name="_GoBack"/>
      <w:bookmarkEnd w:id="0"/>
    </w:p>
    <w:p w:rsidR="008F147A" w:rsidRPr="006716A7" w:rsidRDefault="008F147A" w:rsidP="00083742">
      <w:pPr>
        <w:spacing w:after="0" w:line="240" w:lineRule="auto"/>
        <w:rPr>
          <w:rFonts w:ascii="Mangal" w:eastAsia="Arial Unicode MS" w:hAnsi="Mangal" w:cs="Mangal"/>
          <w:sz w:val="24"/>
          <w:szCs w:val="24"/>
        </w:rPr>
      </w:pPr>
    </w:p>
    <w:p w:rsidR="008F147A" w:rsidRPr="006716A7" w:rsidRDefault="008F147A" w:rsidP="00083742">
      <w:pPr>
        <w:spacing w:after="0" w:line="240" w:lineRule="auto"/>
        <w:rPr>
          <w:rFonts w:ascii="Mangal" w:eastAsia="Arial Unicode MS" w:hAnsi="Mangal" w:cs="Mangal"/>
          <w:sz w:val="24"/>
          <w:szCs w:val="24"/>
        </w:rPr>
      </w:pPr>
    </w:p>
    <w:p w:rsidR="008F147A" w:rsidRPr="006716A7" w:rsidRDefault="008F147A" w:rsidP="008F147A">
      <w:pPr>
        <w:spacing w:after="0" w:line="192" w:lineRule="auto"/>
        <w:rPr>
          <w:rFonts w:ascii="Mangal" w:eastAsia="Arial Unicode MS" w:hAnsi="Mangal" w:cs="Mangal"/>
          <w:sz w:val="24"/>
          <w:szCs w:val="24"/>
        </w:rPr>
      </w:pPr>
    </w:p>
    <w:p w:rsidR="008F147A" w:rsidRPr="006716A7" w:rsidRDefault="008F147A" w:rsidP="008F147A">
      <w:pPr>
        <w:spacing w:after="0" w:line="192" w:lineRule="auto"/>
        <w:rPr>
          <w:rFonts w:ascii="Mangal" w:eastAsia="Arial Unicode MS" w:hAnsi="Mangal" w:cs="Mangal"/>
          <w:sz w:val="24"/>
          <w:szCs w:val="24"/>
        </w:rPr>
      </w:pPr>
    </w:p>
    <w:p w:rsidR="006E64E6" w:rsidRPr="006716A7" w:rsidRDefault="006E64E6" w:rsidP="008F147A">
      <w:pPr>
        <w:rPr>
          <w:rFonts w:ascii="Mangal" w:hAnsi="Mangal" w:cs="Mangal"/>
          <w:sz w:val="24"/>
          <w:szCs w:val="24"/>
        </w:rPr>
      </w:pPr>
    </w:p>
    <w:sectPr w:rsidR="006E64E6" w:rsidRPr="006716A7" w:rsidSect="00C1153B">
      <w:pgSz w:w="12240" w:h="15840"/>
      <w:pgMar w:top="1260" w:right="1440" w:bottom="81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C1153B"/>
    <w:rsid w:val="00015F81"/>
    <w:rsid w:val="00034C52"/>
    <w:rsid w:val="00083742"/>
    <w:rsid w:val="00107811"/>
    <w:rsid w:val="001271CA"/>
    <w:rsid w:val="0014620F"/>
    <w:rsid w:val="001579E9"/>
    <w:rsid w:val="00166E6D"/>
    <w:rsid w:val="001B1928"/>
    <w:rsid w:val="0027536F"/>
    <w:rsid w:val="00291EF4"/>
    <w:rsid w:val="00396269"/>
    <w:rsid w:val="004E6732"/>
    <w:rsid w:val="00510B76"/>
    <w:rsid w:val="005C536B"/>
    <w:rsid w:val="00645E04"/>
    <w:rsid w:val="006716A7"/>
    <w:rsid w:val="006E64E6"/>
    <w:rsid w:val="0076148C"/>
    <w:rsid w:val="0087391A"/>
    <w:rsid w:val="008D354C"/>
    <w:rsid w:val="008F147A"/>
    <w:rsid w:val="00960530"/>
    <w:rsid w:val="00973B30"/>
    <w:rsid w:val="00A95B0B"/>
    <w:rsid w:val="00AE34DD"/>
    <w:rsid w:val="00B45808"/>
    <w:rsid w:val="00B83389"/>
    <w:rsid w:val="00B96CEE"/>
    <w:rsid w:val="00C1139E"/>
    <w:rsid w:val="00C1153B"/>
    <w:rsid w:val="00C54ADE"/>
    <w:rsid w:val="00CC7E07"/>
    <w:rsid w:val="00D00C39"/>
    <w:rsid w:val="00D253A0"/>
    <w:rsid w:val="00D3375C"/>
    <w:rsid w:val="00DB7219"/>
    <w:rsid w:val="00DE06DA"/>
    <w:rsid w:val="00E0629E"/>
    <w:rsid w:val="00E531AF"/>
    <w:rsid w:val="00E90A3F"/>
    <w:rsid w:val="00EB2EB1"/>
    <w:rsid w:val="00F63041"/>
    <w:rsid w:val="00F65184"/>
    <w:rsid w:val="00F71D12"/>
    <w:rsid w:val="00FA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9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9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Mod</cp:lastModifiedBy>
  <cp:revision>32</cp:revision>
  <cp:lastPrinted>2015-07-28T02:21:00Z</cp:lastPrinted>
  <dcterms:created xsi:type="dcterms:W3CDTF">2014-07-10T13:36:00Z</dcterms:created>
  <dcterms:modified xsi:type="dcterms:W3CDTF">2015-07-27T14:08:00Z</dcterms:modified>
</cp:coreProperties>
</file>