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0E" w:rsidRPr="007D51E6" w:rsidRDefault="00192A0E" w:rsidP="00192A0E">
      <w:pPr>
        <w:spacing w:after="0" w:line="240" w:lineRule="auto"/>
        <w:contextualSpacing/>
        <w:jc w:val="center"/>
        <w:rPr>
          <w:b/>
          <w:bCs/>
          <w:sz w:val="20"/>
          <w:szCs w:val="20"/>
          <w:lang w:bidi="hi-IN"/>
        </w:rPr>
      </w:pPr>
      <w:r w:rsidRPr="007D51E6">
        <w:rPr>
          <w:rFonts w:hint="cs"/>
          <w:b/>
          <w:bCs/>
          <w:sz w:val="20"/>
          <w:szCs w:val="20"/>
          <w:cs/>
          <w:lang w:bidi="hi-IN"/>
        </w:rPr>
        <w:t>भारत सरकार</w:t>
      </w:r>
    </w:p>
    <w:p w:rsidR="00192A0E" w:rsidRPr="007D51E6" w:rsidRDefault="00192A0E" w:rsidP="00192A0E">
      <w:pPr>
        <w:spacing w:after="0" w:line="240" w:lineRule="auto"/>
        <w:contextualSpacing/>
        <w:jc w:val="center"/>
        <w:rPr>
          <w:b/>
          <w:bCs/>
          <w:sz w:val="20"/>
          <w:szCs w:val="20"/>
          <w:lang w:bidi="hi-IN"/>
        </w:rPr>
      </w:pPr>
      <w:r w:rsidRPr="007D51E6">
        <w:rPr>
          <w:rFonts w:hint="cs"/>
          <w:b/>
          <w:bCs/>
          <w:sz w:val="20"/>
          <w:szCs w:val="20"/>
          <w:cs/>
          <w:lang w:bidi="hi-IN"/>
        </w:rPr>
        <w:t>नवीन और नवीकरणीय ऊर्जा मंत्रालय</w:t>
      </w:r>
    </w:p>
    <w:p w:rsidR="00192A0E" w:rsidRPr="007D51E6" w:rsidRDefault="00192A0E" w:rsidP="00192A0E">
      <w:pPr>
        <w:spacing w:after="0" w:line="240" w:lineRule="auto"/>
        <w:contextualSpacing/>
        <w:jc w:val="center"/>
        <w:rPr>
          <w:b/>
          <w:bCs/>
          <w:sz w:val="20"/>
          <w:szCs w:val="20"/>
          <w:lang w:bidi="hi-IN"/>
        </w:rPr>
      </w:pPr>
      <w:r w:rsidRPr="007D51E6">
        <w:rPr>
          <w:rFonts w:hint="cs"/>
          <w:b/>
          <w:bCs/>
          <w:sz w:val="20"/>
          <w:szCs w:val="20"/>
          <w:cs/>
          <w:lang w:bidi="hi-IN"/>
        </w:rPr>
        <w:t>राज्‍य सभा</w:t>
      </w:r>
    </w:p>
    <w:p w:rsidR="00192A0E" w:rsidRPr="007D51E6" w:rsidRDefault="00192A0E" w:rsidP="00192A0E">
      <w:pPr>
        <w:spacing w:after="0" w:line="240" w:lineRule="auto"/>
        <w:contextualSpacing/>
        <w:jc w:val="center"/>
        <w:rPr>
          <w:b/>
          <w:bCs/>
          <w:sz w:val="20"/>
          <w:szCs w:val="20"/>
          <w:lang w:bidi="hi-IN"/>
        </w:rPr>
      </w:pPr>
      <w:r w:rsidRPr="007D51E6">
        <w:rPr>
          <w:rFonts w:hint="cs"/>
          <w:b/>
          <w:bCs/>
          <w:sz w:val="20"/>
          <w:szCs w:val="20"/>
          <w:cs/>
          <w:lang w:bidi="hi-IN"/>
        </w:rPr>
        <w:t xml:space="preserve">अतारांकित प्रश्‍न संख्‍या </w:t>
      </w:r>
      <w:r w:rsidRPr="007D51E6">
        <w:rPr>
          <w:b/>
          <w:bCs/>
          <w:sz w:val="20"/>
          <w:szCs w:val="20"/>
          <w:lang w:bidi="hi-IN"/>
        </w:rPr>
        <w:t>719</w:t>
      </w:r>
    </w:p>
    <w:p w:rsidR="00192A0E" w:rsidRPr="007D51E6" w:rsidRDefault="00192A0E" w:rsidP="00192A0E">
      <w:pPr>
        <w:spacing w:after="120" w:line="240" w:lineRule="auto"/>
        <w:jc w:val="center"/>
        <w:rPr>
          <w:b/>
          <w:bCs/>
          <w:sz w:val="20"/>
          <w:szCs w:val="20"/>
          <w:lang w:bidi="hi-IN"/>
        </w:rPr>
      </w:pPr>
      <w:r w:rsidRPr="007D51E6">
        <w:rPr>
          <w:rFonts w:hint="cs"/>
          <w:b/>
          <w:bCs/>
          <w:sz w:val="20"/>
          <w:szCs w:val="20"/>
          <w:cs/>
          <w:lang w:bidi="hi-IN"/>
        </w:rPr>
        <w:t>सोमवार</w:t>
      </w:r>
      <w:r w:rsidRPr="007D51E6">
        <w:rPr>
          <w:rFonts w:hint="cs"/>
          <w:b/>
          <w:bCs/>
          <w:sz w:val="20"/>
          <w:szCs w:val="20"/>
          <w:lang w:bidi="hi-IN"/>
        </w:rPr>
        <w:t>,</w:t>
      </w:r>
      <w:r w:rsidRPr="007D51E6">
        <w:rPr>
          <w:rFonts w:hint="cs"/>
          <w:b/>
          <w:bCs/>
          <w:sz w:val="20"/>
          <w:szCs w:val="20"/>
          <w:cs/>
          <w:lang w:bidi="hi-IN"/>
        </w:rPr>
        <w:t xml:space="preserve"> दिनांक </w:t>
      </w:r>
      <w:r w:rsidRPr="007D51E6">
        <w:rPr>
          <w:b/>
          <w:bCs/>
          <w:sz w:val="20"/>
          <w:szCs w:val="20"/>
          <w:lang w:bidi="hi-IN"/>
        </w:rPr>
        <w:t>27</w:t>
      </w:r>
      <w:r w:rsidRPr="007D51E6">
        <w:rPr>
          <w:rFonts w:hint="cs"/>
          <w:b/>
          <w:bCs/>
          <w:sz w:val="20"/>
          <w:szCs w:val="20"/>
          <w:cs/>
          <w:lang w:bidi="hi-IN"/>
        </w:rPr>
        <w:t xml:space="preserve"> जुलाई</w:t>
      </w:r>
      <w:r w:rsidRPr="007D51E6">
        <w:rPr>
          <w:rFonts w:hint="cs"/>
          <w:b/>
          <w:bCs/>
          <w:sz w:val="20"/>
          <w:szCs w:val="20"/>
          <w:lang w:bidi="hi-IN"/>
        </w:rPr>
        <w:t>,</w:t>
      </w:r>
      <w:r w:rsidRPr="007D51E6">
        <w:rPr>
          <w:rFonts w:hint="cs"/>
          <w:b/>
          <w:bCs/>
          <w:sz w:val="20"/>
          <w:szCs w:val="20"/>
          <w:cs/>
          <w:lang w:bidi="hi-IN"/>
        </w:rPr>
        <w:t xml:space="preserve"> 2015 को उत्‍तर देने हेतु </w:t>
      </w:r>
    </w:p>
    <w:p w:rsidR="00192A0E" w:rsidRDefault="00192A0E" w:rsidP="00192A0E">
      <w:pPr>
        <w:spacing w:after="0" w:line="240" w:lineRule="auto"/>
        <w:rPr>
          <w:rFonts w:cs="Mangal"/>
          <w:b/>
          <w:bCs/>
          <w:lang w:bidi="hi-IN"/>
        </w:rPr>
      </w:pPr>
      <w:r w:rsidRPr="00055A78">
        <w:rPr>
          <w:rFonts w:cs="Mangal"/>
          <w:b/>
          <w:bCs/>
          <w:cs/>
          <w:lang w:bidi="hi-IN"/>
        </w:rPr>
        <w:t>छतों पर लगाए जाने वाले सौर संयंत्रों के लिए</w:t>
      </w:r>
      <w:r>
        <w:rPr>
          <w:rFonts w:cs="Mangal" w:hint="cs"/>
          <w:b/>
          <w:bCs/>
          <w:cs/>
          <w:lang w:bidi="hi-IN"/>
        </w:rPr>
        <w:t xml:space="preserve"> </w:t>
      </w:r>
      <w:r w:rsidRPr="00055A78">
        <w:rPr>
          <w:rFonts w:cs="Mangal"/>
          <w:b/>
          <w:bCs/>
          <w:cs/>
          <w:lang w:bidi="hi-IN"/>
        </w:rPr>
        <w:t>राज सहायता</w:t>
      </w:r>
    </w:p>
    <w:p w:rsidR="00192A0E" w:rsidRDefault="00192A0E" w:rsidP="00192A0E">
      <w:pPr>
        <w:spacing w:after="0" w:line="240" w:lineRule="auto"/>
      </w:pPr>
      <w:r w:rsidRPr="00055A78">
        <w:rPr>
          <w:b/>
          <w:bCs/>
        </w:rPr>
        <w:t xml:space="preserve">719. </w:t>
      </w:r>
      <w:r w:rsidRPr="00055A78">
        <w:rPr>
          <w:rFonts w:cs="Mangal"/>
          <w:b/>
          <w:bCs/>
          <w:cs/>
          <w:lang w:bidi="hi-IN"/>
        </w:rPr>
        <w:t>श्री रवि प्रकाश वर्माः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ab/>
      </w:r>
      <w:r>
        <w:rPr>
          <w:rFonts w:cs="Mangal"/>
          <w:cs/>
          <w:lang w:bidi="hi-IN"/>
        </w:rPr>
        <w:t xml:space="preserve">क्या </w:t>
      </w:r>
      <w:r w:rsidRPr="00055A78">
        <w:rPr>
          <w:rFonts w:cs="Mangal"/>
          <w:b/>
          <w:bCs/>
          <w:cs/>
          <w:lang w:bidi="hi-IN"/>
        </w:rPr>
        <w:t>नवीन और</w:t>
      </w:r>
      <w:r>
        <w:rPr>
          <w:rFonts w:cs="Mangal" w:hint="cs"/>
          <w:b/>
          <w:bCs/>
          <w:cs/>
          <w:lang w:bidi="hi-IN"/>
        </w:rPr>
        <w:t xml:space="preserve"> </w:t>
      </w:r>
      <w:r w:rsidRPr="00055A78">
        <w:rPr>
          <w:rFonts w:cs="Mangal"/>
          <w:b/>
          <w:bCs/>
          <w:cs/>
          <w:lang w:bidi="hi-IN"/>
        </w:rPr>
        <w:t>नवीकरणीय ऊर्जा</w:t>
      </w:r>
      <w:r>
        <w:rPr>
          <w:rFonts w:cs="Mangal"/>
          <w:cs/>
          <w:lang w:bidi="hi-IN"/>
        </w:rPr>
        <w:t xml:space="preserve"> मंत्री यह बताने की कृपा करेंगे</w:t>
      </w:r>
      <w:r>
        <w:rPr>
          <w:rFonts w:cs="Mangal" w:hint="cs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किः</w:t>
      </w:r>
    </w:p>
    <w:p w:rsidR="00192A0E" w:rsidRDefault="00192A0E" w:rsidP="00192A0E">
      <w:pPr>
        <w:spacing w:after="0" w:line="240" w:lineRule="auto"/>
      </w:pPr>
      <w:r>
        <w:t>(</w:t>
      </w:r>
      <w:r>
        <w:rPr>
          <w:rFonts w:cs="Mangal"/>
          <w:cs/>
          <w:lang w:bidi="hi-IN"/>
        </w:rPr>
        <w:t xml:space="preserve">क) </w:t>
      </w:r>
      <w:r>
        <w:rPr>
          <w:rFonts w:cs="Mangal" w:hint="cs"/>
          <w:cs/>
          <w:lang w:bidi="hi-IN"/>
        </w:rPr>
        <w:tab/>
      </w:r>
      <w:r>
        <w:rPr>
          <w:rFonts w:cs="Mangal"/>
          <w:cs/>
          <w:lang w:bidi="hi-IN"/>
        </w:rPr>
        <w:t>क्या यह सच है कि नवीन और</w:t>
      </w:r>
      <w:r>
        <w:rPr>
          <w:rFonts w:cs="Mangal" w:hint="cs"/>
          <w:cs/>
          <w:lang w:bidi="hi-IN"/>
        </w:rPr>
        <w:t xml:space="preserve"> </w:t>
      </w:r>
      <w:r>
        <w:rPr>
          <w:rFonts w:cs="Mangal"/>
          <w:cs/>
          <w:lang w:bidi="hi-IN"/>
        </w:rPr>
        <w:t>नवीकरणीय ऊर्जा मंत्रालय छतों पर सौर संयंत्र</w:t>
      </w:r>
      <w:r>
        <w:rPr>
          <w:rFonts w:cs="Mangal" w:hint="cs"/>
          <w:cs/>
          <w:lang w:bidi="hi-IN"/>
        </w:rPr>
        <w:t xml:space="preserve"> </w:t>
      </w:r>
      <w:r>
        <w:rPr>
          <w:rFonts w:cs="Mangal"/>
          <w:cs/>
          <w:lang w:bidi="hi-IN"/>
        </w:rPr>
        <w:t xml:space="preserve">लगाने पर </w:t>
      </w:r>
      <w:r>
        <w:t>30</w:t>
      </w:r>
      <w:r>
        <w:rPr>
          <w:rFonts w:cs="Mangal"/>
          <w:cs/>
          <w:lang w:bidi="hi-IN"/>
        </w:rPr>
        <w:t xml:space="preserve"> फीसदी </w:t>
      </w:r>
      <w:r>
        <w:rPr>
          <w:rFonts w:cs="Mangal" w:hint="cs"/>
          <w:cs/>
          <w:lang w:bidi="hi-IN"/>
        </w:rPr>
        <w:tab/>
      </w:r>
      <w:r>
        <w:rPr>
          <w:rFonts w:cs="Mangal"/>
          <w:cs/>
          <w:lang w:bidi="hi-IN"/>
        </w:rPr>
        <w:t>राजसहायता मुहैया करा</w:t>
      </w:r>
      <w:r>
        <w:rPr>
          <w:rFonts w:cs="Mangal" w:hint="cs"/>
          <w:cs/>
          <w:lang w:bidi="hi-IN"/>
        </w:rPr>
        <w:t xml:space="preserve"> </w:t>
      </w:r>
      <w:r>
        <w:rPr>
          <w:rFonts w:cs="Mangal"/>
          <w:cs/>
          <w:lang w:bidi="hi-IN"/>
        </w:rPr>
        <w:t>रहा है</w:t>
      </w:r>
      <w:r>
        <w:t>;</w:t>
      </w:r>
    </w:p>
    <w:p w:rsidR="00192A0E" w:rsidRDefault="00192A0E" w:rsidP="00192A0E">
      <w:pPr>
        <w:spacing w:after="0" w:line="240" w:lineRule="auto"/>
      </w:pPr>
      <w:r>
        <w:t>(</w:t>
      </w:r>
      <w:r>
        <w:rPr>
          <w:rFonts w:cs="Mangal"/>
          <w:cs/>
          <w:lang w:bidi="hi-IN"/>
        </w:rPr>
        <w:t xml:space="preserve">ख) </w:t>
      </w:r>
      <w:r>
        <w:rPr>
          <w:rFonts w:cs="Mangal" w:hint="cs"/>
          <w:cs/>
          <w:lang w:bidi="hi-IN"/>
        </w:rPr>
        <w:tab/>
      </w:r>
      <w:r>
        <w:rPr>
          <w:rFonts w:cs="Mangal"/>
          <w:cs/>
          <w:lang w:bidi="hi-IN"/>
        </w:rPr>
        <w:t>यदि हां</w:t>
      </w:r>
      <w:r>
        <w:t xml:space="preserve">, </w:t>
      </w:r>
      <w:r>
        <w:rPr>
          <w:rFonts w:cs="Mangal"/>
          <w:cs/>
          <w:lang w:bidi="hi-IN"/>
        </w:rPr>
        <w:t>तो अब तक महाराष्ट्र में कितने</w:t>
      </w:r>
      <w:r>
        <w:rPr>
          <w:rFonts w:cs="Mangal" w:hint="cs"/>
          <w:cs/>
          <w:lang w:bidi="hi-IN"/>
        </w:rPr>
        <w:t xml:space="preserve"> </w:t>
      </w:r>
      <w:r>
        <w:rPr>
          <w:rFonts w:cs="Mangal"/>
          <w:cs/>
          <w:lang w:bidi="hi-IN"/>
        </w:rPr>
        <w:t>परिवारों को ऐसे संयंत्र लगाने के लिए राजसहायता</w:t>
      </w:r>
      <w:r>
        <w:rPr>
          <w:rFonts w:cs="Mangal" w:hint="cs"/>
          <w:cs/>
          <w:lang w:bidi="hi-IN"/>
        </w:rPr>
        <w:t xml:space="preserve"> </w:t>
      </w:r>
      <w:r>
        <w:rPr>
          <w:rFonts w:cs="Mangal"/>
          <w:cs/>
          <w:lang w:bidi="hi-IN"/>
        </w:rPr>
        <w:t xml:space="preserve">मुहैया </w:t>
      </w:r>
      <w:r>
        <w:rPr>
          <w:rFonts w:cs="Mangal" w:hint="cs"/>
          <w:cs/>
          <w:lang w:bidi="hi-IN"/>
        </w:rPr>
        <w:tab/>
      </w:r>
      <w:r>
        <w:rPr>
          <w:rFonts w:cs="Mangal"/>
          <w:cs/>
          <w:lang w:bidi="hi-IN"/>
        </w:rPr>
        <w:t>कराई गई है</w:t>
      </w:r>
      <w:r>
        <w:t>;</w:t>
      </w:r>
    </w:p>
    <w:p w:rsidR="00192A0E" w:rsidRDefault="00192A0E" w:rsidP="00192A0E">
      <w:pPr>
        <w:spacing w:after="0" w:line="240" w:lineRule="auto"/>
      </w:pPr>
      <w:r>
        <w:t>(</w:t>
      </w:r>
      <w:r>
        <w:rPr>
          <w:rFonts w:cs="Mangal"/>
          <w:cs/>
          <w:lang w:bidi="hi-IN"/>
        </w:rPr>
        <w:t xml:space="preserve">ग) </w:t>
      </w:r>
      <w:r>
        <w:rPr>
          <w:rFonts w:cs="Mangal" w:hint="cs"/>
          <w:cs/>
          <w:lang w:bidi="hi-IN"/>
        </w:rPr>
        <w:tab/>
      </w:r>
      <w:r>
        <w:rPr>
          <w:rFonts w:cs="Mangal"/>
          <w:cs/>
          <w:lang w:bidi="hi-IN"/>
        </w:rPr>
        <w:t>छतों पर सौर संयंत्र तथा उसकी बैटरी</w:t>
      </w:r>
      <w:r>
        <w:rPr>
          <w:rFonts w:cs="Mangal" w:hint="cs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की कितनी उम्र होती है</w:t>
      </w:r>
      <w:r>
        <w:t xml:space="preserve">; </w:t>
      </w:r>
      <w:r>
        <w:rPr>
          <w:rFonts w:cs="Mangal"/>
          <w:cs/>
          <w:lang w:bidi="hi-IN"/>
        </w:rPr>
        <w:t>और</w:t>
      </w:r>
    </w:p>
    <w:p w:rsidR="00192A0E" w:rsidRDefault="00192A0E" w:rsidP="00192A0E">
      <w:pPr>
        <w:spacing w:after="0" w:line="240" w:lineRule="auto"/>
        <w:rPr>
          <w:lang w:bidi="hi-IN"/>
        </w:rPr>
      </w:pPr>
      <w:r>
        <w:t>(</w:t>
      </w:r>
      <w:r>
        <w:rPr>
          <w:rFonts w:cs="Mangal"/>
          <w:cs/>
          <w:lang w:bidi="hi-IN"/>
        </w:rPr>
        <w:t xml:space="preserve">घ) </w:t>
      </w:r>
      <w:r>
        <w:rPr>
          <w:rFonts w:cs="Mangal" w:hint="cs"/>
          <w:cs/>
          <w:lang w:bidi="hi-IN"/>
        </w:rPr>
        <w:tab/>
      </w:r>
      <w:r>
        <w:rPr>
          <w:rFonts w:cs="Mangal"/>
          <w:cs/>
          <w:lang w:bidi="hi-IN"/>
        </w:rPr>
        <w:t>केंद्र सरकार ने सौर ऊर्जा को बढ़ावा</w:t>
      </w:r>
      <w:r>
        <w:rPr>
          <w:rFonts w:cs="Mangal" w:hint="cs"/>
          <w:cs/>
          <w:lang w:bidi="hi-IN"/>
        </w:rPr>
        <w:t xml:space="preserve"> </w:t>
      </w:r>
      <w:r>
        <w:rPr>
          <w:rFonts w:cs="Mangal"/>
          <w:cs/>
          <w:lang w:bidi="hi-IN"/>
        </w:rPr>
        <w:t>देने के लिए क्या-क्या कदम उठाये हैं</w:t>
      </w:r>
      <w:r>
        <w:t>?</w:t>
      </w:r>
    </w:p>
    <w:p w:rsidR="00192A0E" w:rsidRPr="007D51E6" w:rsidRDefault="00192A0E" w:rsidP="00192A0E">
      <w:pPr>
        <w:spacing w:after="0" w:line="240" w:lineRule="auto"/>
        <w:contextualSpacing/>
        <w:jc w:val="center"/>
        <w:rPr>
          <w:b/>
          <w:bCs/>
          <w:sz w:val="20"/>
          <w:szCs w:val="20"/>
          <w:lang w:bidi="hi-IN"/>
        </w:rPr>
      </w:pPr>
      <w:r w:rsidRPr="007D51E6">
        <w:rPr>
          <w:rFonts w:hint="cs"/>
          <w:b/>
          <w:bCs/>
          <w:sz w:val="20"/>
          <w:szCs w:val="20"/>
          <w:cs/>
          <w:lang w:bidi="hi-IN"/>
        </w:rPr>
        <w:t>उत्‍तर</w:t>
      </w:r>
    </w:p>
    <w:p w:rsidR="004F24D4" w:rsidRPr="004F24D4" w:rsidRDefault="004F24D4" w:rsidP="004F24D4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b/>
          <w:bCs/>
          <w:sz w:val="24"/>
          <w:szCs w:val="24"/>
          <w:lang w:bidi="hi-IN"/>
        </w:rPr>
      </w:pPr>
      <w:r w:rsidRPr="004F24D4">
        <w:rPr>
          <w:rFonts w:hint="cs"/>
          <w:b/>
          <w:bCs/>
          <w:sz w:val="24"/>
          <w:szCs w:val="24"/>
          <w:cs/>
          <w:lang w:bidi="hi-IN"/>
        </w:rPr>
        <w:t>भारत सरकार</w:t>
      </w:r>
    </w:p>
    <w:p w:rsidR="004F24D4" w:rsidRPr="004F24D4" w:rsidRDefault="004F24D4" w:rsidP="004F24D4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b/>
          <w:bCs/>
          <w:sz w:val="24"/>
          <w:szCs w:val="24"/>
          <w:lang w:bidi="hi-IN"/>
        </w:rPr>
      </w:pPr>
      <w:r w:rsidRPr="004F24D4">
        <w:rPr>
          <w:rFonts w:hint="cs"/>
          <w:b/>
          <w:bCs/>
          <w:sz w:val="24"/>
          <w:szCs w:val="24"/>
          <w:cs/>
          <w:lang w:bidi="hi-IN"/>
        </w:rPr>
        <w:t>नवीन और नवीकरणीय ऊर्जा मंत्रालय</w:t>
      </w:r>
    </w:p>
    <w:p w:rsidR="004F24D4" w:rsidRPr="004F24D4" w:rsidRDefault="004F24D4" w:rsidP="004F24D4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b/>
          <w:bCs/>
          <w:sz w:val="24"/>
          <w:szCs w:val="24"/>
          <w:lang w:bidi="hi-IN"/>
        </w:rPr>
      </w:pPr>
      <w:r w:rsidRPr="004F24D4">
        <w:rPr>
          <w:rFonts w:hint="cs"/>
          <w:b/>
          <w:bCs/>
          <w:sz w:val="24"/>
          <w:szCs w:val="24"/>
          <w:cs/>
          <w:lang w:bidi="hi-IN"/>
        </w:rPr>
        <w:t>राज्‍य सभा</w:t>
      </w:r>
    </w:p>
    <w:p w:rsidR="004F24D4" w:rsidRPr="004F24D4" w:rsidRDefault="004F24D4" w:rsidP="004F24D4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b/>
          <w:bCs/>
          <w:sz w:val="24"/>
          <w:szCs w:val="24"/>
          <w:lang w:bidi="hi-IN"/>
        </w:rPr>
      </w:pPr>
      <w:r w:rsidRPr="004F24D4">
        <w:rPr>
          <w:rFonts w:hint="cs"/>
          <w:b/>
          <w:bCs/>
          <w:sz w:val="24"/>
          <w:szCs w:val="24"/>
          <w:cs/>
          <w:lang w:bidi="hi-IN"/>
        </w:rPr>
        <w:t xml:space="preserve">अतारांकित प्रश्‍न संख्‍या </w:t>
      </w:r>
      <w:r w:rsidRPr="004F24D4">
        <w:rPr>
          <w:b/>
          <w:bCs/>
          <w:sz w:val="24"/>
          <w:szCs w:val="24"/>
          <w:lang w:bidi="hi-IN"/>
        </w:rPr>
        <w:t>720</w:t>
      </w:r>
    </w:p>
    <w:p w:rsidR="004F24D4" w:rsidRPr="004F24D4" w:rsidRDefault="004F24D4" w:rsidP="004F24D4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b/>
          <w:bCs/>
          <w:sz w:val="24"/>
          <w:szCs w:val="24"/>
          <w:lang w:bidi="hi-IN"/>
        </w:rPr>
      </w:pPr>
      <w:r w:rsidRPr="004F24D4">
        <w:rPr>
          <w:rFonts w:hint="cs"/>
          <w:b/>
          <w:bCs/>
          <w:sz w:val="24"/>
          <w:szCs w:val="24"/>
          <w:cs/>
          <w:lang w:bidi="hi-IN"/>
        </w:rPr>
        <w:t>सोमवार</w:t>
      </w:r>
      <w:r w:rsidRPr="004F24D4">
        <w:rPr>
          <w:rFonts w:hint="cs"/>
          <w:b/>
          <w:bCs/>
          <w:sz w:val="24"/>
          <w:szCs w:val="24"/>
          <w:lang w:bidi="hi-IN"/>
        </w:rPr>
        <w:t>,</w:t>
      </w:r>
      <w:r w:rsidRPr="004F24D4">
        <w:rPr>
          <w:rFonts w:hint="cs"/>
          <w:b/>
          <w:bCs/>
          <w:sz w:val="24"/>
          <w:szCs w:val="24"/>
          <w:cs/>
          <w:lang w:bidi="hi-IN"/>
        </w:rPr>
        <w:t xml:space="preserve"> दिनांक </w:t>
      </w:r>
      <w:r w:rsidRPr="004F24D4">
        <w:rPr>
          <w:b/>
          <w:bCs/>
          <w:sz w:val="24"/>
          <w:szCs w:val="24"/>
          <w:lang w:bidi="hi-IN"/>
        </w:rPr>
        <w:t>27</w:t>
      </w:r>
      <w:r w:rsidRPr="004F24D4">
        <w:rPr>
          <w:rFonts w:hint="cs"/>
          <w:b/>
          <w:bCs/>
          <w:sz w:val="24"/>
          <w:szCs w:val="24"/>
          <w:cs/>
          <w:lang w:bidi="hi-IN"/>
        </w:rPr>
        <w:t xml:space="preserve"> जुलाई</w:t>
      </w:r>
      <w:r w:rsidRPr="004F24D4">
        <w:rPr>
          <w:rFonts w:hint="cs"/>
          <w:b/>
          <w:bCs/>
          <w:sz w:val="24"/>
          <w:szCs w:val="24"/>
          <w:lang w:bidi="hi-IN"/>
        </w:rPr>
        <w:t>,</w:t>
      </w:r>
      <w:r w:rsidRPr="004F24D4">
        <w:rPr>
          <w:rFonts w:hint="cs"/>
          <w:b/>
          <w:bCs/>
          <w:sz w:val="24"/>
          <w:szCs w:val="24"/>
          <w:cs/>
          <w:lang w:bidi="hi-IN"/>
        </w:rPr>
        <w:t xml:space="preserve"> 2015 को उत्‍तर देने हेतु </w:t>
      </w:r>
    </w:p>
    <w:p w:rsidR="004F24D4" w:rsidRDefault="004F24D4" w:rsidP="004F24D4">
      <w:pPr>
        <w:pStyle w:val="ListParagraph"/>
        <w:numPr>
          <w:ilvl w:val="0"/>
          <w:numId w:val="3"/>
        </w:numPr>
        <w:spacing w:after="120" w:line="240" w:lineRule="auto"/>
        <w:rPr>
          <w:lang w:bidi="hi-IN"/>
        </w:rPr>
      </w:pPr>
    </w:p>
    <w:p w:rsidR="004F24D4" w:rsidRPr="004F24D4" w:rsidRDefault="004F24D4" w:rsidP="004F24D4">
      <w:pPr>
        <w:pStyle w:val="ListParagraph"/>
        <w:numPr>
          <w:ilvl w:val="0"/>
          <w:numId w:val="3"/>
        </w:numPr>
        <w:spacing w:after="120" w:line="240" w:lineRule="auto"/>
        <w:rPr>
          <w:rFonts w:cs="Mangal"/>
          <w:b/>
          <w:bCs/>
          <w:lang w:bidi="hi-IN"/>
        </w:rPr>
      </w:pPr>
      <w:r w:rsidRPr="004F24D4">
        <w:rPr>
          <w:rFonts w:cs="Mangal"/>
          <w:b/>
          <w:bCs/>
          <w:cs/>
          <w:lang w:bidi="hi-IN"/>
        </w:rPr>
        <w:t>नवीन और नवीकरणीय ऊर्जा की नई</w:t>
      </w:r>
      <w:r w:rsidRPr="004F24D4">
        <w:rPr>
          <w:rFonts w:cs="Mangal" w:hint="cs"/>
          <w:b/>
          <w:bCs/>
          <w:cs/>
          <w:lang w:bidi="hi-IN"/>
        </w:rPr>
        <w:t xml:space="preserve"> </w:t>
      </w:r>
      <w:r w:rsidRPr="004F24D4">
        <w:rPr>
          <w:rFonts w:cs="Mangal"/>
          <w:b/>
          <w:bCs/>
          <w:cs/>
          <w:lang w:bidi="hi-IN"/>
        </w:rPr>
        <w:t>प्रौद्योगिकियां</w:t>
      </w:r>
    </w:p>
    <w:p w:rsidR="004F24D4" w:rsidRPr="004F24D4" w:rsidRDefault="004F24D4" w:rsidP="004F24D4">
      <w:pPr>
        <w:pStyle w:val="ListParagraph"/>
        <w:numPr>
          <w:ilvl w:val="0"/>
          <w:numId w:val="3"/>
        </w:numPr>
        <w:spacing w:after="120" w:line="240" w:lineRule="auto"/>
        <w:rPr>
          <w:b/>
          <w:bCs/>
        </w:rPr>
      </w:pPr>
    </w:p>
    <w:p w:rsidR="004F24D4" w:rsidRDefault="004F24D4" w:rsidP="004F24D4">
      <w:pPr>
        <w:pStyle w:val="ListParagraph"/>
        <w:numPr>
          <w:ilvl w:val="0"/>
          <w:numId w:val="3"/>
        </w:numPr>
        <w:spacing w:after="120" w:line="240" w:lineRule="auto"/>
      </w:pPr>
      <w:r w:rsidRPr="004F24D4">
        <w:rPr>
          <w:b/>
          <w:bCs/>
        </w:rPr>
        <w:t xml:space="preserve">720. </w:t>
      </w:r>
      <w:r w:rsidRPr="004F24D4">
        <w:rPr>
          <w:rFonts w:cs="Mangal"/>
          <w:b/>
          <w:bCs/>
          <w:cs/>
          <w:lang w:bidi="hi-IN"/>
        </w:rPr>
        <w:t>श्री गुलाम रसूल बलियावीः</w:t>
      </w:r>
      <w:r w:rsidRPr="004F24D4">
        <w:rPr>
          <w:rFonts w:cs="Mangal"/>
          <w:cs/>
          <w:lang w:bidi="hi-IN"/>
        </w:rPr>
        <w:t xml:space="preserve"> </w:t>
      </w:r>
      <w:r w:rsidRPr="004F24D4">
        <w:rPr>
          <w:rFonts w:cs="Mangal" w:hint="cs"/>
          <w:cs/>
          <w:lang w:bidi="hi-IN"/>
        </w:rPr>
        <w:tab/>
      </w:r>
      <w:r w:rsidRPr="004F24D4">
        <w:rPr>
          <w:rFonts w:cs="Mangal" w:hint="cs"/>
          <w:cs/>
          <w:lang w:bidi="hi-IN"/>
        </w:rPr>
        <w:tab/>
      </w:r>
      <w:r w:rsidRPr="004F24D4">
        <w:rPr>
          <w:rFonts w:cs="Mangal"/>
          <w:cs/>
          <w:lang w:bidi="hi-IN"/>
        </w:rPr>
        <w:t xml:space="preserve">क्या </w:t>
      </w:r>
      <w:r w:rsidRPr="004F24D4">
        <w:rPr>
          <w:rFonts w:cs="Mangal"/>
          <w:b/>
          <w:bCs/>
          <w:cs/>
          <w:lang w:bidi="hi-IN"/>
        </w:rPr>
        <w:t>नवीन</w:t>
      </w:r>
      <w:r w:rsidRPr="004F24D4">
        <w:rPr>
          <w:rFonts w:cs="Mangal" w:hint="cs"/>
          <w:b/>
          <w:bCs/>
          <w:cs/>
          <w:lang w:bidi="hi-IN"/>
        </w:rPr>
        <w:t xml:space="preserve"> </w:t>
      </w:r>
      <w:r w:rsidRPr="004F24D4">
        <w:rPr>
          <w:rFonts w:cs="Mangal"/>
          <w:b/>
          <w:bCs/>
          <w:cs/>
          <w:lang w:bidi="hi-IN"/>
        </w:rPr>
        <w:t>और नवीकरणीय ऊर्जा</w:t>
      </w:r>
      <w:r w:rsidRPr="004F24D4">
        <w:rPr>
          <w:rFonts w:cs="Mangal"/>
          <w:cs/>
          <w:lang w:bidi="hi-IN"/>
        </w:rPr>
        <w:t xml:space="preserve"> मंत्री यह बताने की कृपा</w:t>
      </w:r>
      <w:r w:rsidRPr="004F24D4">
        <w:rPr>
          <w:rFonts w:cs="Mangal" w:hint="cs"/>
          <w:cs/>
          <w:lang w:bidi="hi-IN"/>
        </w:rPr>
        <w:t xml:space="preserve"> </w:t>
      </w:r>
      <w:r w:rsidRPr="004F24D4">
        <w:rPr>
          <w:rFonts w:cs="Mangal"/>
          <w:cs/>
          <w:lang w:bidi="hi-IN"/>
        </w:rPr>
        <w:t>करेंगे किः</w:t>
      </w:r>
    </w:p>
    <w:p w:rsidR="004F24D4" w:rsidRDefault="004F24D4" w:rsidP="004F24D4">
      <w:pPr>
        <w:pStyle w:val="ListParagraph"/>
        <w:numPr>
          <w:ilvl w:val="0"/>
          <w:numId w:val="3"/>
        </w:numPr>
        <w:spacing w:after="120" w:line="240" w:lineRule="auto"/>
      </w:pPr>
      <w:r>
        <w:t>(</w:t>
      </w:r>
      <w:r w:rsidRPr="004F24D4">
        <w:rPr>
          <w:rFonts w:cs="Mangal"/>
          <w:cs/>
          <w:lang w:bidi="hi-IN"/>
        </w:rPr>
        <w:t xml:space="preserve">क) </w:t>
      </w:r>
      <w:r w:rsidRPr="004F24D4">
        <w:rPr>
          <w:rFonts w:cs="Mangal" w:hint="cs"/>
          <w:cs/>
          <w:lang w:bidi="hi-IN"/>
        </w:rPr>
        <w:tab/>
      </w:r>
      <w:r w:rsidRPr="004F24D4">
        <w:rPr>
          <w:rFonts w:cs="Mangal"/>
          <w:cs/>
          <w:lang w:bidi="hi-IN"/>
        </w:rPr>
        <w:t>नवीन और नवीकरणीय ऊर्जा (एनआरई)</w:t>
      </w:r>
      <w:r w:rsidRPr="004F24D4">
        <w:rPr>
          <w:rFonts w:cs="Mangal" w:hint="cs"/>
          <w:cs/>
          <w:lang w:bidi="hi-IN"/>
        </w:rPr>
        <w:t xml:space="preserve"> </w:t>
      </w:r>
      <w:r w:rsidRPr="004F24D4">
        <w:rPr>
          <w:rFonts w:cs="Mangal"/>
          <w:cs/>
          <w:lang w:bidi="hi-IN"/>
        </w:rPr>
        <w:t>के क्षेत्र में क्या-क्या नई प्रौद्योगिकियां हैं</w:t>
      </w:r>
      <w:r>
        <w:t>;</w:t>
      </w:r>
    </w:p>
    <w:p w:rsidR="004F24D4" w:rsidRDefault="004F24D4" w:rsidP="004F24D4">
      <w:pPr>
        <w:pStyle w:val="ListParagraph"/>
        <w:numPr>
          <w:ilvl w:val="0"/>
          <w:numId w:val="3"/>
        </w:numPr>
        <w:spacing w:after="120" w:line="240" w:lineRule="auto"/>
      </w:pPr>
      <w:r>
        <w:t>(</w:t>
      </w:r>
      <w:r w:rsidRPr="004F24D4">
        <w:rPr>
          <w:rFonts w:cs="Mangal"/>
          <w:cs/>
          <w:lang w:bidi="hi-IN"/>
        </w:rPr>
        <w:t xml:space="preserve">ख) </w:t>
      </w:r>
      <w:r w:rsidRPr="004F24D4">
        <w:rPr>
          <w:rFonts w:cs="Mangal" w:hint="cs"/>
          <w:cs/>
          <w:lang w:bidi="hi-IN"/>
        </w:rPr>
        <w:tab/>
      </w:r>
      <w:r w:rsidRPr="004F24D4">
        <w:rPr>
          <w:rFonts w:cs="Mangal"/>
          <w:cs/>
          <w:lang w:bidi="hi-IN"/>
        </w:rPr>
        <w:t>इस समय देश में राज्य-वार</w:t>
      </w:r>
      <w:r w:rsidRPr="004F24D4">
        <w:rPr>
          <w:rFonts w:cs="Mangal" w:hint="cs"/>
          <w:cs/>
          <w:lang w:bidi="hi-IN"/>
        </w:rPr>
        <w:t xml:space="preserve"> </w:t>
      </w:r>
      <w:r w:rsidRPr="004F24D4">
        <w:rPr>
          <w:rFonts w:cs="Mangal"/>
          <w:cs/>
          <w:lang w:bidi="hi-IN"/>
        </w:rPr>
        <w:t>कितनी-कितनी मात्रा में गैर पारम्परिक ऊर्जा का</w:t>
      </w:r>
      <w:r w:rsidRPr="004F24D4">
        <w:rPr>
          <w:rFonts w:cs="Mangal" w:hint="cs"/>
          <w:cs/>
          <w:lang w:bidi="hi-IN"/>
        </w:rPr>
        <w:t xml:space="preserve"> </w:t>
      </w:r>
      <w:r w:rsidRPr="004F24D4">
        <w:rPr>
          <w:rFonts w:cs="Mangal"/>
          <w:cs/>
          <w:lang w:bidi="hi-IN"/>
        </w:rPr>
        <w:t>उत्पादन हो रहा है</w:t>
      </w:r>
      <w:r>
        <w:t xml:space="preserve">; </w:t>
      </w:r>
      <w:r w:rsidRPr="004F24D4">
        <w:rPr>
          <w:rFonts w:cs="Mangal"/>
          <w:cs/>
          <w:lang w:bidi="hi-IN"/>
        </w:rPr>
        <w:t>और</w:t>
      </w:r>
    </w:p>
    <w:p w:rsidR="004F24D4" w:rsidRDefault="004F24D4" w:rsidP="004F24D4">
      <w:pPr>
        <w:pStyle w:val="ListParagraph"/>
        <w:numPr>
          <w:ilvl w:val="0"/>
          <w:numId w:val="3"/>
        </w:numPr>
        <w:spacing w:after="120" w:line="240" w:lineRule="auto"/>
        <w:rPr>
          <w:lang w:bidi="hi-IN"/>
        </w:rPr>
      </w:pPr>
      <w:r>
        <w:t>(</w:t>
      </w:r>
      <w:r w:rsidRPr="004F24D4">
        <w:rPr>
          <w:rFonts w:cs="Mangal"/>
          <w:cs/>
          <w:lang w:bidi="hi-IN"/>
        </w:rPr>
        <w:t xml:space="preserve">ग) </w:t>
      </w:r>
      <w:r w:rsidRPr="004F24D4">
        <w:rPr>
          <w:rFonts w:cs="Mangal" w:hint="cs"/>
          <w:cs/>
          <w:lang w:bidi="hi-IN"/>
        </w:rPr>
        <w:tab/>
      </w:r>
      <w:r w:rsidRPr="004F24D4">
        <w:rPr>
          <w:rFonts w:cs="Mangal"/>
          <w:cs/>
          <w:lang w:bidi="hi-IN"/>
        </w:rPr>
        <w:t>विगत तीन वर्षों के लिए तत्संबंधी क्या</w:t>
      </w:r>
      <w:r w:rsidRPr="004F24D4">
        <w:rPr>
          <w:rFonts w:cs="Mangal" w:hint="cs"/>
          <w:cs/>
          <w:lang w:bidi="hi-IN"/>
        </w:rPr>
        <w:t xml:space="preserve"> </w:t>
      </w:r>
      <w:r w:rsidRPr="004F24D4">
        <w:rPr>
          <w:rFonts w:cs="Mangal"/>
          <w:cs/>
          <w:lang w:bidi="hi-IN"/>
        </w:rPr>
        <w:t>योजनाएं हैं</w:t>
      </w:r>
      <w:r>
        <w:t>?</w:t>
      </w:r>
    </w:p>
    <w:p w:rsidR="004F24D4" w:rsidRDefault="004F24D4" w:rsidP="004F24D4">
      <w:pPr>
        <w:pStyle w:val="ListParagraph"/>
        <w:numPr>
          <w:ilvl w:val="0"/>
          <w:numId w:val="3"/>
        </w:numPr>
        <w:spacing w:after="120" w:line="240" w:lineRule="auto"/>
        <w:rPr>
          <w:lang w:bidi="hi-IN"/>
        </w:rPr>
      </w:pPr>
    </w:p>
    <w:p w:rsidR="004F24D4" w:rsidRPr="004F24D4" w:rsidRDefault="004F24D4" w:rsidP="004F24D4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b/>
          <w:bCs/>
          <w:sz w:val="24"/>
          <w:szCs w:val="24"/>
          <w:lang w:bidi="hi-IN"/>
        </w:rPr>
      </w:pPr>
      <w:r w:rsidRPr="004F24D4">
        <w:rPr>
          <w:rFonts w:hint="cs"/>
          <w:b/>
          <w:bCs/>
          <w:sz w:val="24"/>
          <w:szCs w:val="24"/>
          <w:cs/>
          <w:lang w:bidi="hi-IN"/>
        </w:rPr>
        <w:t>उत्‍तर</w:t>
      </w:r>
    </w:p>
    <w:p w:rsidR="004F24D4" w:rsidRPr="004F24D4" w:rsidRDefault="004F24D4" w:rsidP="004F24D4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b/>
          <w:bCs/>
          <w:sz w:val="24"/>
          <w:szCs w:val="24"/>
          <w:lang w:bidi="hi-IN"/>
        </w:rPr>
      </w:pPr>
      <w:r w:rsidRPr="004F24D4">
        <w:rPr>
          <w:rFonts w:hint="cs"/>
          <w:b/>
          <w:bCs/>
          <w:sz w:val="24"/>
          <w:szCs w:val="24"/>
          <w:cs/>
          <w:lang w:bidi="hi-IN"/>
        </w:rPr>
        <w:t>विद्युत</w:t>
      </w:r>
      <w:r w:rsidRPr="004F24D4">
        <w:rPr>
          <w:rFonts w:hint="cs"/>
          <w:b/>
          <w:bCs/>
          <w:sz w:val="24"/>
          <w:szCs w:val="24"/>
          <w:lang w:bidi="hi-IN"/>
        </w:rPr>
        <w:t>,</w:t>
      </w:r>
      <w:r w:rsidRPr="004F24D4">
        <w:rPr>
          <w:rFonts w:hint="cs"/>
          <w:b/>
          <w:bCs/>
          <w:sz w:val="24"/>
          <w:szCs w:val="24"/>
          <w:cs/>
          <w:lang w:bidi="hi-IN"/>
        </w:rPr>
        <w:t xml:space="preserve"> कोयला तथा नवीन और नवीकरणीय ऊर्जा राज्‍य मंत्री (स्‍वतंत्र प्रभार) </w:t>
      </w:r>
    </w:p>
    <w:p w:rsidR="004F24D4" w:rsidRPr="004F24D4" w:rsidRDefault="004F24D4" w:rsidP="004F24D4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b/>
          <w:bCs/>
          <w:sz w:val="28"/>
          <w:szCs w:val="28"/>
          <w:lang w:bidi="hi-IN"/>
        </w:rPr>
      </w:pPr>
      <w:r w:rsidRPr="004F24D4">
        <w:rPr>
          <w:rFonts w:hint="cs"/>
          <w:b/>
          <w:bCs/>
          <w:sz w:val="24"/>
          <w:szCs w:val="24"/>
          <w:cs/>
          <w:lang w:bidi="hi-IN"/>
        </w:rPr>
        <w:t xml:space="preserve"> (श्री पीयूष गोयल)</w:t>
      </w:r>
      <w:r w:rsidRPr="004F24D4">
        <w:rPr>
          <w:rFonts w:hint="cs"/>
          <w:b/>
          <w:bCs/>
          <w:sz w:val="28"/>
          <w:szCs w:val="28"/>
          <w:cs/>
          <w:lang w:bidi="hi-IN"/>
        </w:rPr>
        <w:t xml:space="preserve"> </w:t>
      </w:r>
    </w:p>
    <w:p w:rsidR="004F24D4" w:rsidRPr="004F24D4" w:rsidRDefault="004F24D4" w:rsidP="004F24D4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b/>
          <w:bCs/>
          <w:sz w:val="28"/>
          <w:szCs w:val="28"/>
          <w:lang w:bidi="hi-IN"/>
        </w:rPr>
      </w:pPr>
    </w:p>
    <w:p w:rsidR="004F24D4" w:rsidRPr="004F24D4" w:rsidRDefault="004F24D4" w:rsidP="004F24D4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b/>
          <w:bCs/>
          <w:sz w:val="24"/>
          <w:szCs w:val="24"/>
          <w:lang w:bidi="hi-IN"/>
        </w:rPr>
      </w:pPr>
    </w:p>
    <w:p w:rsidR="004F24D4" w:rsidRPr="004F24D4" w:rsidRDefault="004F24D4" w:rsidP="004F24D4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inherit" w:eastAsia="Times New Roman" w:hAnsi="inherit" w:cs="Courier New"/>
          <w:color w:val="212121"/>
          <w:sz w:val="24"/>
          <w:szCs w:val="24"/>
          <w:cs/>
          <w:lang w:bidi="hi-IN"/>
        </w:rPr>
      </w:pPr>
      <w:r w:rsidRPr="004F24D4">
        <w:rPr>
          <w:sz w:val="24"/>
          <w:szCs w:val="24"/>
        </w:rPr>
        <w:lastRenderedPageBreak/>
        <w:t>(</w:t>
      </w:r>
      <w:r w:rsidRPr="004F24D4">
        <w:rPr>
          <w:rFonts w:cs="Mangal"/>
          <w:sz w:val="24"/>
          <w:szCs w:val="24"/>
          <w:cs/>
          <w:lang w:bidi="hi-IN"/>
        </w:rPr>
        <w:t xml:space="preserve">क) </w:t>
      </w:r>
      <w:r w:rsidRPr="004F24D4">
        <w:rPr>
          <w:rFonts w:cs="Mangal" w:hint="cs"/>
          <w:sz w:val="24"/>
          <w:szCs w:val="24"/>
          <w:cs/>
          <w:lang w:bidi="hi-IN"/>
        </w:rPr>
        <w:t xml:space="preserve"> </w:t>
      </w:r>
      <w:r w:rsidRPr="004F24D4">
        <w:rPr>
          <w:rFonts w:cs="Mangal"/>
          <w:sz w:val="24"/>
          <w:szCs w:val="24"/>
          <w:cs/>
          <w:lang w:bidi="hi-IN"/>
        </w:rPr>
        <w:t>:</w:t>
      </w:r>
      <w:r w:rsidRPr="004F24D4">
        <w:rPr>
          <w:rFonts w:cs="Mangal" w:hint="cs"/>
          <w:sz w:val="24"/>
          <w:szCs w:val="24"/>
          <w:cs/>
          <w:lang w:bidi="hi-IN"/>
        </w:rPr>
        <w:tab/>
        <w:t xml:space="preserve">  </w:t>
      </w:r>
      <w:r w:rsidRPr="004F24D4">
        <w:rPr>
          <w:rFonts w:ascii="inherit" w:eastAsia="Times New Roman" w:hAnsi="inherit" w:cs="Mangal" w:hint="cs"/>
          <w:color w:val="212121"/>
          <w:sz w:val="24"/>
          <w:szCs w:val="24"/>
          <w:cs/>
          <w:lang w:bidi="hi-IN"/>
        </w:rPr>
        <w:t>नवीन और नवीकरणीय ऊर्जा के क्षेत्र में जैव ईंधन</w:t>
      </w:r>
      <w:r w:rsidRPr="004F24D4">
        <w:rPr>
          <w:rFonts w:ascii="inherit" w:eastAsia="Times New Roman" w:hAnsi="inherit" w:cs="Courier New" w:hint="cs"/>
          <w:color w:val="212121"/>
          <w:sz w:val="24"/>
          <w:szCs w:val="24"/>
          <w:lang w:bidi="hi-IN"/>
        </w:rPr>
        <w:t xml:space="preserve">, </w:t>
      </w:r>
      <w:r w:rsidRPr="004F24D4">
        <w:rPr>
          <w:rFonts w:ascii="inherit" w:eastAsia="Times New Roman" w:hAnsi="inherit" w:hint="cs"/>
          <w:color w:val="212121"/>
          <w:sz w:val="24"/>
          <w:szCs w:val="24"/>
          <w:cs/>
          <w:lang w:bidi="hi-IN"/>
        </w:rPr>
        <w:t xml:space="preserve"> </w:t>
      </w:r>
      <w:r w:rsidRPr="004F24D4">
        <w:rPr>
          <w:rFonts w:ascii="inherit" w:eastAsia="Times New Roman" w:hAnsi="inherit" w:cs="Mangal" w:hint="cs"/>
          <w:color w:val="212121"/>
          <w:sz w:val="24"/>
          <w:szCs w:val="24"/>
          <w:cs/>
          <w:lang w:bidi="hi-IN"/>
        </w:rPr>
        <w:t>भूतापीय ऊर्जा</w:t>
      </w:r>
      <w:r w:rsidRPr="004F24D4">
        <w:rPr>
          <w:rFonts w:ascii="inherit" w:eastAsia="Times New Roman" w:hAnsi="inherit" w:cs="Courier New" w:hint="cs"/>
          <w:color w:val="212121"/>
          <w:sz w:val="24"/>
          <w:szCs w:val="24"/>
          <w:lang w:bidi="hi-IN"/>
        </w:rPr>
        <w:t xml:space="preserve">, </w:t>
      </w:r>
      <w:r w:rsidRPr="004F24D4">
        <w:rPr>
          <w:rFonts w:ascii="inherit" w:eastAsia="Times New Roman" w:hAnsi="inherit" w:hint="cs"/>
          <w:color w:val="212121"/>
          <w:sz w:val="24"/>
          <w:szCs w:val="24"/>
          <w:cs/>
          <w:lang w:bidi="hi-IN"/>
        </w:rPr>
        <w:t xml:space="preserve"> </w:t>
      </w:r>
      <w:r w:rsidRPr="004F24D4">
        <w:rPr>
          <w:rFonts w:ascii="inherit" w:eastAsia="Times New Roman" w:hAnsi="inherit" w:cs="Mangal" w:hint="cs"/>
          <w:color w:val="212121"/>
          <w:sz w:val="24"/>
          <w:szCs w:val="24"/>
          <w:cs/>
          <w:lang w:bidi="hi-IN"/>
        </w:rPr>
        <w:t>हाइड्रोजन ऊर्जा और ज्वारीय ऊर्जा नई प्रौद्योगिकियों हैं जिन्‍हें</w:t>
      </w:r>
      <w:r w:rsidRPr="004F24D4">
        <w:rPr>
          <w:rFonts w:ascii="inherit" w:eastAsia="Times New Roman" w:hAnsi="inherit" w:cs="Mangal" w:hint="cs"/>
          <w:color w:val="212121"/>
          <w:sz w:val="24"/>
          <w:szCs w:val="24"/>
          <w:lang w:bidi="hi-IN"/>
        </w:rPr>
        <w:t>,</w:t>
      </w:r>
      <w:r w:rsidRPr="004F24D4">
        <w:rPr>
          <w:rFonts w:ascii="inherit" w:eastAsia="Times New Roman" w:hAnsi="inherit" w:cs="Mangal" w:hint="cs"/>
          <w:color w:val="212121"/>
          <w:sz w:val="24"/>
          <w:szCs w:val="24"/>
          <w:cs/>
          <w:lang w:bidi="hi-IN"/>
        </w:rPr>
        <w:t xml:space="preserve"> नवीन एवं नवीकरणीय ऊर्जा मंत्रालय द्वारा विकसित और बढ़ावा दिया जा रहा है। </w:t>
      </w:r>
    </w:p>
    <w:p w:rsidR="004F24D4" w:rsidRPr="004F24D4" w:rsidRDefault="004F24D4" w:rsidP="004F24D4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4"/>
          <w:szCs w:val="24"/>
          <w:cs/>
          <w:lang w:bidi="hi-IN"/>
        </w:rPr>
      </w:pPr>
    </w:p>
    <w:p w:rsidR="004F24D4" w:rsidRPr="004F24D4" w:rsidRDefault="004F24D4" w:rsidP="004F24D4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4"/>
          <w:szCs w:val="24"/>
          <w:cs/>
          <w:lang w:bidi="hi-IN"/>
        </w:rPr>
      </w:pPr>
      <w:r w:rsidRPr="004F24D4">
        <w:rPr>
          <w:rFonts w:ascii="inherit" w:eastAsia="Times New Roman" w:hAnsi="inherit" w:cs="Mangal" w:hint="cs"/>
          <w:color w:val="212121"/>
          <w:sz w:val="24"/>
          <w:szCs w:val="24"/>
          <w:cs/>
          <w:lang w:bidi="hi-IN"/>
        </w:rPr>
        <w:t xml:space="preserve">(ख) : </w:t>
      </w:r>
      <w:r w:rsidRPr="004F24D4">
        <w:rPr>
          <w:rFonts w:ascii="inherit" w:eastAsia="Times New Roman" w:hAnsi="inherit" w:cs="Mangal" w:hint="cs"/>
          <w:color w:val="212121"/>
          <w:sz w:val="24"/>
          <w:szCs w:val="24"/>
          <w:cs/>
          <w:lang w:bidi="hi-IN"/>
        </w:rPr>
        <w:tab/>
        <w:t>केंद्रीय विद्युत प्राधिकरण (सीईए) द्वारा प्रदत्‍त सूचना के अनुसार वर्ष 2014-15 के दौरान अक्षय ऊर्जा स्रोतों से  61780.554 मिलियन यूनिट विद्युत का उत्‍पादन किया गया था। राज्यवार विद्युत उत्पादन के ब्‍यौरे अनुलग्‍नक में दिए गए हैं ।</w:t>
      </w:r>
    </w:p>
    <w:p w:rsidR="004F24D4" w:rsidRPr="004F24D4" w:rsidRDefault="004F24D4" w:rsidP="004F24D4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4"/>
          <w:szCs w:val="24"/>
          <w:cs/>
          <w:lang w:bidi="hi-IN"/>
        </w:rPr>
      </w:pPr>
    </w:p>
    <w:p w:rsidR="004F24D4" w:rsidRPr="004F24D4" w:rsidRDefault="004F24D4" w:rsidP="004F24D4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4"/>
          <w:szCs w:val="24"/>
          <w:lang w:bidi="hi-IN"/>
        </w:rPr>
      </w:pPr>
      <w:r w:rsidRPr="004F24D4">
        <w:rPr>
          <w:rFonts w:ascii="inherit" w:eastAsia="Times New Roman" w:hAnsi="inherit" w:cs="Mangal" w:hint="cs"/>
          <w:color w:val="212121"/>
          <w:sz w:val="24"/>
          <w:szCs w:val="24"/>
          <w:cs/>
          <w:lang w:bidi="hi-IN"/>
        </w:rPr>
        <w:t>(ग) : एमएनआरई का वर्ष 2022 तक विभिन्‍न  अक्षय ऊर्जा  स्रोतों से 175 गीगावॉट तक क्षमता बढ़ाने का प्रस्‍ताव हैा इसमें 100 गीगावॉट सौर ऊर्जा से</w:t>
      </w:r>
      <w:r w:rsidRPr="004F24D4">
        <w:rPr>
          <w:rFonts w:ascii="inherit" w:eastAsia="Times New Roman" w:hAnsi="inherit" w:cs="Courier New" w:hint="cs"/>
          <w:color w:val="212121"/>
          <w:sz w:val="24"/>
          <w:szCs w:val="24"/>
          <w:lang w:bidi="hi-IN"/>
        </w:rPr>
        <w:t xml:space="preserve">, </w:t>
      </w:r>
      <w:r w:rsidRPr="004F24D4">
        <w:rPr>
          <w:rFonts w:ascii="inherit" w:eastAsia="Times New Roman" w:hAnsi="inherit" w:cs="Mangal" w:hint="cs"/>
          <w:color w:val="212121"/>
          <w:sz w:val="24"/>
          <w:szCs w:val="24"/>
          <w:cs/>
          <w:lang w:bidi="hi-IN"/>
        </w:rPr>
        <w:t>60 गीगावॉट पवन ऊर्जा से</w:t>
      </w:r>
      <w:r w:rsidRPr="004F24D4">
        <w:rPr>
          <w:rFonts w:ascii="inherit" w:eastAsia="Times New Roman" w:hAnsi="inherit" w:cs="Courier New" w:hint="cs"/>
          <w:color w:val="212121"/>
          <w:sz w:val="24"/>
          <w:szCs w:val="24"/>
          <w:lang w:bidi="hi-IN"/>
        </w:rPr>
        <w:t xml:space="preserve">, </w:t>
      </w:r>
      <w:r w:rsidRPr="004F24D4">
        <w:rPr>
          <w:rFonts w:ascii="inherit" w:eastAsia="Times New Roman" w:hAnsi="inherit" w:cs="Mangal" w:hint="cs"/>
          <w:color w:val="212121"/>
          <w:sz w:val="24"/>
          <w:szCs w:val="24"/>
          <w:cs/>
          <w:lang w:bidi="hi-IN"/>
        </w:rPr>
        <w:t>10 गीगावॉट जैव- विद्युत से और 5 गीगावॉट लघु पनबिजली से शामिल है।</w:t>
      </w:r>
    </w:p>
    <w:p w:rsidR="004F24D4" w:rsidRPr="004F24D4" w:rsidRDefault="004F24D4" w:rsidP="004F24D4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b/>
          <w:bCs/>
          <w:sz w:val="28"/>
          <w:szCs w:val="28"/>
          <w:lang w:bidi="hi-IN"/>
        </w:rPr>
      </w:pPr>
    </w:p>
    <w:p w:rsidR="004F24D4" w:rsidRPr="004F24D4" w:rsidRDefault="004F24D4" w:rsidP="004F24D4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b/>
          <w:bCs/>
          <w:sz w:val="28"/>
          <w:szCs w:val="28"/>
          <w:lang w:bidi="hi-IN"/>
        </w:rPr>
      </w:pPr>
    </w:p>
    <w:p w:rsidR="004F24D4" w:rsidRPr="004F24D4" w:rsidRDefault="004F24D4" w:rsidP="004F24D4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b/>
          <w:bCs/>
          <w:sz w:val="28"/>
          <w:szCs w:val="28"/>
          <w:lang w:bidi="hi-IN"/>
        </w:rPr>
      </w:pPr>
    </w:p>
    <w:p w:rsidR="004F24D4" w:rsidRPr="004F24D4" w:rsidRDefault="004F24D4" w:rsidP="004F24D4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b/>
          <w:bCs/>
          <w:sz w:val="28"/>
          <w:szCs w:val="28"/>
          <w:lang w:bidi="hi-IN"/>
        </w:rPr>
      </w:pPr>
    </w:p>
    <w:p w:rsidR="004F24D4" w:rsidRPr="004F24D4" w:rsidRDefault="004F24D4" w:rsidP="004F24D4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b/>
          <w:bCs/>
          <w:sz w:val="28"/>
          <w:szCs w:val="28"/>
          <w:lang w:bidi="hi-IN"/>
        </w:rPr>
      </w:pPr>
    </w:p>
    <w:p w:rsidR="004F24D4" w:rsidRPr="004F24D4" w:rsidRDefault="004F24D4" w:rsidP="004F24D4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b/>
          <w:bCs/>
          <w:sz w:val="28"/>
          <w:szCs w:val="28"/>
          <w:lang w:bidi="hi-IN"/>
        </w:rPr>
      </w:pPr>
    </w:p>
    <w:p w:rsidR="004F24D4" w:rsidRPr="004F24D4" w:rsidRDefault="004F24D4" w:rsidP="004F24D4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b/>
          <w:bCs/>
          <w:sz w:val="28"/>
          <w:szCs w:val="28"/>
          <w:lang w:bidi="hi-IN"/>
        </w:rPr>
      </w:pPr>
    </w:p>
    <w:p w:rsidR="004F24D4" w:rsidRPr="004F24D4" w:rsidRDefault="004F24D4" w:rsidP="004F24D4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b/>
          <w:bCs/>
          <w:sz w:val="28"/>
          <w:szCs w:val="28"/>
          <w:lang w:bidi="hi-IN"/>
        </w:rPr>
      </w:pPr>
    </w:p>
    <w:p w:rsidR="004F24D4" w:rsidRPr="004F24D4" w:rsidRDefault="004F24D4" w:rsidP="004F24D4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b/>
          <w:bCs/>
          <w:sz w:val="28"/>
          <w:szCs w:val="28"/>
          <w:lang w:bidi="hi-IN"/>
        </w:rPr>
      </w:pPr>
    </w:p>
    <w:p w:rsidR="004F24D4" w:rsidRPr="00371682" w:rsidRDefault="004F24D4" w:rsidP="004F24D4">
      <w:pPr>
        <w:pStyle w:val="HTMLPreformatted"/>
        <w:numPr>
          <w:ilvl w:val="0"/>
          <w:numId w:val="3"/>
        </w:numPr>
        <w:shd w:val="clear" w:color="auto" w:fill="FFFFFF"/>
        <w:jc w:val="right"/>
        <w:rPr>
          <w:rFonts w:ascii="inherit" w:hAnsi="inherit" w:cstheme="minorBidi"/>
          <w:color w:val="212121"/>
        </w:rPr>
      </w:pPr>
      <w:r>
        <w:rPr>
          <w:rFonts w:ascii="inherit" w:hAnsi="inherit" w:cs="Mangal"/>
          <w:color w:val="212121"/>
          <w:cs/>
        </w:rPr>
        <w:t>अनुलग्‍नक</w:t>
      </w:r>
      <w:r>
        <w:rPr>
          <w:rFonts w:ascii="inherit" w:hAnsi="inherit" w:cs="Mangal" w:hint="cs"/>
          <w:color w:val="212121"/>
          <w:cs/>
        </w:rPr>
        <w:t xml:space="preserve"> </w:t>
      </w:r>
    </w:p>
    <w:p w:rsidR="004F24D4" w:rsidRPr="004F24D4" w:rsidRDefault="004F24D4" w:rsidP="004F24D4">
      <w:pPr>
        <w:pStyle w:val="ListParagraph"/>
        <w:numPr>
          <w:ilvl w:val="0"/>
          <w:numId w:val="3"/>
        </w:numPr>
        <w:spacing w:after="120" w:line="240" w:lineRule="auto"/>
        <w:jc w:val="center"/>
        <w:rPr>
          <w:b/>
          <w:bCs/>
          <w:sz w:val="20"/>
          <w:szCs w:val="20"/>
          <w:lang w:bidi="hi-IN"/>
        </w:rPr>
      </w:pPr>
      <w:r w:rsidRPr="004F24D4">
        <w:rPr>
          <w:rFonts w:ascii="inherit" w:hAnsi="inherit"/>
          <w:color w:val="212121"/>
          <w:sz w:val="20"/>
          <w:szCs w:val="20"/>
          <w:lang w:bidi="hi-IN"/>
        </w:rPr>
        <w:t>‘</w:t>
      </w:r>
      <w:r w:rsidRPr="004F24D4">
        <w:rPr>
          <w:rFonts w:cs="Mangal"/>
          <w:b/>
          <w:bCs/>
          <w:sz w:val="20"/>
          <w:szCs w:val="20"/>
          <w:cs/>
          <w:lang w:bidi="hi-IN"/>
        </w:rPr>
        <w:t>नवीन और नवीकरणीय ऊर्जा की नई</w:t>
      </w:r>
      <w:r w:rsidRPr="004F24D4">
        <w:rPr>
          <w:rFonts w:cs="Mangal" w:hint="cs"/>
          <w:b/>
          <w:bCs/>
          <w:sz w:val="20"/>
          <w:szCs w:val="20"/>
          <w:cs/>
          <w:lang w:bidi="hi-IN"/>
        </w:rPr>
        <w:t xml:space="preserve"> </w:t>
      </w:r>
      <w:r w:rsidRPr="004F24D4">
        <w:rPr>
          <w:rFonts w:cs="Mangal"/>
          <w:b/>
          <w:bCs/>
          <w:sz w:val="20"/>
          <w:szCs w:val="20"/>
          <w:cs/>
          <w:lang w:bidi="hi-IN"/>
        </w:rPr>
        <w:t>प्रौद्योगिकियां</w:t>
      </w:r>
      <w:r w:rsidRPr="004F24D4">
        <w:rPr>
          <w:rFonts w:ascii="inherit" w:hAnsi="inherit"/>
          <w:color w:val="212121"/>
          <w:sz w:val="20"/>
          <w:szCs w:val="20"/>
        </w:rPr>
        <w:t>’'</w:t>
      </w:r>
      <w:r w:rsidRPr="004F24D4">
        <w:rPr>
          <w:rFonts w:ascii="inherit" w:hAnsi="inherit" w:hint="cs"/>
          <w:color w:val="212121"/>
          <w:sz w:val="20"/>
          <w:szCs w:val="20"/>
          <w:cs/>
          <w:lang w:bidi="hi-IN"/>
        </w:rPr>
        <w:t xml:space="preserve"> </w:t>
      </w:r>
      <w:r w:rsidRPr="004F24D4">
        <w:rPr>
          <w:rFonts w:ascii="inherit" w:hAnsi="inherit"/>
          <w:color w:val="212121"/>
          <w:sz w:val="20"/>
          <w:szCs w:val="20"/>
          <w:cs/>
          <w:lang w:bidi="hi-IN"/>
        </w:rPr>
        <w:t>के</w:t>
      </w:r>
      <w:r w:rsidRPr="004F24D4">
        <w:rPr>
          <w:rFonts w:ascii="inherit" w:hAnsi="inherit" w:hint="cs"/>
          <w:color w:val="212121"/>
          <w:sz w:val="20"/>
          <w:szCs w:val="20"/>
          <w:cs/>
          <w:lang w:bidi="hi-IN"/>
        </w:rPr>
        <w:t xml:space="preserve"> संबंध में पूछे गए </w:t>
      </w:r>
      <w:r w:rsidRPr="004F24D4">
        <w:rPr>
          <w:rFonts w:hint="cs"/>
          <w:b/>
          <w:bCs/>
          <w:sz w:val="20"/>
          <w:szCs w:val="20"/>
          <w:cs/>
          <w:lang w:bidi="hi-IN"/>
        </w:rPr>
        <w:t>दिनांक 27 जुलाई</w:t>
      </w:r>
      <w:r w:rsidRPr="004F24D4">
        <w:rPr>
          <w:rFonts w:hint="cs"/>
          <w:b/>
          <w:bCs/>
          <w:sz w:val="20"/>
          <w:szCs w:val="20"/>
          <w:lang w:bidi="hi-IN"/>
        </w:rPr>
        <w:t>,</w:t>
      </w:r>
      <w:r w:rsidRPr="004F24D4">
        <w:rPr>
          <w:rFonts w:hint="cs"/>
          <w:b/>
          <w:bCs/>
          <w:sz w:val="20"/>
          <w:szCs w:val="20"/>
          <w:cs/>
          <w:lang w:bidi="hi-IN"/>
        </w:rPr>
        <w:t xml:space="preserve"> 2015 के राज्‍य सभा अतारांकित प्रश्‍न संख्‍या 720 के भाग   </w:t>
      </w:r>
      <w:r w:rsidRPr="004F24D4">
        <w:rPr>
          <w:rFonts w:ascii="inherit" w:hAnsi="inherit"/>
          <w:color w:val="212121"/>
          <w:sz w:val="20"/>
          <w:szCs w:val="20"/>
          <w:rtl/>
          <w:cs/>
        </w:rPr>
        <w:t>(</w:t>
      </w:r>
      <w:r w:rsidRPr="004F24D4">
        <w:rPr>
          <w:rFonts w:ascii="inherit" w:hAnsi="inherit"/>
          <w:color w:val="212121"/>
          <w:sz w:val="20"/>
          <w:szCs w:val="20"/>
          <w:rtl/>
          <w:cs/>
          <w:lang w:bidi="hi-IN"/>
        </w:rPr>
        <w:t>ख</w:t>
      </w:r>
      <w:r w:rsidRPr="004F24D4">
        <w:rPr>
          <w:rFonts w:ascii="inherit" w:hAnsi="inherit"/>
          <w:color w:val="212121"/>
          <w:sz w:val="20"/>
          <w:szCs w:val="20"/>
          <w:rtl/>
          <w:cs/>
        </w:rPr>
        <w:t>)</w:t>
      </w:r>
      <w:r w:rsidRPr="004F24D4">
        <w:rPr>
          <w:rFonts w:ascii="inherit" w:hAnsi="inherit"/>
          <w:color w:val="212121"/>
          <w:rtl/>
          <w:cs/>
        </w:rPr>
        <w:t xml:space="preserve"> </w:t>
      </w:r>
      <w:r w:rsidRPr="004F24D4">
        <w:rPr>
          <w:rFonts w:hint="cs"/>
          <w:b/>
          <w:bCs/>
          <w:sz w:val="20"/>
          <w:szCs w:val="20"/>
          <w:cs/>
          <w:lang w:bidi="hi-IN"/>
        </w:rPr>
        <w:t>के उत्‍तर में उल्‍लिखित अनुलग्‍नक</w:t>
      </w:r>
    </w:p>
    <w:p w:rsidR="004F24D4" w:rsidRDefault="004F24D4" w:rsidP="004F24D4">
      <w:pPr>
        <w:pStyle w:val="HTMLPreformatted"/>
        <w:numPr>
          <w:ilvl w:val="0"/>
          <w:numId w:val="3"/>
        </w:numPr>
        <w:shd w:val="clear" w:color="auto" w:fill="FFFFFF"/>
        <w:jc w:val="center"/>
        <w:rPr>
          <w:rFonts w:ascii="inherit" w:hAnsi="inherit"/>
          <w:color w:val="212121"/>
        </w:rPr>
      </w:pPr>
      <w:r>
        <w:rPr>
          <w:rFonts w:ascii="inherit" w:hAnsi="inherit" w:cs="Mangal" w:hint="cs"/>
          <w:color w:val="212121"/>
          <w:cs/>
        </w:rPr>
        <w:t>2014-15 के दौरान अक्षय ऊर्जा स्रोतों से राज्यवार विद्युत उत्पादन का विवरण</w:t>
      </w:r>
    </w:p>
    <w:p w:rsidR="004F24D4" w:rsidRPr="004F24D4" w:rsidRDefault="004F24D4" w:rsidP="004F24D4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17"/>
        <w:gridCol w:w="2268"/>
        <w:gridCol w:w="4820"/>
      </w:tblGrid>
      <w:tr w:rsidR="004F24D4" w:rsidRPr="002F32EB" w:rsidTr="00A12D84">
        <w:tc>
          <w:tcPr>
            <w:tcW w:w="817" w:type="dxa"/>
          </w:tcPr>
          <w:p w:rsidR="004F24D4" w:rsidRPr="002F32EB" w:rsidRDefault="004F24D4" w:rsidP="00A12D84">
            <w:pPr>
              <w:jc w:val="center"/>
              <w:rPr>
                <w:b/>
                <w:bCs/>
                <w:szCs w:val="22"/>
              </w:rPr>
            </w:pPr>
            <w:r>
              <w:rPr>
                <w:rFonts w:ascii="Mangal" w:hAnsi="Mangal" w:cs="Mangal"/>
                <w:b/>
                <w:bCs/>
                <w:szCs w:val="22"/>
                <w:cs/>
              </w:rPr>
              <w:t>क्रम</w:t>
            </w:r>
            <w:r>
              <w:rPr>
                <w:rFonts w:ascii="Mangal" w:hAnsi="Mangal" w:cs="Mangal" w:hint="cs"/>
                <w:b/>
                <w:bCs/>
                <w:szCs w:val="22"/>
                <w:cs/>
              </w:rPr>
              <w:t xml:space="preserve"> </w:t>
            </w:r>
            <w:r>
              <w:rPr>
                <w:rFonts w:ascii="Mangal" w:hAnsi="Mangal" w:cs="Mangal"/>
                <w:b/>
                <w:bCs/>
                <w:szCs w:val="22"/>
                <w:cs/>
              </w:rPr>
              <w:t>सं.</w:t>
            </w:r>
            <w:r>
              <w:rPr>
                <w:rFonts w:ascii="Mangal" w:hAnsi="Mangal" w:cs="Mangal" w:hint="cs"/>
                <w:b/>
                <w:bCs/>
                <w:szCs w:val="22"/>
                <w:cs/>
              </w:rPr>
              <w:t xml:space="preserve"> </w:t>
            </w:r>
          </w:p>
        </w:tc>
        <w:tc>
          <w:tcPr>
            <w:tcW w:w="2268" w:type="dxa"/>
          </w:tcPr>
          <w:p w:rsidR="004F24D4" w:rsidRPr="00371682" w:rsidRDefault="004F24D4" w:rsidP="00A12D84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18"/>
                <w:szCs w:val="18"/>
                <w:cs/>
              </w:rPr>
            </w:pPr>
            <w:r>
              <w:rPr>
                <w:rFonts w:ascii="inherit" w:hAnsi="inherit" w:cs="Mangal" w:hint="cs"/>
                <w:color w:val="212121"/>
                <w:sz w:val="18"/>
                <w:szCs w:val="18"/>
                <w:cs/>
              </w:rPr>
              <w:t>राज्य / केन्द्र शासित प्रदेश</w:t>
            </w:r>
          </w:p>
        </w:tc>
        <w:tc>
          <w:tcPr>
            <w:tcW w:w="4820" w:type="dxa"/>
          </w:tcPr>
          <w:p w:rsidR="004F24D4" w:rsidRDefault="004F24D4" w:rsidP="00A12D84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 w:cs="Mangal" w:hint="cs"/>
                <w:color w:val="212121"/>
                <w:cs/>
              </w:rPr>
              <w:t>2014-15 के दौरान अक्षय ऊर्जा स्रोतों से विद्युत उत्पादन (इकाइयां मिलियन में)</w:t>
            </w:r>
          </w:p>
          <w:p w:rsidR="004F24D4" w:rsidRPr="002F32EB" w:rsidRDefault="004F24D4" w:rsidP="00A12D84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4F24D4" w:rsidRPr="002F32EB" w:rsidTr="00A12D84">
        <w:tc>
          <w:tcPr>
            <w:tcW w:w="817" w:type="dxa"/>
          </w:tcPr>
          <w:p w:rsidR="004F24D4" w:rsidRPr="002F32EB" w:rsidRDefault="004F24D4" w:rsidP="00A12D84">
            <w:pPr>
              <w:rPr>
                <w:szCs w:val="22"/>
              </w:rPr>
            </w:pPr>
            <w:r w:rsidRPr="002F32EB">
              <w:rPr>
                <w:szCs w:val="22"/>
              </w:rPr>
              <w:t>1.</w:t>
            </w:r>
          </w:p>
        </w:tc>
        <w:tc>
          <w:tcPr>
            <w:tcW w:w="2268" w:type="dxa"/>
          </w:tcPr>
          <w:p w:rsidR="004F24D4" w:rsidRPr="00371682" w:rsidRDefault="004F24D4" w:rsidP="00A12D84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18"/>
                <w:szCs w:val="18"/>
                <w:cs/>
              </w:rPr>
            </w:pPr>
            <w:r w:rsidRPr="00371682">
              <w:rPr>
                <w:rFonts w:ascii="inherit" w:hAnsi="inherit" w:cs="Mangal" w:hint="cs"/>
                <w:color w:val="212121"/>
                <w:sz w:val="18"/>
                <w:szCs w:val="18"/>
                <w:cs/>
              </w:rPr>
              <w:t>आंध्र प्रदेश</w:t>
            </w:r>
          </w:p>
        </w:tc>
        <w:tc>
          <w:tcPr>
            <w:tcW w:w="4820" w:type="dxa"/>
          </w:tcPr>
          <w:p w:rsidR="004F24D4" w:rsidRPr="002F32EB" w:rsidRDefault="004F24D4" w:rsidP="00A12D84">
            <w:pPr>
              <w:tabs>
                <w:tab w:val="left" w:pos="3152"/>
              </w:tabs>
              <w:ind w:right="885"/>
              <w:jc w:val="right"/>
              <w:rPr>
                <w:szCs w:val="22"/>
              </w:rPr>
            </w:pPr>
            <w:r>
              <w:rPr>
                <w:szCs w:val="22"/>
              </w:rPr>
              <w:t>2711.058</w:t>
            </w:r>
          </w:p>
        </w:tc>
      </w:tr>
      <w:tr w:rsidR="004F24D4" w:rsidRPr="002F32EB" w:rsidTr="00A12D84">
        <w:tc>
          <w:tcPr>
            <w:tcW w:w="817" w:type="dxa"/>
          </w:tcPr>
          <w:p w:rsidR="004F24D4" w:rsidRPr="002F32EB" w:rsidRDefault="004F24D4" w:rsidP="00A12D84">
            <w:pPr>
              <w:rPr>
                <w:szCs w:val="22"/>
              </w:rPr>
            </w:pPr>
            <w:r w:rsidRPr="002F32EB">
              <w:rPr>
                <w:szCs w:val="22"/>
              </w:rPr>
              <w:t>2.</w:t>
            </w:r>
          </w:p>
        </w:tc>
        <w:tc>
          <w:tcPr>
            <w:tcW w:w="2268" w:type="dxa"/>
          </w:tcPr>
          <w:p w:rsidR="004F24D4" w:rsidRPr="00371682" w:rsidRDefault="004F24D4" w:rsidP="00A12D84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18"/>
                <w:szCs w:val="18"/>
                <w:cs/>
              </w:rPr>
            </w:pPr>
            <w:r w:rsidRPr="00371682">
              <w:rPr>
                <w:rFonts w:ascii="inherit" w:hAnsi="inherit" w:cs="Mangal" w:hint="cs"/>
                <w:color w:val="212121"/>
                <w:sz w:val="18"/>
                <w:szCs w:val="18"/>
                <w:cs/>
              </w:rPr>
              <w:t>अरुणाचल प्रदेश</w:t>
            </w:r>
          </w:p>
        </w:tc>
        <w:tc>
          <w:tcPr>
            <w:tcW w:w="4820" w:type="dxa"/>
          </w:tcPr>
          <w:p w:rsidR="004F24D4" w:rsidRPr="002F32EB" w:rsidRDefault="004F24D4" w:rsidP="00A12D84">
            <w:pPr>
              <w:ind w:right="885"/>
              <w:jc w:val="right"/>
              <w:rPr>
                <w:szCs w:val="22"/>
              </w:rPr>
            </w:pPr>
            <w:r>
              <w:rPr>
                <w:szCs w:val="22"/>
              </w:rPr>
              <w:t>51.949</w:t>
            </w:r>
          </w:p>
        </w:tc>
      </w:tr>
      <w:tr w:rsidR="004F24D4" w:rsidRPr="002F32EB" w:rsidTr="00A12D84">
        <w:tc>
          <w:tcPr>
            <w:tcW w:w="817" w:type="dxa"/>
          </w:tcPr>
          <w:p w:rsidR="004F24D4" w:rsidRPr="002F32EB" w:rsidRDefault="004F24D4" w:rsidP="00A12D84">
            <w:pPr>
              <w:rPr>
                <w:szCs w:val="22"/>
              </w:rPr>
            </w:pPr>
            <w:r w:rsidRPr="002F32EB">
              <w:rPr>
                <w:szCs w:val="22"/>
              </w:rPr>
              <w:t>3.</w:t>
            </w:r>
          </w:p>
        </w:tc>
        <w:tc>
          <w:tcPr>
            <w:tcW w:w="2268" w:type="dxa"/>
          </w:tcPr>
          <w:p w:rsidR="004F24D4" w:rsidRPr="00371682" w:rsidRDefault="004F24D4" w:rsidP="00A12D84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18"/>
                <w:szCs w:val="18"/>
                <w:cs/>
              </w:rPr>
            </w:pPr>
            <w:r w:rsidRPr="00371682">
              <w:rPr>
                <w:rFonts w:ascii="inherit" w:hAnsi="inherit" w:cs="Mangal" w:hint="cs"/>
                <w:color w:val="212121"/>
                <w:sz w:val="18"/>
                <w:szCs w:val="18"/>
                <w:cs/>
              </w:rPr>
              <w:t>असम</w:t>
            </w:r>
          </w:p>
        </w:tc>
        <w:tc>
          <w:tcPr>
            <w:tcW w:w="4820" w:type="dxa"/>
          </w:tcPr>
          <w:p w:rsidR="004F24D4" w:rsidRPr="002F32EB" w:rsidRDefault="004F24D4" w:rsidP="00A12D84">
            <w:pPr>
              <w:ind w:right="885"/>
              <w:jc w:val="right"/>
              <w:rPr>
                <w:szCs w:val="22"/>
              </w:rPr>
            </w:pPr>
            <w:r>
              <w:rPr>
                <w:szCs w:val="22"/>
              </w:rPr>
              <w:t>64.522</w:t>
            </w:r>
          </w:p>
        </w:tc>
      </w:tr>
      <w:tr w:rsidR="004F24D4" w:rsidRPr="002F32EB" w:rsidTr="00A12D84">
        <w:tc>
          <w:tcPr>
            <w:tcW w:w="817" w:type="dxa"/>
          </w:tcPr>
          <w:p w:rsidR="004F24D4" w:rsidRPr="002F32EB" w:rsidRDefault="004F24D4" w:rsidP="00A12D84">
            <w:pPr>
              <w:rPr>
                <w:szCs w:val="22"/>
              </w:rPr>
            </w:pPr>
            <w:r w:rsidRPr="002F32EB">
              <w:rPr>
                <w:szCs w:val="22"/>
              </w:rPr>
              <w:t>4.</w:t>
            </w:r>
          </w:p>
        </w:tc>
        <w:tc>
          <w:tcPr>
            <w:tcW w:w="2268" w:type="dxa"/>
          </w:tcPr>
          <w:p w:rsidR="004F24D4" w:rsidRPr="00371682" w:rsidRDefault="004F24D4" w:rsidP="00A12D84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18"/>
                <w:szCs w:val="18"/>
                <w:cs/>
              </w:rPr>
            </w:pPr>
            <w:r w:rsidRPr="00371682">
              <w:rPr>
                <w:rFonts w:ascii="inherit" w:hAnsi="inherit" w:cs="Mangal" w:hint="cs"/>
                <w:color w:val="212121"/>
                <w:sz w:val="18"/>
                <w:szCs w:val="18"/>
                <w:cs/>
              </w:rPr>
              <w:t>बिहार</w:t>
            </w:r>
          </w:p>
        </w:tc>
        <w:tc>
          <w:tcPr>
            <w:tcW w:w="4820" w:type="dxa"/>
          </w:tcPr>
          <w:p w:rsidR="004F24D4" w:rsidRPr="002F32EB" w:rsidRDefault="004F24D4" w:rsidP="00A12D84">
            <w:pPr>
              <w:ind w:right="885"/>
              <w:jc w:val="right"/>
              <w:rPr>
                <w:szCs w:val="22"/>
              </w:rPr>
            </w:pPr>
            <w:r>
              <w:rPr>
                <w:szCs w:val="22"/>
              </w:rPr>
              <w:t>209.133</w:t>
            </w:r>
          </w:p>
        </w:tc>
      </w:tr>
      <w:tr w:rsidR="004F24D4" w:rsidRPr="002F32EB" w:rsidTr="00A12D84">
        <w:tc>
          <w:tcPr>
            <w:tcW w:w="817" w:type="dxa"/>
          </w:tcPr>
          <w:p w:rsidR="004F24D4" w:rsidRPr="002F32EB" w:rsidRDefault="004F24D4" w:rsidP="00A12D84">
            <w:pPr>
              <w:rPr>
                <w:szCs w:val="22"/>
              </w:rPr>
            </w:pPr>
            <w:r w:rsidRPr="002F32EB">
              <w:rPr>
                <w:szCs w:val="22"/>
              </w:rPr>
              <w:t>5.</w:t>
            </w:r>
          </w:p>
        </w:tc>
        <w:tc>
          <w:tcPr>
            <w:tcW w:w="2268" w:type="dxa"/>
          </w:tcPr>
          <w:p w:rsidR="004F24D4" w:rsidRPr="00371682" w:rsidRDefault="004F24D4" w:rsidP="00A12D84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18"/>
                <w:szCs w:val="18"/>
                <w:cs/>
              </w:rPr>
            </w:pPr>
            <w:r w:rsidRPr="00371682">
              <w:rPr>
                <w:rFonts w:ascii="inherit" w:hAnsi="inherit" w:cs="Mangal" w:hint="cs"/>
                <w:color w:val="212121"/>
                <w:sz w:val="18"/>
                <w:szCs w:val="18"/>
                <w:cs/>
              </w:rPr>
              <w:t>छत्तीसगढ़</w:t>
            </w:r>
          </w:p>
        </w:tc>
        <w:tc>
          <w:tcPr>
            <w:tcW w:w="4820" w:type="dxa"/>
          </w:tcPr>
          <w:p w:rsidR="004F24D4" w:rsidRPr="002F32EB" w:rsidRDefault="004F24D4" w:rsidP="00A12D84">
            <w:pPr>
              <w:ind w:right="885"/>
              <w:jc w:val="right"/>
              <w:rPr>
                <w:szCs w:val="22"/>
              </w:rPr>
            </w:pPr>
            <w:r>
              <w:rPr>
                <w:szCs w:val="22"/>
              </w:rPr>
              <w:t>1059.298</w:t>
            </w:r>
          </w:p>
        </w:tc>
      </w:tr>
      <w:tr w:rsidR="004F24D4" w:rsidRPr="002F32EB" w:rsidTr="00A12D84">
        <w:tc>
          <w:tcPr>
            <w:tcW w:w="817" w:type="dxa"/>
          </w:tcPr>
          <w:p w:rsidR="004F24D4" w:rsidRPr="002F32EB" w:rsidRDefault="004F24D4" w:rsidP="00A12D84">
            <w:pPr>
              <w:rPr>
                <w:szCs w:val="22"/>
              </w:rPr>
            </w:pPr>
            <w:r w:rsidRPr="002F32EB">
              <w:rPr>
                <w:szCs w:val="22"/>
              </w:rPr>
              <w:t>6.</w:t>
            </w:r>
          </w:p>
        </w:tc>
        <w:tc>
          <w:tcPr>
            <w:tcW w:w="2268" w:type="dxa"/>
          </w:tcPr>
          <w:p w:rsidR="004F24D4" w:rsidRPr="00371682" w:rsidRDefault="004F24D4" w:rsidP="00A12D84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18"/>
                <w:szCs w:val="18"/>
                <w:cs/>
              </w:rPr>
            </w:pPr>
            <w:r w:rsidRPr="00371682">
              <w:rPr>
                <w:rFonts w:ascii="inherit" w:hAnsi="inherit" w:cs="Mangal" w:hint="cs"/>
                <w:color w:val="212121"/>
                <w:sz w:val="18"/>
                <w:szCs w:val="18"/>
                <w:cs/>
              </w:rPr>
              <w:t>गोवा</w:t>
            </w:r>
          </w:p>
        </w:tc>
        <w:tc>
          <w:tcPr>
            <w:tcW w:w="4820" w:type="dxa"/>
          </w:tcPr>
          <w:p w:rsidR="004F24D4" w:rsidRPr="002F32EB" w:rsidRDefault="004F24D4" w:rsidP="00A12D84">
            <w:pPr>
              <w:ind w:right="885"/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4F24D4" w:rsidRPr="002F32EB" w:rsidTr="00A12D84">
        <w:tc>
          <w:tcPr>
            <w:tcW w:w="817" w:type="dxa"/>
          </w:tcPr>
          <w:p w:rsidR="004F24D4" w:rsidRPr="002F32EB" w:rsidRDefault="004F24D4" w:rsidP="00A12D84">
            <w:pPr>
              <w:rPr>
                <w:szCs w:val="22"/>
              </w:rPr>
            </w:pPr>
            <w:r w:rsidRPr="002F32EB">
              <w:rPr>
                <w:szCs w:val="22"/>
              </w:rPr>
              <w:t>7.</w:t>
            </w:r>
          </w:p>
        </w:tc>
        <w:tc>
          <w:tcPr>
            <w:tcW w:w="2268" w:type="dxa"/>
          </w:tcPr>
          <w:p w:rsidR="004F24D4" w:rsidRPr="00371682" w:rsidRDefault="004F24D4" w:rsidP="00A12D84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18"/>
                <w:szCs w:val="18"/>
                <w:cs/>
              </w:rPr>
            </w:pPr>
            <w:r w:rsidRPr="00371682">
              <w:rPr>
                <w:rFonts w:ascii="inherit" w:hAnsi="inherit" w:cs="Mangal" w:hint="cs"/>
                <w:color w:val="212121"/>
                <w:sz w:val="18"/>
                <w:szCs w:val="18"/>
                <w:cs/>
              </w:rPr>
              <w:t>गुजरात</w:t>
            </w:r>
          </w:p>
        </w:tc>
        <w:tc>
          <w:tcPr>
            <w:tcW w:w="4820" w:type="dxa"/>
          </w:tcPr>
          <w:p w:rsidR="004F24D4" w:rsidRPr="002F32EB" w:rsidRDefault="004F24D4" w:rsidP="00A12D84">
            <w:pPr>
              <w:ind w:right="885"/>
              <w:jc w:val="right"/>
              <w:rPr>
                <w:szCs w:val="22"/>
              </w:rPr>
            </w:pPr>
            <w:r>
              <w:rPr>
                <w:szCs w:val="22"/>
              </w:rPr>
              <w:t>7222.266</w:t>
            </w:r>
          </w:p>
        </w:tc>
      </w:tr>
      <w:tr w:rsidR="004F24D4" w:rsidRPr="002F32EB" w:rsidTr="00A12D84">
        <w:tc>
          <w:tcPr>
            <w:tcW w:w="817" w:type="dxa"/>
          </w:tcPr>
          <w:p w:rsidR="004F24D4" w:rsidRPr="002F32EB" w:rsidRDefault="004F24D4" w:rsidP="00A12D84">
            <w:pPr>
              <w:rPr>
                <w:szCs w:val="22"/>
              </w:rPr>
            </w:pPr>
            <w:r w:rsidRPr="002F32EB">
              <w:rPr>
                <w:szCs w:val="22"/>
              </w:rPr>
              <w:t>8.</w:t>
            </w:r>
          </w:p>
        </w:tc>
        <w:tc>
          <w:tcPr>
            <w:tcW w:w="2268" w:type="dxa"/>
          </w:tcPr>
          <w:p w:rsidR="004F24D4" w:rsidRPr="00371682" w:rsidRDefault="004F24D4" w:rsidP="00A12D84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18"/>
                <w:szCs w:val="18"/>
                <w:cs/>
              </w:rPr>
            </w:pPr>
            <w:r w:rsidRPr="00371682">
              <w:rPr>
                <w:rFonts w:ascii="inherit" w:hAnsi="inherit" w:cs="Mangal" w:hint="cs"/>
                <w:color w:val="212121"/>
                <w:sz w:val="18"/>
                <w:szCs w:val="18"/>
                <w:cs/>
              </w:rPr>
              <w:t>ह</w:t>
            </w:r>
            <w:r>
              <w:rPr>
                <w:rFonts w:ascii="inherit" w:hAnsi="inherit" w:cs="Mangal" w:hint="cs"/>
                <w:color w:val="212121"/>
                <w:sz w:val="18"/>
                <w:szCs w:val="18"/>
                <w:cs/>
              </w:rPr>
              <w:t xml:space="preserve">रियाणा </w:t>
            </w:r>
          </w:p>
        </w:tc>
        <w:tc>
          <w:tcPr>
            <w:tcW w:w="4820" w:type="dxa"/>
          </w:tcPr>
          <w:p w:rsidR="004F24D4" w:rsidRPr="002F32EB" w:rsidRDefault="004F24D4" w:rsidP="00A12D84">
            <w:pPr>
              <w:ind w:right="885"/>
              <w:jc w:val="right"/>
              <w:rPr>
                <w:szCs w:val="22"/>
              </w:rPr>
            </w:pPr>
            <w:r>
              <w:rPr>
                <w:szCs w:val="22"/>
              </w:rPr>
              <w:t>470.689</w:t>
            </w:r>
          </w:p>
        </w:tc>
      </w:tr>
      <w:tr w:rsidR="004F24D4" w:rsidRPr="002F32EB" w:rsidTr="00A12D84">
        <w:tc>
          <w:tcPr>
            <w:tcW w:w="817" w:type="dxa"/>
          </w:tcPr>
          <w:p w:rsidR="004F24D4" w:rsidRPr="002F32EB" w:rsidRDefault="004F24D4" w:rsidP="00A12D84">
            <w:pPr>
              <w:rPr>
                <w:szCs w:val="22"/>
              </w:rPr>
            </w:pPr>
            <w:r w:rsidRPr="002F32EB">
              <w:rPr>
                <w:szCs w:val="22"/>
              </w:rPr>
              <w:t>9.</w:t>
            </w:r>
          </w:p>
        </w:tc>
        <w:tc>
          <w:tcPr>
            <w:tcW w:w="2268" w:type="dxa"/>
          </w:tcPr>
          <w:p w:rsidR="004F24D4" w:rsidRPr="00371682" w:rsidRDefault="004F24D4" w:rsidP="00A12D84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18"/>
                <w:szCs w:val="18"/>
                <w:cs/>
              </w:rPr>
            </w:pPr>
            <w:r w:rsidRPr="00371682">
              <w:rPr>
                <w:rFonts w:ascii="inherit" w:hAnsi="inherit" w:cs="Mangal" w:hint="cs"/>
                <w:color w:val="212121"/>
                <w:sz w:val="18"/>
                <w:szCs w:val="18"/>
                <w:cs/>
              </w:rPr>
              <w:t>हिमाचल प्रदेश</w:t>
            </w:r>
          </w:p>
        </w:tc>
        <w:tc>
          <w:tcPr>
            <w:tcW w:w="4820" w:type="dxa"/>
          </w:tcPr>
          <w:p w:rsidR="004F24D4" w:rsidRPr="002F32EB" w:rsidRDefault="004F24D4" w:rsidP="00A12D84">
            <w:pPr>
              <w:ind w:right="885"/>
              <w:jc w:val="right"/>
              <w:rPr>
                <w:szCs w:val="22"/>
              </w:rPr>
            </w:pPr>
            <w:r>
              <w:rPr>
                <w:szCs w:val="22"/>
              </w:rPr>
              <w:t>1687.080</w:t>
            </w:r>
          </w:p>
        </w:tc>
      </w:tr>
      <w:tr w:rsidR="004F24D4" w:rsidRPr="002F32EB" w:rsidTr="00A12D84">
        <w:tc>
          <w:tcPr>
            <w:tcW w:w="817" w:type="dxa"/>
          </w:tcPr>
          <w:p w:rsidR="004F24D4" w:rsidRPr="002F32EB" w:rsidRDefault="004F24D4" w:rsidP="00A12D84">
            <w:pPr>
              <w:rPr>
                <w:szCs w:val="22"/>
              </w:rPr>
            </w:pPr>
            <w:r w:rsidRPr="002F32EB">
              <w:rPr>
                <w:szCs w:val="22"/>
              </w:rPr>
              <w:lastRenderedPageBreak/>
              <w:t>10.</w:t>
            </w:r>
          </w:p>
        </w:tc>
        <w:tc>
          <w:tcPr>
            <w:tcW w:w="2268" w:type="dxa"/>
          </w:tcPr>
          <w:p w:rsidR="004F24D4" w:rsidRPr="00371682" w:rsidRDefault="004F24D4" w:rsidP="00A12D84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18"/>
                <w:szCs w:val="18"/>
                <w:cs/>
              </w:rPr>
            </w:pPr>
            <w:r w:rsidRPr="00371682">
              <w:rPr>
                <w:rFonts w:ascii="inherit" w:hAnsi="inherit" w:cs="Mangal" w:hint="cs"/>
                <w:color w:val="212121"/>
                <w:sz w:val="18"/>
                <w:szCs w:val="18"/>
                <w:cs/>
              </w:rPr>
              <w:t>जम्मू और कश्मीर</w:t>
            </w:r>
          </w:p>
        </w:tc>
        <w:tc>
          <w:tcPr>
            <w:tcW w:w="4820" w:type="dxa"/>
          </w:tcPr>
          <w:p w:rsidR="004F24D4" w:rsidRPr="002F32EB" w:rsidRDefault="004F24D4" w:rsidP="00A12D84">
            <w:pPr>
              <w:ind w:right="885"/>
              <w:jc w:val="right"/>
              <w:rPr>
                <w:szCs w:val="22"/>
              </w:rPr>
            </w:pPr>
            <w:r>
              <w:rPr>
                <w:szCs w:val="22"/>
              </w:rPr>
              <w:t>313.232</w:t>
            </w:r>
          </w:p>
        </w:tc>
      </w:tr>
      <w:tr w:rsidR="004F24D4" w:rsidRPr="002F32EB" w:rsidTr="00A12D84">
        <w:tc>
          <w:tcPr>
            <w:tcW w:w="817" w:type="dxa"/>
          </w:tcPr>
          <w:p w:rsidR="004F24D4" w:rsidRPr="002F32EB" w:rsidRDefault="004F24D4" w:rsidP="00A12D84">
            <w:pPr>
              <w:rPr>
                <w:szCs w:val="22"/>
              </w:rPr>
            </w:pPr>
            <w:r w:rsidRPr="002F32EB">
              <w:rPr>
                <w:szCs w:val="22"/>
              </w:rPr>
              <w:t>11.</w:t>
            </w:r>
          </w:p>
        </w:tc>
        <w:tc>
          <w:tcPr>
            <w:tcW w:w="2268" w:type="dxa"/>
          </w:tcPr>
          <w:p w:rsidR="004F24D4" w:rsidRPr="00371682" w:rsidRDefault="004F24D4" w:rsidP="00A12D84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18"/>
                <w:szCs w:val="18"/>
                <w:cs/>
              </w:rPr>
            </w:pPr>
            <w:r w:rsidRPr="00371682">
              <w:rPr>
                <w:rFonts w:ascii="inherit" w:hAnsi="inherit" w:cs="Mangal" w:hint="cs"/>
                <w:color w:val="212121"/>
                <w:sz w:val="18"/>
                <w:szCs w:val="18"/>
                <w:cs/>
              </w:rPr>
              <w:t>झारखंड</w:t>
            </w:r>
          </w:p>
        </w:tc>
        <w:tc>
          <w:tcPr>
            <w:tcW w:w="4820" w:type="dxa"/>
          </w:tcPr>
          <w:p w:rsidR="004F24D4" w:rsidRPr="002F32EB" w:rsidRDefault="004F24D4" w:rsidP="00A12D84">
            <w:pPr>
              <w:ind w:right="885"/>
              <w:jc w:val="right"/>
              <w:rPr>
                <w:szCs w:val="22"/>
              </w:rPr>
            </w:pPr>
            <w:r>
              <w:rPr>
                <w:szCs w:val="22"/>
              </w:rPr>
              <w:t>8.317</w:t>
            </w:r>
          </w:p>
        </w:tc>
      </w:tr>
      <w:tr w:rsidR="004F24D4" w:rsidRPr="002F32EB" w:rsidTr="00A12D84">
        <w:tc>
          <w:tcPr>
            <w:tcW w:w="817" w:type="dxa"/>
          </w:tcPr>
          <w:p w:rsidR="004F24D4" w:rsidRPr="002F32EB" w:rsidRDefault="004F24D4" w:rsidP="00A12D84">
            <w:pPr>
              <w:rPr>
                <w:szCs w:val="22"/>
              </w:rPr>
            </w:pPr>
            <w:r w:rsidRPr="002F32EB">
              <w:rPr>
                <w:szCs w:val="22"/>
              </w:rPr>
              <w:t>12.</w:t>
            </w:r>
          </w:p>
        </w:tc>
        <w:tc>
          <w:tcPr>
            <w:tcW w:w="2268" w:type="dxa"/>
          </w:tcPr>
          <w:p w:rsidR="004F24D4" w:rsidRPr="00371682" w:rsidRDefault="004F24D4" w:rsidP="00A12D84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18"/>
                <w:szCs w:val="18"/>
                <w:cs/>
              </w:rPr>
            </w:pPr>
            <w:r w:rsidRPr="00371682">
              <w:rPr>
                <w:rFonts w:ascii="inherit" w:hAnsi="inherit" w:cs="Mangal" w:hint="cs"/>
                <w:color w:val="212121"/>
                <w:sz w:val="18"/>
                <w:szCs w:val="18"/>
                <w:cs/>
              </w:rPr>
              <w:t>कर्नाटक</w:t>
            </w:r>
          </w:p>
        </w:tc>
        <w:tc>
          <w:tcPr>
            <w:tcW w:w="4820" w:type="dxa"/>
          </w:tcPr>
          <w:p w:rsidR="004F24D4" w:rsidRPr="002F32EB" w:rsidRDefault="004F24D4" w:rsidP="00A12D84">
            <w:pPr>
              <w:ind w:right="885"/>
              <w:jc w:val="right"/>
              <w:rPr>
                <w:szCs w:val="22"/>
              </w:rPr>
            </w:pPr>
            <w:r>
              <w:rPr>
                <w:szCs w:val="22"/>
              </w:rPr>
              <w:t>9694.897</w:t>
            </w:r>
          </w:p>
        </w:tc>
      </w:tr>
      <w:tr w:rsidR="004F24D4" w:rsidRPr="002F32EB" w:rsidTr="00A12D84">
        <w:tc>
          <w:tcPr>
            <w:tcW w:w="817" w:type="dxa"/>
          </w:tcPr>
          <w:p w:rsidR="004F24D4" w:rsidRPr="002F32EB" w:rsidRDefault="004F24D4" w:rsidP="00A12D84">
            <w:pPr>
              <w:rPr>
                <w:szCs w:val="22"/>
              </w:rPr>
            </w:pPr>
            <w:r w:rsidRPr="002F32EB">
              <w:rPr>
                <w:szCs w:val="22"/>
              </w:rPr>
              <w:t>13.</w:t>
            </w:r>
          </w:p>
        </w:tc>
        <w:tc>
          <w:tcPr>
            <w:tcW w:w="2268" w:type="dxa"/>
          </w:tcPr>
          <w:p w:rsidR="004F24D4" w:rsidRPr="00371682" w:rsidRDefault="004F24D4" w:rsidP="00A12D84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18"/>
                <w:szCs w:val="18"/>
                <w:cs/>
              </w:rPr>
            </w:pPr>
            <w:r w:rsidRPr="00371682">
              <w:rPr>
                <w:rFonts w:ascii="inherit" w:hAnsi="inherit" w:cs="Mangal" w:hint="cs"/>
                <w:color w:val="212121"/>
                <w:sz w:val="18"/>
                <w:szCs w:val="18"/>
                <w:cs/>
              </w:rPr>
              <w:t>केरल</w:t>
            </w:r>
          </w:p>
        </w:tc>
        <w:tc>
          <w:tcPr>
            <w:tcW w:w="4820" w:type="dxa"/>
          </w:tcPr>
          <w:p w:rsidR="004F24D4" w:rsidRPr="002F32EB" w:rsidRDefault="004F24D4" w:rsidP="00A12D84">
            <w:pPr>
              <w:ind w:right="885"/>
              <w:jc w:val="right"/>
              <w:rPr>
                <w:szCs w:val="22"/>
              </w:rPr>
            </w:pPr>
            <w:r>
              <w:rPr>
                <w:szCs w:val="22"/>
              </w:rPr>
              <w:t>629.639</w:t>
            </w:r>
          </w:p>
        </w:tc>
      </w:tr>
      <w:tr w:rsidR="004F24D4" w:rsidRPr="002F32EB" w:rsidTr="00A12D84">
        <w:tc>
          <w:tcPr>
            <w:tcW w:w="817" w:type="dxa"/>
          </w:tcPr>
          <w:p w:rsidR="004F24D4" w:rsidRPr="002F32EB" w:rsidRDefault="004F24D4" w:rsidP="00A12D84">
            <w:pPr>
              <w:rPr>
                <w:szCs w:val="22"/>
              </w:rPr>
            </w:pPr>
            <w:r w:rsidRPr="002F32EB">
              <w:rPr>
                <w:szCs w:val="22"/>
              </w:rPr>
              <w:t>14.</w:t>
            </w:r>
          </w:p>
        </w:tc>
        <w:tc>
          <w:tcPr>
            <w:tcW w:w="2268" w:type="dxa"/>
          </w:tcPr>
          <w:p w:rsidR="004F24D4" w:rsidRPr="00371682" w:rsidRDefault="004F24D4" w:rsidP="00A12D84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18"/>
                <w:szCs w:val="18"/>
                <w:cs/>
              </w:rPr>
            </w:pPr>
            <w:r w:rsidRPr="00371682">
              <w:rPr>
                <w:rFonts w:ascii="inherit" w:hAnsi="inherit" w:cs="Mangal" w:hint="cs"/>
                <w:color w:val="212121"/>
                <w:sz w:val="18"/>
                <w:szCs w:val="18"/>
                <w:cs/>
              </w:rPr>
              <w:t>मध्य प्रदेश</w:t>
            </w:r>
          </w:p>
        </w:tc>
        <w:tc>
          <w:tcPr>
            <w:tcW w:w="4820" w:type="dxa"/>
          </w:tcPr>
          <w:p w:rsidR="004F24D4" w:rsidRPr="002F32EB" w:rsidRDefault="004F24D4" w:rsidP="00A12D84">
            <w:pPr>
              <w:ind w:right="885"/>
              <w:jc w:val="right"/>
              <w:rPr>
                <w:szCs w:val="22"/>
              </w:rPr>
            </w:pPr>
            <w:r>
              <w:rPr>
                <w:szCs w:val="22"/>
              </w:rPr>
              <w:t>1427.509</w:t>
            </w:r>
          </w:p>
        </w:tc>
      </w:tr>
      <w:tr w:rsidR="004F24D4" w:rsidRPr="002F32EB" w:rsidTr="00A12D84">
        <w:tc>
          <w:tcPr>
            <w:tcW w:w="817" w:type="dxa"/>
          </w:tcPr>
          <w:p w:rsidR="004F24D4" w:rsidRPr="002F32EB" w:rsidRDefault="004F24D4" w:rsidP="00A12D84">
            <w:pPr>
              <w:rPr>
                <w:szCs w:val="22"/>
              </w:rPr>
            </w:pPr>
            <w:r w:rsidRPr="002F32EB">
              <w:rPr>
                <w:szCs w:val="22"/>
              </w:rPr>
              <w:t>15.</w:t>
            </w:r>
          </w:p>
        </w:tc>
        <w:tc>
          <w:tcPr>
            <w:tcW w:w="2268" w:type="dxa"/>
          </w:tcPr>
          <w:p w:rsidR="004F24D4" w:rsidRPr="00371682" w:rsidRDefault="004F24D4" w:rsidP="00A12D84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18"/>
                <w:szCs w:val="18"/>
                <w:cs/>
              </w:rPr>
            </w:pPr>
            <w:r w:rsidRPr="00371682">
              <w:rPr>
                <w:rFonts w:ascii="inherit" w:hAnsi="inherit" w:cs="Mangal" w:hint="cs"/>
                <w:color w:val="212121"/>
                <w:sz w:val="18"/>
                <w:szCs w:val="18"/>
                <w:cs/>
              </w:rPr>
              <w:t>महाराष्ट्र</w:t>
            </w:r>
          </w:p>
        </w:tc>
        <w:tc>
          <w:tcPr>
            <w:tcW w:w="4820" w:type="dxa"/>
          </w:tcPr>
          <w:p w:rsidR="004F24D4" w:rsidRPr="002F32EB" w:rsidRDefault="004F24D4" w:rsidP="00A12D84">
            <w:pPr>
              <w:ind w:right="885"/>
              <w:jc w:val="right"/>
              <w:rPr>
                <w:szCs w:val="22"/>
              </w:rPr>
            </w:pPr>
            <w:r>
              <w:rPr>
                <w:szCs w:val="22"/>
              </w:rPr>
              <w:t>10283.930</w:t>
            </w:r>
          </w:p>
        </w:tc>
      </w:tr>
      <w:tr w:rsidR="004F24D4" w:rsidRPr="002F32EB" w:rsidTr="00A12D84">
        <w:tc>
          <w:tcPr>
            <w:tcW w:w="817" w:type="dxa"/>
          </w:tcPr>
          <w:p w:rsidR="004F24D4" w:rsidRPr="002F32EB" w:rsidRDefault="004F24D4" w:rsidP="00A12D84">
            <w:pPr>
              <w:rPr>
                <w:szCs w:val="22"/>
              </w:rPr>
            </w:pPr>
            <w:r w:rsidRPr="002F32EB">
              <w:rPr>
                <w:szCs w:val="22"/>
              </w:rPr>
              <w:t>16.</w:t>
            </w:r>
          </w:p>
        </w:tc>
        <w:tc>
          <w:tcPr>
            <w:tcW w:w="2268" w:type="dxa"/>
          </w:tcPr>
          <w:p w:rsidR="004F24D4" w:rsidRPr="00371682" w:rsidRDefault="004F24D4" w:rsidP="00A12D84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18"/>
                <w:szCs w:val="18"/>
                <w:cs/>
              </w:rPr>
            </w:pPr>
            <w:r w:rsidRPr="00371682">
              <w:rPr>
                <w:rFonts w:ascii="inherit" w:hAnsi="inherit" w:cs="Mangal" w:hint="cs"/>
                <w:color w:val="212121"/>
                <w:sz w:val="18"/>
                <w:szCs w:val="18"/>
                <w:cs/>
              </w:rPr>
              <w:t>मणिपुर</w:t>
            </w:r>
          </w:p>
        </w:tc>
        <w:tc>
          <w:tcPr>
            <w:tcW w:w="4820" w:type="dxa"/>
          </w:tcPr>
          <w:p w:rsidR="004F24D4" w:rsidRPr="002F32EB" w:rsidRDefault="004F24D4" w:rsidP="00A12D84">
            <w:pPr>
              <w:ind w:right="885"/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4F24D4" w:rsidRPr="002F32EB" w:rsidTr="00A12D84">
        <w:tc>
          <w:tcPr>
            <w:tcW w:w="817" w:type="dxa"/>
          </w:tcPr>
          <w:p w:rsidR="004F24D4" w:rsidRPr="002F32EB" w:rsidRDefault="004F24D4" w:rsidP="00A12D84">
            <w:pPr>
              <w:rPr>
                <w:szCs w:val="22"/>
              </w:rPr>
            </w:pPr>
            <w:r w:rsidRPr="002F32EB">
              <w:rPr>
                <w:szCs w:val="22"/>
              </w:rPr>
              <w:t>17.</w:t>
            </w:r>
          </w:p>
        </w:tc>
        <w:tc>
          <w:tcPr>
            <w:tcW w:w="2268" w:type="dxa"/>
          </w:tcPr>
          <w:p w:rsidR="004F24D4" w:rsidRPr="00371682" w:rsidRDefault="004F24D4" w:rsidP="00A12D84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18"/>
                <w:szCs w:val="18"/>
                <w:cs/>
              </w:rPr>
            </w:pPr>
            <w:r w:rsidRPr="00371682">
              <w:rPr>
                <w:rFonts w:ascii="inherit" w:hAnsi="inherit" w:cs="Mangal" w:hint="cs"/>
                <w:color w:val="212121"/>
                <w:sz w:val="18"/>
                <w:szCs w:val="18"/>
                <w:cs/>
              </w:rPr>
              <w:t>मेघालय</w:t>
            </w:r>
          </w:p>
        </w:tc>
        <w:tc>
          <w:tcPr>
            <w:tcW w:w="4820" w:type="dxa"/>
          </w:tcPr>
          <w:p w:rsidR="004F24D4" w:rsidRPr="002F32EB" w:rsidRDefault="004F24D4" w:rsidP="00A12D84">
            <w:pPr>
              <w:ind w:right="885"/>
              <w:jc w:val="right"/>
              <w:rPr>
                <w:szCs w:val="22"/>
              </w:rPr>
            </w:pPr>
            <w:r>
              <w:rPr>
                <w:szCs w:val="22"/>
              </w:rPr>
              <w:t>66.940</w:t>
            </w:r>
          </w:p>
        </w:tc>
      </w:tr>
      <w:tr w:rsidR="004F24D4" w:rsidRPr="002F32EB" w:rsidTr="00A12D84">
        <w:tc>
          <w:tcPr>
            <w:tcW w:w="817" w:type="dxa"/>
          </w:tcPr>
          <w:p w:rsidR="004F24D4" w:rsidRPr="002F32EB" w:rsidRDefault="004F24D4" w:rsidP="00A12D84">
            <w:pPr>
              <w:rPr>
                <w:szCs w:val="22"/>
              </w:rPr>
            </w:pPr>
            <w:r w:rsidRPr="002F32EB">
              <w:rPr>
                <w:szCs w:val="22"/>
              </w:rPr>
              <w:t>18.</w:t>
            </w:r>
          </w:p>
        </w:tc>
        <w:tc>
          <w:tcPr>
            <w:tcW w:w="2268" w:type="dxa"/>
          </w:tcPr>
          <w:p w:rsidR="004F24D4" w:rsidRPr="00371682" w:rsidRDefault="004F24D4" w:rsidP="00A12D84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18"/>
                <w:szCs w:val="18"/>
                <w:cs/>
              </w:rPr>
            </w:pPr>
            <w:r w:rsidRPr="00371682">
              <w:rPr>
                <w:rFonts w:ascii="inherit" w:hAnsi="inherit" w:cs="Mangal" w:hint="cs"/>
                <w:color w:val="212121"/>
                <w:sz w:val="18"/>
                <w:szCs w:val="18"/>
                <w:cs/>
              </w:rPr>
              <w:t>मिजोरम</w:t>
            </w:r>
          </w:p>
        </w:tc>
        <w:tc>
          <w:tcPr>
            <w:tcW w:w="4820" w:type="dxa"/>
          </w:tcPr>
          <w:p w:rsidR="004F24D4" w:rsidRPr="002F32EB" w:rsidRDefault="004F24D4" w:rsidP="00A12D84">
            <w:pPr>
              <w:ind w:right="885"/>
              <w:jc w:val="right"/>
              <w:rPr>
                <w:szCs w:val="22"/>
              </w:rPr>
            </w:pPr>
            <w:r>
              <w:rPr>
                <w:szCs w:val="22"/>
              </w:rPr>
              <w:t>35.106</w:t>
            </w:r>
          </w:p>
        </w:tc>
      </w:tr>
      <w:tr w:rsidR="004F24D4" w:rsidRPr="002F32EB" w:rsidTr="00A12D84">
        <w:tc>
          <w:tcPr>
            <w:tcW w:w="817" w:type="dxa"/>
          </w:tcPr>
          <w:p w:rsidR="004F24D4" w:rsidRPr="002F32EB" w:rsidRDefault="004F24D4" w:rsidP="00A12D84">
            <w:pPr>
              <w:rPr>
                <w:szCs w:val="22"/>
              </w:rPr>
            </w:pPr>
            <w:r w:rsidRPr="002F32EB">
              <w:rPr>
                <w:szCs w:val="22"/>
              </w:rPr>
              <w:t>19.</w:t>
            </w:r>
          </w:p>
        </w:tc>
        <w:tc>
          <w:tcPr>
            <w:tcW w:w="2268" w:type="dxa"/>
          </w:tcPr>
          <w:p w:rsidR="004F24D4" w:rsidRPr="00371682" w:rsidRDefault="004F24D4" w:rsidP="00A12D84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18"/>
                <w:szCs w:val="18"/>
                <w:cs/>
              </w:rPr>
            </w:pPr>
            <w:r w:rsidRPr="00371682">
              <w:rPr>
                <w:rFonts w:ascii="inherit" w:hAnsi="inherit" w:cs="Mangal" w:hint="cs"/>
                <w:color w:val="212121"/>
                <w:sz w:val="18"/>
                <w:szCs w:val="18"/>
                <w:cs/>
              </w:rPr>
              <w:t>नगालैंड</w:t>
            </w:r>
          </w:p>
        </w:tc>
        <w:tc>
          <w:tcPr>
            <w:tcW w:w="4820" w:type="dxa"/>
          </w:tcPr>
          <w:p w:rsidR="004F24D4" w:rsidRPr="002F32EB" w:rsidRDefault="004F24D4" w:rsidP="00A12D84">
            <w:pPr>
              <w:ind w:right="885"/>
              <w:jc w:val="right"/>
              <w:rPr>
                <w:szCs w:val="22"/>
              </w:rPr>
            </w:pPr>
            <w:r>
              <w:rPr>
                <w:szCs w:val="22"/>
              </w:rPr>
              <w:t>84.137</w:t>
            </w:r>
          </w:p>
        </w:tc>
      </w:tr>
      <w:tr w:rsidR="004F24D4" w:rsidRPr="002F32EB" w:rsidTr="00A12D84">
        <w:tc>
          <w:tcPr>
            <w:tcW w:w="817" w:type="dxa"/>
          </w:tcPr>
          <w:p w:rsidR="004F24D4" w:rsidRPr="002F32EB" w:rsidRDefault="004F24D4" w:rsidP="00A12D84">
            <w:pPr>
              <w:rPr>
                <w:szCs w:val="22"/>
              </w:rPr>
            </w:pPr>
            <w:r w:rsidRPr="002F32EB">
              <w:rPr>
                <w:szCs w:val="22"/>
              </w:rPr>
              <w:t>20.</w:t>
            </w:r>
          </w:p>
        </w:tc>
        <w:tc>
          <w:tcPr>
            <w:tcW w:w="2268" w:type="dxa"/>
          </w:tcPr>
          <w:p w:rsidR="004F24D4" w:rsidRPr="00371682" w:rsidRDefault="004F24D4" w:rsidP="00A12D84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18"/>
                <w:szCs w:val="18"/>
                <w:cs/>
              </w:rPr>
            </w:pPr>
            <w:r w:rsidRPr="00371682">
              <w:rPr>
                <w:rFonts w:ascii="inherit" w:hAnsi="inherit" w:cs="Mangal" w:hint="cs"/>
                <w:color w:val="212121"/>
                <w:sz w:val="18"/>
                <w:szCs w:val="18"/>
                <w:cs/>
              </w:rPr>
              <w:t>ओडिशा</w:t>
            </w:r>
          </w:p>
        </w:tc>
        <w:tc>
          <w:tcPr>
            <w:tcW w:w="4820" w:type="dxa"/>
          </w:tcPr>
          <w:p w:rsidR="004F24D4" w:rsidRPr="002F32EB" w:rsidRDefault="004F24D4" w:rsidP="00A12D84">
            <w:pPr>
              <w:ind w:right="885"/>
              <w:jc w:val="right"/>
              <w:rPr>
                <w:szCs w:val="22"/>
              </w:rPr>
            </w:pPr>
            <w:r>
              <w:rPr>
                <w:szCs w:val="22"/>
              </w:rPr>
              <w:t>329.817</w:t>
            </w:r>
          </w:p>
        </w:tc>
      </w:tr>
      <w:tr w:rsidR="004F24D4" w:rsidRPr="002F32EB" w:rsidTr="00A12D84">
        <w:tc>
          <w:tcPr>
            <w:tcW w:w="817" w:type="dxa"/>
          </w:tcPr>
          <w:p w:rsidR="004F24D4" w:rsidRPr="002F32EB" w:rsidRDefault="004F24D4" w:rsidP="00A12D84">
            <w:pPr>
              <w:rPr>
                <w:szCs w:val="22"/>
              </w:rPr>
            </w:pPr>
            <w:r w:rsidRPr="002F32EB">
              <w:rPr>
                <w:szCs w:val="22"/>
              </w:rPr>
              <w:t>21.</w:t>
            </w:r>
          </w:p>
        </w:tc>
        <w:tc>
          <w:tcPr>
            <w:tcW w:w="2268" w:type="dxa"/>
          </w:tcPr>
          <w:p w:rsidR="004F24D4" w:rsidRPr="00371682" w:rsidRDefault="004F24D4" w:rsidP="00A12D84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18"/>
                <w:szCs w:val="18"/>
                <w:cs/>
              </w:rPr>
            </w:pPr>
            <w:r w:rsidRPr="00371682">
              <w:rPr>
                <w:rFonts w:ascii="inherit" w:hAnsi="inherit" w:cs="Mangal" w:hint="cs"/>
                <w:color w:val="212121"/>
                <w:sz w:val="18"/>
                <w:szCs w:val="18"/>
                <w:cs/>
              </w:rPr>
              <w:t>पंजाब</w:t>
            </w:r>
          </w:p>
        </w:tc>
        <w:tc>
          <w:tcPr>
            <w:tcW w:w="4820" w:type="dxa"/>
          </w:tcPr>
          <w:p w:rsidR="004F24D4" w:rsidRPr="002F32EB" w:rsidRDefault="004F24D4" w:rsidP="00A12D84">
            <w:pPr>
              <w:ind w:right="885"/>
              <w:jc w:val="right"/>
              <w:rPr>
                <w:szCs w:val="22"/>
              </w:rPr>
            </w:pPr>
            <w:r>
              <w:rPr>
                <w:szCs w:val="22"/>
              </w:rPr>
              <w:t>1159.289</w:t>
            </w:r>
          </w:p>
        </w:tc>
      </w:tr>
      <w:tr w:rsidR="004F24D4" w:rsidRPr="002F32EB" w:rsidTr="00A12D84">
        <w:tc>
          <w:tcPr>
            <w:tcW w:w="817" w:type="dxa"/>
          </w:tcPr>
          <w:p w:rsidR="004F24D4" w:rsidRPr="002F32EB" w:rsidRDefault="004F24D4" w:rsidP="00A12D84">
            <w:pPr>
              <w:rPr>
                <w:szCs w:val="22"/>
              </w:rPr>
            </w:pPr>
            <w:r w:rsidRPr="002F32EB">
              <w:rPr>
                <w:szCs w:val="22"/>
              </w:rPr>
              <w:t>22.</w:t>
            </w:r>
          </w:p>
        </w:tc>
        <w:tc>
          <w:tcPr>
            <w:tcW w:w="2268" w:type="dxa"/>
          </w:tcPr>
          <w:p w:rsidR="004F24D4" w:rsidRPr="00371682" w:rsidRDefault="004F24D4" w:rsidP="00A12D84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18"/>
                <w:szCs w:val="18"/>
                <w:cs/>
              </w:rPr>
            </w:pPr>
            <w:r w:rsidRPr="00371682">
              <w:rPr>
                <w:rFonts w:ascii="inherit" w:hAnsi="inherit" w:cs="Mangal" w:hint="cs"/>
                <w:color w:val="212121"/>
                <w:sz w:val="18"/>
                <w:szCs w:val="18"/>
                <w:cs/>
              </w:rPr>
              <w:t>राजस्थान</w:t>
            </w:r>
          </w:p>
        </w:tc>
        <w:tc>
          <w:tcPr>
            <w:tcW w:w="4820" w:type="dxa"/>
          </w:tcPr>
          <w:p w:rsidR="004F24D4" w:rsidRPr="002F32EB" w:rsidRDefault="004F24D4" w:rsidP="00A12D84">
            <w:pPr>
              <w:ind w:right="885"/>
              <w:jc w:val="right"/>
              <w:rPr>
                <w:szCs w:val="22"/>
              </w:rPr>
            </w:pPr>
            <w:r>
              <w:rPr>
                <w:szCs w:val="22"/>
              </w:rPr>
              <w:t>5596.572</w:t>
            </w:r>
          </w:p>
        </w:tc>
      </w:tr>
      <w:tr w:rsidR="004F24D4" w:rsidRPr="002F32EB" w:rsidTr="00A12D84">
        <w:tc>
          <w:tcPr>
            <w:tcW w:w="817" w:type="dxa"/>
          </w:tcPr>
          <w:p w:rsidR="004F24D4" w:rsidRPr="002F32EB" w:rsidRDefault="004F24D4" w:rsidP="00A12D84">
            <w:pPr>
              <w:rPr>
                <w:szCs w:val="22"/>
              </w:rPr>
            </w:pPr>
            <w:r w:rsidRPr="002F32EB">
              <w:rPr>
                <w:szCs w:val="22"/>
              </w:rPr>
              <w:t>23.</w:t>
            </w:r>
          </w:p>
        </w:tc>
        <w:tc>
          <w:tcPr>
            <w:tcW w:w="2268" w:type="dxa"/>
          </w:tcPr>
          <w:p w:rsidR="004F24D4" w:rsidRPr="00371682" w:rsidRDefault="004F24D4" w:rsidP="00A12D84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18"/>
                <w:szCs w:val="18"/>
                <w:cs/>
              </w:rPr>
            </w:pPr>
            <w:r w:rsidRPr="00371682">
              <w:rPr>
                <w:rFonts w:ascii="inherit" w:hAnsi="inherit" w:cs="Mangal" w:hint="cs"/>
                <w:color w:val="212121"/>
                <w:sz w:val="18"/>
                <w:szCs w:val="18"/>
                <w:cs/>
              </w:rPr>
              <w:t>सिक्किम</w:t>
            </w:r>
          </w:p>
        </w:tc>
        <w:tc>
          <w:tcPr>
            <w:tcW w:w="4820" w:type="dxa"/>
          </w:tcPr>
          <w:p w:rsidR="004F24D4" w:rsidRPr="002F32EB" w:rsidRDefault="004F24D4" w:rsidP="00A12D84">
            <w:pPr>
              <w:ind w:right="885"/>
              <w:jc w:val="right"/>
              <w:rPr>
                <w:szCs w:val="22"/>
              </w:rPr>
            </w:pPr>
            <w:r>
              <w:rPr>
                <w:szCs w:val="22"/>
              </w:rPr>
              <w:t>20.878</w:t>
            </w:r>
          </w:p>
        </w:tc>
      </w:tr>
      <w:tr w:rsidR="004F24D4" w:rsidRPr="002F32EB" w:rsidTr="00A12D84">
        <w:tc>
          <w:tcPr>
            <w:tcW w:w="817" w:type="dxa"/>
          </w:tcPr>
          <w:p w:rsidR="004F24D4" w:rsidRPr="002F32EB" w:rsidRDefault="004F24D4" w:rsidP="00A12D84">
            <w:pPr>
              <w:rPr>
                <w:szCs w:val="22"/>
              </w:rPr>
            </w:pPr>
            <w:r w:rsidRPr="002F32EB">
              <w:rPr>
                <w:szCs w:val="22"/>
              </w:rPr>
              <w:t>24.</w:t>
            </w:r>
          </w:p>
        </w:tc>
        <w:tc>
          <w:tcPr>
            <w:tcW w:w="2268" w:type="dxa"/>
          </w:tcPr>
          <w:p w:rsidR="004F24D4" w:rsidRPr="00371682" w:rsidRDefault="004F24D4" w:rsidP="00A12D84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18"/>
                <w:szCs w:val="18"/>
                <w:cs/>
              </w:rPr>
            </w:pPr>
            <w:r w:rsidRPr="00371682">
              <w:rPr>
                <w:rFonts w:ascii="inherit" w:hAnsi="inherit" w:cs="Mangal" w:hint="cs"/>
                <w:color w:val="212121"/>
                <w:sz w:val="18"/>
                <w:szCs w:val="18"/>
                <w:cs/>
              </w:rPr>
              <w:t>तमिलनाडु</w:t>
            </w:r>
          </w:p>
        </w:tc>
        <w:tc>
          <w:tcPr>
            <w:tcW w:w="4820" w:type="dxa"/>
          </w:tcPr>
          <w:p w:rsidR="004F24D4" w:rsidRPr="002F32EB" w:rsidRDefault="004F24D4" w:rsidP="00A12D84">
            <w:pPr>
              <w:ind w:right="885"/>
              <w:jc w:val="right"/>
              <w:rPr>
                <w:szCs w:val="22"/>
              </w:rPr>
            </w:pPr>
            <w:r>
              <w:rPr>
                <w:szCs w:val="22"/>
              </w:rPr>
              <w:t>11902.389</w:t>
            </w:r>
          </w:p>
        </w:tc>
      </w:tr>
      <w:tr w:rsidR="004F24D4" w:rsidRPr="002F32EB" w:rsidTr="00A12D84">
        <w:tc>
          <w:tcPr>
            <w:tcW w:w="817" w:type="dxa"/>
          </w:tcPr>
          <w:p w:rsidR="004F24D4" w:rsidRPr="002F32EB" w:rsidRDefault="004F24D4" w:rsidP="00A12D84">
            <w:pPr>
              <w:rPr>
                <w:szCs w:val="22"/>
              </w:rPr>
            </w:pPr>
            <w:r w:rsidRPr="002F32EB">
              <w:rPr>
                <w:szCs w:val="22"/>
              </w:rPr>
              <w:t>25.</w:t>
            </w:r>
          </w:p>
        </w:tc>
        <w:tc>
          <w:tcPr>
            <w:tcW w:w="2268" w:type="dxa"/>
          </w:tcPr>
          <w:p w:rsidR="004F24D4" w:rsidRPr="00371682" w:rsidRDefault="004F24D4" w:rsidP="00A12D84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18"/>
                <w:szCs w:val="18"/>
                <w:cs/>
              </w:rPr>
            </w:pPr>
            <w:r w:rsidRPr="00371682">
              <w:rPr>
                <w:rFonts w:ascii="inherit" w:hAnsi="inherit" w:cs="Mangal" w:hint="cs"/>
                <w:color w:val="212121"/>
                <w:sz w:val="18"/>
                <w:szCs w:val="18"/>
                <w:cs/>
              </w:rPr>
              <w:t>तेलंगाना</w:t>
            </w:r>
          </w:p>
        </w:tc>
        <w:tc>
          <w:tcPr>
            <w:tcW w:w="4820" w:type="dxa"/>
          </w:tcPr>
          <w:p w:rsidR="004F24D4" w:rsidRPr="002F32EB" w:rsidRDefault="004F24D4" w:rsidP="00A12D84">
            <w:pPr>
              <w:ind w:right="885"/>
              <w:jc w:val="right"/>
              <w:rPr>
                <w:szCs w:val="22"/>
              </w:rPr>
            </w:pPr>
            <w:r>
              <w:rPr>
                <w:szCs w:val="22"/>
              </w:rPr>
              <w:t>802.861</w:t>
            </w:r>
          </w:p>
        </w:tc>
      </w:tr>
      <w:tr w:rsidR="004F24D4" w:rsidRPr="002F32EB" w:rsidTr="00A12D84">
        <w:tc>
          <w:tcPr>
            <w:tcW w:w="817" w:type="dxa"/>
          </w:tcPr>
          <w:p w:rsidR="004F24D4" w:rsidRPr="002F32EB" w:rsidRDefault="004F24D4" w:rsidP="00A12D84">
            <w:pPr>
              <w:rPr>
                <w:szCs w:val="22"/>
              </w:rPr>
            </w:pPr>
            <w:r w:rsidRPr="002F32EB">
              <w:rPr>
                <w:szCs w:val="22"/>
              </w:rPr>
              <w:t>26.</w:t>
            </w:r>
          </w:p>
        </w:tc>
        <w:tc>
          <w:tcPr>
            <w:tcW w:w="2268" w:type="dxa"/>
          </w:tcPr>
          <w:p w:rsidR="004F24D4" w:rsidRPr="00371682" w:rsidRDefault="004F24D4" w:rsidP="00A12D84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18"/>
                <w:szCs w:val="18"/>
                <w:cs/>
              </w:rPr>
            </w:pPr>
            <w:r w:rsidRPr="00371682">
              <w:rPr>
                <w:rFonts w:ascii="inherit" w:hAnsi="inherit" w:cs="Mangal" w:hint="cs"/>
                <w:color w:val="212121"/>
                <w:sz w:val="18"/>
                <w:szCs w:val="18"/>
                <w:cs/>
              </w:rPr>
              <w:t>त्रिपुरा</w:t>
            </w:r>
          </w:p>
        </w:tc>
        <w:tc>
          <w:tcPr>
            <w:tcW w:w="4820" w:type="dxa"/>
          </w:tcPr>
          <w:p w:rsidR="004F24D4" w:rsidRPr="002F32EB" w:rsidRDefault="004F24D4" w:rsidP="00A12D84">
            <w:pPr>
              <w:ind w:right="885"/>
              <w:jc w:val="right"/>
              <w:rPr>
                <w:szCs w:val="22"/>
              </w:rPr>
            </w:pPr>
            <w:r>
              <w:rPr>
                <w:szCs w:val="22"/>
              </w:rPr>
              <w:t>29.366</w:t>
            </w:r>
          </w:p>
        </w:tc>
      </w:tr>
      <w:tr w:rsidR="004F24D4" w:rsidRPr="002F32EB" w:rsidTr="00A12D84">
        <w:tc>
          <w:tcPr>
            <w:tcW w:w="817" w:type="dxa"/>
          </w:tcPr>
          <w:p w:rsidR="004F24D4" w:rsidRPr="002F32EB" w:rsidRDefault="004F24D4" w:rsidP="00A12D84">
            <w:pPr>
              <w:rPr>
                <w:szCs w:val="22"/>
              </w:rPr>
            </w:pPr>
            <w:r w:rsidRPr="002F32EB">
              <w:rPr>
                <w:szCs w:val="22"/>
              </w:rPr>
              <w:t>27.</w:t>
            </w:r>
          </w:p>
        </w:tc>
        <w:tc>
          <w:tcPr>
            <w:tcW w:w="2268" w:type="dxa"/>
          </w:tcPr>
          <w:p w:rsidR="004F24D4" w:rsidRPr="00371682" w:rsidRDefault="004F24D4" w:rsidP="00A12D84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18"/>
                <w:szCs w:val="18"/>
                <w:cs/>
              </w:rPr>
            </w:pPr>
            <w:r w:rsidRPr="00371682">
              <w:rPr>
                <w:rFonts w:ascii="inherit" w:hAnsi="inherit" w:cs="Mangal" w:hint="cs"/>
                <w:color w:val="212121"/>
                <w:sz w:val="18"/>
                <w:szCs w:val="18"/>
                <w:cs/>
              </w:rPr>
              <w:t>उत्तर प्रदेश</w:t>
            </w:r>
          </w:p>
        </w:tc>
        <w:tc>
          <w:tcPr>
            <w:tcW w:w="4820" w:type="dxa"/>
          </w:tcPr>
          <w:p w:rsidR="004F24D4" w:rsidRPr="002F32EB" w:rsidRDefault="004F24D4" w:rsidP="00A12D84">
            <w:pPr>
              <w:ind w:right="885"/>
              <w:jc w:val="right"/>
              <w:rPr>
                <w:szCs w:val="22"/>
              </w:rPr>
            </w:pPr>
            <w:r>
              <w:rPr>
                <w:szCs w:val="22"/>
              </w:rPr>
              <w:t>3140.697</w:t>
            </w:r>
          </w:p>
        </w:tc>
      </w:tr>
      <w:tr w:rsidR="004F24D4" w:rsidRPr="002F32EB" w:rsidTr="00A12D84">
        <w:tc>
          <w:tcPr>
            <w:tcW w:w="817" w:type="dxa"/>
          </w:tcPr>
          <w:p w:rsidR="004F24D4" w:rsidRPr="002F32EB" w:rsidRDefault="004F24D4" w:rsidP="00A12D84">
            <w:pPr>
              <w:rPr>
                <w:szCs w:val="22"/>
              </w:rPr>
            </w:pPr>
            <w:r w:rsidRPr="002F32EB">
              <w:rPr>
                <w:szCs w:val="22"/>
              </w:rPr>
              <w:t>28.</w:t>
            </w:r>
          </w:p>
        </w:tc>
        <w:tc>
          <w:tcPr>
            <w:tcW w:w="2268" w:type="dxa"/>
          </w:tcPr>
          <w:p w:rsidR="004F24D4" w:rsidRPr="00371682" w:rsidRDefault="004F24D4" w:rsidP="00A12D84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18"/>
                <w:szCs w:val="18"/>
                <w:cs/>
              </w:rPr>
            </w:pPr>
            <w:r w:rsidRPr="00371682">
              <w:rPr>
                <w:rFonts w:ascii="inherit" w:hAnsi="inherit" w:cs="Mangal" w:hint="cs"/>
                <w:color w:val="212121"/>
                <w:sz w:val="18"/>
                <w:szCs w:val="18"/>
                <w:cs/>
              </w:rPr>
              <w:t>उत्तराखंड</w:t>
            </w:r>
          </w:p>
        </w:tc>
        <w:tc>
          <w:tcPr>
            <w:tcW w:w="4820" w:type="dxa"/>
          </w:tcPr>
          <w:p w:rsidR="004F24D4" w:rsidRPr="002F32EB" w:rsidRDefault="004F24D4" w:rsidP="00A12D84">
            <w:pPr>
              <w:ind w:right="885"/>
              <w:jc w:val="right"/>
              <w:rPr>
                <w:szCs w:val="22"/>
              </w:rPr>
            </w:pPr>
            <w:r>
              <w:rPr>
                <w:szCs w:val="22"/>
              </w:rPr>
              <w:t>664.380</w:t>
            </w:r>
          </w:p>
        </w:tc>
      </w:tr>
      <w:tr w:rsidR="004F24D4" w:rsidRPr="002F32EB" w:rsidTr="00A12D84">
        <w:tc>
          <w:tcPr>
            <w:tcW w:w="817" w:type="dxa"/>
          </w:tcPr>
          <w:p w:rsidR="004F24D4" w:rsidRPr="002F32EB" w:rsidRDefault="004F24D4" w:rsidP="00A12D84">
            <w:pPr>
              <w:rPr>
                <w:szCs w:val="22"/>
              </w:rPr>
            </w:pPr>
            <w:r w:rsidRPr="002F32EB">
              <w:rPr>
                <w:szCs w:val="22"/>
              </w:rPr>
              <w:t>29.</w:t>
            </w:r>
          </w:p>
        </w:tc>
        <w:tc>
          <w:tcPr>
            <w:tcW w:w="2268" w:type="dxa"/>
          </w:tcPr>
          <w:p w:rsidR="004F24D4" w:rsidRPr="00371682" w:rsidRDefault="004F24D4" w:rsidP="00A12D84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18"/>
                <w:szCs w:val="18"/>
                <w:cs/>
              </w:rPr>
            </w:pPr>
            <w:r w:rsidRPr="00371682">
              <w:rPr>
                <w:rFonts w:ascii="inherit" w:hAnsi="inherit" w:cs="Mangal" w:hint="cs"/>
                <w:color w:val="212121"/>
                <w:sz w:val="18"/>
                <w:szCs w:val="18"/>
                <w:cs/>
              </w:rPr>
              <w:t>पश्चिम बंगाल</w:t>
            </w:r>
          </w:p>
        </w:tc>
        <w:tc>
          <w:tcPr>
            <w:tcW w:w="4820" w:type="dxa"/>
          </w:tcPr>
          <w:p w:rsidR="004F24D4" w:rsidRPr="002F32EB" w:rsidRDefault="004F24D4" w:rsidP="00A12D84">
            <w:pPr>
              <w:ind w:right="885"/>
              <w:jc w:val="right"/>
              <w:rPr>
                <w:szCs w:val="22"/>
              </w:rPr>
            </w:pPr>
            <w:r>
              <w:rPr>
                <w:szCs w:val="22"/>
              </w:rPr>
              <w:t>1554.147</w:t>
            </w:r>
          </w:p>
        </w:tc>
      </w:tr>
      <w:tr w:rsidR="004F24D4" w:rsidRPr="002F32EB" w:rsidTr="00A12D84">
        <w:tc>
          <w:tcPr>
            <w:tcW w:w="817" w:type="dxa"/>
          </w:tcPr>
          <w:p w:rsidR="004F24D4" w:rsidRPr="002F32EB" w:rsidRDefault="004F24D4" w:rsidP="00A12D84">
            <w:pPr>
              <w:rPr>
                <w:szCs w:val="22"/>
              </w:rPr>
            </w:pPr>
            <w:r w:rsidRPr="002F32EB">
              <w:rPr>
                <w:szCs w:val="22"/>
              </w:rPr>
              <w:t>30.</w:t>
            </w:r>
          </w:p>
        </w:tc>
        <w:tc>
          <w:tcPr>
            <w:tcW w:w="2268" w:type="dxa"/>
          </w:tcPr>
          <w:p w:rsidR="004F24D4" w:rsidRPr="00371682" w:rsidRDefault="004F24D4" w:rsidP="00A12D84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18"/>
                <w:szCs w:val="18"/>
                <w:cs/>
              </w:rPr>
            </w:pPr>
            <w:r w:rsidRPr="00371682">
              <w:rPr>
                <w:rFonts w:ascii="inherit" w:hAnsi="inherit" w:cs="Mangal" w:hint="cs"/>
                <w:color w:val="212121"/>
                <w:sz w:val="18"/>
                <w:szCs w:val="18"/>
                <w:cs/>
              </w:rPr>
              <w:t>अंडमान एवं निकोबार</w:t>
            </w:r>
          </w:p>
        </w:tc>
        <w:tc>
          <w:tcPr>
            <w:tcW w:w="4820" w:type="dxa"/>
          </w:tcPr>
          <w:p w:rsidR="004F24D4" w:rsidRPr="002F32EB" w:rsidRDefault="004F24D4" w:rsidP="00A12D84">
            <w:pPr>
              <w:ind w:right="885"/>
              <w:jc w:val="right"/>
              <w:rPr>
                <w:szCs w:val="22"/>
              </w:rPr>
            </w:pPr>
            <w:r>
              <w:rPr>
                <w:szCs w:val="22"/>
              </w:rPr>
              <w:t>0.470</w:t>
            </w:r>
          </w:p>
        </w:tc>
      </w:tr>
      <w:tr w:rsidR="004F24D4" w:rsidRPr="002F32EB" w:rsidTr="00A12D84">
        <w:tc>
          <w:tcPr>
            <w:tcW w:w="817" w:type="dxa"/>
          </w:tcPr>
          <w:p w:rsidR="004F24D4" w:rsidRPr="002F32EB" w:rsidRDefault="004F24D4" w:rsidP="00A12D84">
            <w:pPr>
              <w:rPr>
                <w:szCs w:val="22"/>
              </w:rPr>
            </w:pPr>
            <w:r w:rsidRPr="002F32EB">
              <w:rPr>
                <w:szCs w:val="22"/>
              </w:rPr>
              <w:t>31.</w:t>
            </w:r>
          </w:p>
        </w:tc>
        <w:tc>
          <w:tcPr>
            <w:tcW w:w="2268" w:type="dxa"/>
          </w:tcPr>
          <w:p w:rsidR="004F24D4" w:rsidRPr="00371682" w:rsidRDefault="004F24D4" w:rsidP="00A12D84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18"/>
                <w:szCs w:val="18"/>
                <w:cs/>
              </w:rPr>
            </w:pPr>
            <w:r w:rsidRPr="00371682">
              <w:rPr>
                <w:rFonts w:ascii="inherit" w:hAnsi="inherit" w:cs="Mangal" w:hint="cs"/>
                <w:color w:val="212121"/>
                <w:sz w:val="18"/>
                <w:szCs w:val="18"/>
                <w:cs/>
              </w:rPr>
              <w:t>चंडीगढ़</w:t>
            </w:r>
          </w:p>
        </w:tc>
        <w:tc>
          <w:tcPr>
            <w:tcW w:w="4820" w:type="dxa"/>
          </w:tcPr>
          <w:p w:rsidR="004F24D4" w:rsidRPr="002F32EB" w:rsidRDefault="004F24D4" w:rsidP="00A12D84">
            <w:pPr>
              <w:ind w:right="885"/>
              <w:jc w:val="right"/>
              <w:rPr>
                <w:szCs w:val="22"/>
              </w:rPr>
            </w:pPr>
            <w:r>
              <w:rPr>
                <w:szCs w:val="22"/>
              </w:rPr>
              <w:t>2.230</w:t>
            </w:r>
          </w:p>
        </w:tc>
      </w:tr>
      <w:tr w:rsidR="004F24D4" w:rsidRPr="002F32EB" w:rsidTr="00A12D84">
        <w:tc>
          <w:tcPr>
            <w:tcW w:w="817" w:type="dxa"/>
          </w:tcPr>
          <w:p w:rsidR="004F24D4" w:rsidRPr="002F32EB" w:rsidRDefault="004F24D4" w:rsidP="00A12D84">
            <w:pPr>
              <w:rPr>
                <w:szCs w:val="22"/>
              </w:rPr>
            </w:pPr>
            <w:r w:rsidRPr="002F32EB">
              <w:rPr>
                <w:szCs w:val="22"/>
              </w:rPr>
              <w:t>32.</w:t>
            </w:r>
          </w:p>
        </w:tc>
        <w:tc>
          <w:tcPr>
            <w:tcW w:w="2268" w:type="dxa"/>
          </w:tcPr>
          <w:p w:rsidR="004F24D4" w:rsidRPr="00371682" w:rsidRDefault="004F24D4" w:rsidP="00A12D84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18"/>
                <w:szCs w:val="18"/>
                <w:cs/>
              </w:rPr>
            </w:pPr>
            <w:r w:rsidRPr="00371682">
              <w:rPr>
                <w:rFonts w:ascii="inherit" w:hAnsi="inherit" w:cs="Mangal" w:hint="cs"/>
                <w:color w:val="212121"/>
                <w:sz w:val="18"/>
                <w:szCs w:val="18"/>
                <w:cs/>
              </w:rPr>
              <w:t>दिल्ली</w:t>
            </w:r>
          </w:p>
        </w:tc>
        <w:tc>
          <w:tcPr>
            <w:tcW w:w="4820" w:type="dxa"/>
          </w:tcPr>
          <w:p w:rsidR="004F24D4" w:rsidRPr="002F32EB" w:rsidRDefault="004F24D4" w:rsidP="00A12D84">
            <w:pPr>
              <w:ind w:right="885"/>
              <w:jc w:val="right"/>
              <w:rPr>
                <w:szCs w:val="22"/>
              </w:rPr>
            </w:pPr>
            <w:r>
              <w:rPr>
                <w:szCs w:val="22"/>
              </w:rPr>
              <w:t>116.627</w:t>
            </w:r>
          </w:p>
        </w:tc>
      </w:tr>
      <w:tr w:rsidR="004F24D4" w:rsidRPr="002F32EB" w:rsidTr="00A12D84">
        <w:tc>
          <w:tcPr>
            <w:tcW w:w="817" w:type="dxa"/>
          </w:tcPr>
          <w:p w:rsidR="004F24D4" w:rsidRPr="002F32EB" w:rsidRDefault="004F24D4" w:rsidP="00A12D84">
            <w:pPr>
              <w:rPr>
                <w:szCs w:val="22"/>
              </w:rPr>
            </w:pPr>
            <w:r w:rsidRPr="002F32EB">
              <w:rPr>
                <w:szCs w:val="22"/>
              </w:rPr>
              <w:t>33.</w:t>
            </w:r>
          </w:p>
        </w:tc>
        <w:tc>
          <w:tcPr>
            <w:tcW w:w="2268" w:type="dxa"/>
          </w:tcPr>
          <w:p w:rsidR="004F24D4" w:rsidRPr="00371682" w:rsidRDefault="004F24D4" w:rsidP="00A12D84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18"/>
                <w:szCs w:val="18"/>
                <w:cs/>
              </w:rPr>
            </w:pPr>
            <w:r w:rsidRPr="00371682">
              <w:rPr>
                <w:rFonts w:ascii="inherit" w:hAnsi="inherit" w:cs="Mangal" w:hint="cs"/>
                <w:color w:val="212121"/>
                <w:sz w:val="18"/>
                <w:szCs w:val="18"/>
                <w:cs/>
              </w:rPr>
              <w:t>लक्षद्वीप</w:t>
            </w:r>
          </w:p>
        </w:tc>
        <w:tc>
          <w:tcPr>
            <w:tcW w:w="4820" w:type="dxa"/>
          </w:tcPr>
          <w:p w:rsidR="004F24D4" w:rsidRPr="002F32EB" w:rsidRDefault="004F24D4" w:rsidP="00A12D84">
            <w:pPr>
              <w:ind w:right="885"/>
              <w:jc w:val="right"/>
              <w:rPr>
                <w:szCs w:val="22"/>
              </w:rPr>
            </w:pPr>
            <w:r>
              <w:rPr>
                <w:szCs w:val="22"/>
              </w:rPr>
              <w:t>46.086</w:t>
            </w:r>
          </w:p>
        </w:tc>
      </w:tr>
      <w:tr w:rsidR="004F24D4" w:rsidRPr="002F32EB" w:rsidTr="00A12D84">
        <w:tc>
          <w:tcPr>
            <w:tcW w:w="817" w:type="dxa"/>
          </w:tcPr>
          <w:p w:rsidR="004F24D4" w:rsidRPr="002F32EB" w:rsidRDefault="004F24D4" w:rsidP="00A12D84">
            <w:pPr>
              <w:rPr>
                <w:szCs w:val="22"/>
              </w:rPr>
            </w:pPr>
            <w:r w:rsidRPr="002F32EB">
              <w:rPr>
                <w:szCs w:val="22"/>
              </w:rPr>
              <w:t>34.</w:t>
            </w:r>
          </w:p>
        </w:tc>
        <w:tc>
          <w:tcPr>
            <w:tcW w:w="2268" w:type="dxa"/>
          </w:tcPr>
          <w:p w:rsidR="004F24D4" w:rsidRPr="00371682" w:rsidRDefault="004F24D4" w:rsidP="00A12D84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18"/>
                <w:szCs w:val="18"/>
                <w:cs/>
              </w:rPr>
            </w:pPr>
            <w:r w:rsidRPr="00371682">
              <w:rPr>
                <w:rFonts w:ascii="inherit" w:hAnsi="inherit" w:cs="Mangal" w:hint="cs"/>
                <w:color w:val="212121"/>
                <w:sz w:val="18"/>
                <w:szCs w:val="18"/>
                <w:cs/>
              </w:rPr>
              <w:t>पुडुचेरी</w:t>
            </w:r>
          </w:p>
        </w:tc>
        <w:tc>
          <w:tcPr>
            <w:tcW w:w="4820" w:type="dxa"/>
          </w:tcPr>
          <w:p w:rsidR="004F24D4" w:rsidRPr="002F32EB" w:rsidRDefault="004F24D4" w:rsidP="00A12D84">
            <w:pPr>
              <w:ind w:right="885"/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4F24D4" w:rsidRPr="002F32EB" w:rsidTr="00A12D84">
        <w:tc>
          <w:tcPr>
            <w:tcW w:w="817" w:type="dxa"/>
          </w:tcPr>
          <w:p w:rsidR="004F24D4" w:rsidRPr="002F32EB" w:rsidRDefault="004F24D4" w:rsidP="00A12D84">
            <w:pPr>
              <w:rPr>
                <w:szCs w:val="22"/>
              </w:rPr>
            </w:pPr>
            <w:r>
              <w:rPr>
                <w:szCs w:val="22"/>
              </w:rPr>
              <w:t>35.</w:t>
            </w:r>
          </w:p>
        </w:tc>
        <w:tc>
          <w:tcPr>
            <w:tcW w:w="2268" w:type="dxa"/>
          </w:tcPr>
          <w:p w:rsidR="004F24D4" w:rsidRPr="00371682" w:rsidRDefault="004F24D4" w:rsidP="00A12D84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18"/>
                <w:szCs w:val="18"/>
                <w:cs/>
              </w:rPr>
            </w:pPr>
            <w:r w:rsidRPr="00371682">
              <w:rPr>
                <w:rFonts w:ascii="inherit" w:hAnsi="inherit" w:cs="Mangal" w:hint="cs"/>
                <w:color w:val="212121"/>
                <w:sz w:val="18"/>
                <w:szCs w:val="18"/>
                <w:cs/>
              </w:rPr>
              <w:t>दमन और दीव</w:t>
            </w:r>
          </w:p>
        </w:tc>
        <w:tc>
          <w:tcPr>
            <w:tcW w:w="4820" w:type="dxa"/>
          </w:tcPr>
          <w:p w:rsidR="004F24D4" w:rsidRDefault="004F24D4" w:rsidP="00A12D84">
            <w:pPr>
              <w:ind w:right="885"/>
              <w:jc w:val="right"/>
              <w:rPr>
                <w:szCs w:val="22"/>
              </w:rPr>
            </w:pPr>
            <w:r>
              <w:rPr>
                <w:szCs w:val="22"/>
              </w:rPr>
              <w:t>0.150</w:t>
            </w:r>
          </w:p>
        </w:tc>
      </w:tr>
      <w:tr w:rsidR="004F24D4" w:rsidRPr="002F32EB" w:rsidTr="00A12D84">
        <w:tc>
          <w:tcPr>
            <w:tcW w:w="817" w:type="dxa"/>
          </w:tcPr>
          <w:p w:rsidR="004F24D4" w:rsidRDefault="004F24D4" w:rsidP="00A12D84">
            <w:pPr>
              <w:rPr>
                <w:szCs w:val="22"/>
              </w:rPr>
            </w:pPr>
            <w:r>
              <w:rPr>
                <w:szCs w:val="22"/>
              </w:rPr>
              <w:t>36.</w:t>
            </w:r>
          </w:p>
        </w:tc>
        <w:tc>
          <w:tcPr>
            <w:tcW w:w="2268" w:type="dxa"/>
          </w:tcPr>
          <w:p w:rsidR="004F24D4" w:rsidRPr="00371682" w:rsidRDefault="004F24D4" w:rsidP="00A12D84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18"/>
                <w:szCs w:val="18"/>
                <w:cs/>
              </w:rPr>
            </w:pPr>
            <w:r w:rsidRPr="00371682">
              <w:rPr>
                <w:rFonts w:ascii="inherit" w:hAnsi="inherit" w:cs="Mangal" w:hint="cs"/>
                <w:color w:val="212121"/>
                <w:sz w:val="18"/>
                <w:szCs w:val="18"/>
                <w:cs/>
              </w:rPr>
              <w:t>दादरा एवं नागर हवेली</w:t>
            </w:r>
          </w:p>
        </w:tc>
        <w:tc>
          <w:tcPr>
            <w:tcW w:w="4820" w:type="dxa"/>
          </w:tcPr>
          <w:p w:rsidR="004F24D4" w:rsidRDefault="004F24D4" w:rsidP="00A12D84">
            <w:pPr>
              <w:ind w:right="885"/>
              <w:jc w:val="right"/>
              <w:rPr>
                <w:szCs w:val="22"/>
              </w:rPr>
            </w:pPr>
            <w:r>
              <w:rPr>
                <w:szCs w:val="22"/>
              </w:rPr>
              <w:t>0.033</w:t>
            </w:r>
          </w:p>
        </w:tc>
      </w:tr>
      <w:tr w:rsidR="004F24D4" w:rsidRPr="002F32EB" w:rsidTr="00A12D84">
        <w:tc>
          <w:tcPr>
            <w:tcW w:w="817" w:type="dxa"/>
          </w:tcPr>
          <w:p w:rsidR="004F24D4" w:rsidRPr="002F32EB" w:rsidRDefault="004F24D4" w:rsidP="00A12D84">
            <w:pPr>
              <w:rPr>
                <w:szCs w:val="22"/>
              </w:rPr>
            </w:pPr>
            <w:r>
              <w:rPr>
                <w:szCs w:val="22"/>
              </w:rPr>
              <w:t>37</w:t>
            </w:r>
            <w:r w:rsidRPr="002F32EB">
              <w:rPr>
                <w:szCs w:val="22"/>
              </w:rPr>
              <w:t>.</w:t>
            </w:r>
          </w:p>
        </w:tc>
        <w:tc>
          <w:tcPr>
            <w:tcW w:w="2268" w:type="dxa"/>
          </w:tcPr>
          <w:p w:rsidR="004F24D4" w:rsidRPr="00371682" w:rsidRDefault="004F24D4" w:rsidP="00A12D84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18"/>
                <w:szCs w:val="18"/>
                <w:cs/>
              </w:rPr>
            </w:pPr>
            <w:r>
              <w:rPr>
                <w:rFonts w:ascii="inherit" w:hAnsi="inherit" w:cs="Mangal" w:hint="cs"/>
                <w:color w:val="212121"/>
                <w:sz w:val="18"/>
                <w:szCs w:val="18"/>
                <w:cs/>
              </w:rPr>
              <w:t xml:space="preserve">अन्‍य </w:t>
            </w:r>
          </w:p>
        </w:tc>
        <w:tc>
          <w:tcPr>
            <w:tcW w:w="4820" w:type="dxa"/>
          </w:tcPr>
          <w:p w:rsidR="004F24D4" w:rsidRPr="002F32EB" w:rsidRDefault="004F24D4" w:rsidP="00A12D84">
            <w:pPr>
              <w:ind w:right="885"/>
              <w:jc w:val="right"/>
              <w:rPr>
                <w:szCs w:val="22"/>
              </w:rPr>
            </w:pPr>
            <w:r>
              <w:rPr>
                <w:szCs w:val="22"/>
              </w:rPr>
              <w:t>394.860</w:t>
            </w:r>
          </w:p>
        </w:tc>
      </w:tr>
      <w:tr w:rsidR="004F24D4" w:rsidRPr="003B5E2E" w:rsidTr="00A12D84">
        <w:tc>
          <w:tcPr>
            <w:tcW w:w="817" w:type="dxa"/>
          </w:tcPr>
          <w:p w:rsidR="004F24D4" w:rsidRPr="003B5E2E" w:rsidRDefault="004F24D4" w:rsidP="00A12D84">
            <w:pPr>
              <w:rPr>
                <w:b/>
                <w:bCs/>
                <w:szCs w:val="22"/>
              </w:rPr>
            </w:pPr>
          </w:p>
        </w:tc>
        <w:tc>
          <w:tcPr>
            <w:tcW w:w="2268" w:type="dxa"/>
          </w:tcPr>
          <w:p w:rsidR="004F24D4" w:rsidRPr="003B5E2E" w:rsidRDefault="004F24D4" w:rsidP="00A12D84">
            <w:pPr>
              <w:pStyle w:val="HTMLPreformatted"/>
              <w:shd w:val="clear" w:color="auto" w:fill="FFFFFF"/>
              <w:rPr>
                <w:rFonts w:ascii="inherit" w:hAnsi="inherit"/>
                <w:b/>
                <w:bCs/>
                <w:color w:val="212121"/>
                <w:sz w:val="18"/>
                <w:szCs w:val="18"/>
              </w:rPr>
            </w:pPr>
            <w:r w:rsidRPr="003B5E2E">
              <w:rPr>
                <w:rFonts w:ascii="inherit" w:hAnsi="inherit" w:cs="Mangal" w:hint="cs"/>
                <w:b/>
                <w:bCs/>
                <w:color w:val="212121"/>
                <w:sz w:val="18"/>
                <w:szCs w:val="18"/>
                <w:cs/>
              </w:rPr>
              <w:t>कुल</w:t>
            </w:r>
          </w:p>
        </w:tc>
        <w:tc>
          <w:tcPr>
            <w:tcW w:w="4820" w:type="dxa"/>
          </w:tcPr>
          <w:p w:rsidR="004F24D4" w:rsidRPr="003B5E2E" w:rsidRDefault="004F24D4" w:rsidP="00A12D84">
            <w:pPr>
              <w:ind w:right="885"/>
              <w:jc w:val="right"/>
              <w:rPr>
                <w:b/>
                <w:bCs/>
                <w:szCs w:val="22"/>
              </w:rPr>
            </w:pPr>
            <w:r w:rsidRPr="003B5E2E">
              <w:rPr>
                <w:b/>
                <w:bCs/>
                <w:szCs w:val="22"/>
              </w:rPr>
              <w:t>61780.554</w:t>
            </w:r>
          </w:p>
        </w:tc>
      </w:tr>
    </w:tbl>
    <w:p w:rsidR="00192A0E" w:rsidRPr="007D51E6" w:rsidRDefault="00192A0E" w:rsidP="00192A0E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  <w:lang w:bidi="hi-IN"/>
        </w:rPr>
      </w:pPr>
      <w:bookmarkStart w:id="0" w:name="_GoBack"/>
      <w:bookmarkEnd w:id="0"/>
      <w:r w:rsidRPr="007D51E6">
        <w:rPr>
          <w:rFonts w:hint="cs"/>
          <w:sz w:val="20"/>
          <w:szCs w:val="20"/>
          <w:cs/>
          <w:lang w:bidi="hi-IN"/>
        </w:rPr>
        <w:t>ग्रिड संबद्ध रूफटाप प्रणालियों के लिए प्रणाली समाकलकों के लिए भारतीय अक्षय ऊर्जा विकास संस्‍था से रियायती ब्‍याज दर (9.9% से 10</w:t>
      </w:r>
      <w:r w:rsidRPr="007D51E6">
        <w:rPr>
          <w:rFonts w:hint="cs"/>
          <w:sz w:val="20"/>
          <w:szCs w:val="20"/>
          <w:lang w:bidi="hi-IN"/>
        </w:rPr>
        <w:t>.</w:t>
      </w:r>
      <w:r w:rsidRPr="00601C09">
        <w:rPr>
          <w:rFonts w:asciiTheme="majorBidi" w:hAnsiTheme="majorBidi" w:cstheme="majorBidi"/>
          <w:sz w:val="20"/>
          <w:szCs w:val="20"/>
          <w:lang w:bidi="hi-IN"/>
        </w:rPr>
        <w:t>75</w:t>
      </w:r>
      <w:r w:rsidRPr="007D51E6">
        <w:rPr>
          <w:rFonts w:hint="cs"/>
          <w:sz w:val="20"/>
          <w:szCs w:val="20"/>
          <w:cs/>
          <w:lang w:bidi="hi-IN"/>
        </w:rPr>
        <w:t>% तक) पर ऋण उपलब्‍ध हैं ।</w:t>
      </w:r>
    </w:p>
    <w:p w:rsidR="00192A0E" w:rsidRPr="007D51E6" w:rsidRDefault="00192A0E" w:rsidP="00192A0E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  <w:lang w:bidi="hi-IN"/>
        </w:rPr>
      </w:pPr>
      <w:r w:rsidRPr="007D51E6">
        <w:rPr>
          <w:rFonts w:hint="cs"/>
          <w:sz w:val="20"/>
          <w:szCs w:val="20"/>
          <w:cs/>
          <w:lang w:bidi="hi-IN"/>
        </w:rPr>
        <w:t>उत्‍पादन आधारित प्रोत्‍साहन</w:t>
      </w:r>
      <w:r w:rsidRPr="007D51E6">
        <w:rPr>
          <w:rFonts w:hint="cs"/>
          <w:sz w:val="20"/>
          <w:szCs w:val="20"/>
          <w:lang w:bidi="hi-IN"/>
        </w:rPr>
        <w:t>,</w:t>
      </w:r>
      <w:r w:rsidRPr="007D51E6">
        <w:rPr>
          <w:rFonts w:hint="cs"/>
          <w:sz w:val="20"/>
          <w:szCs w:val="20"/>
          <w:cs/>
          <w:lang w:bidi="hi-IN"/>
        </w:rPr>
        <w:t xml:space="preserve"> व्‍य</w:t>
      </w:r>
      <w:r>
        <w:rPr>
          <w:rFonts w:hint="cs"/>
          <w:sz w:val="20"/>
          <w:szCs w:val="20"/>
          <w:cs/>
          <w:lang w:bidi="hi-IN"/>
        </w:rPr>
        <w:t>व</w:t>
      </w:r>
      <w:r w:rsidRPr="007D51E6">
        <w:rPr>
          <w:rFonts w:hint="cs"/>
          <w:sz w:val="20"/>
          <w:szCs w:val="20"/>
          <w:cs/>
          <w:lang w:bidi="hi-IN"/>
        </w:rPr>
        <w:t xml:space="preserve">हार्यता अंतराल निधिकरण और ग्रिड संबद्ध सौर विद्युत परियोजनाओं के लिए समय-समय पर घोषित विभिन्‍न </w:t>
      </w:r>
      <w:r>
        <w:rPr>
          <w:rFonts w:hint="cs"/>
          <w:sz w:val="20"/>
          <w:szCs w:val="20"/>
          <w:cs/>
          <w:lang w:bidi="hi-IN"/>
        </w:rPr>
        <w:t xml:space="preserve">इंटरवेंशन्‍स </w:t>
      </w:r>
      <w:r w:rsidRPr="007D51E6">
        <w:rPr>
          <w:rFonts w:hint="cs"/>
          <w:sz w:val="20"/>
          <w:szCs w:val="20"/>
          <w:cs/>
          <w:lang w:bidi="hi-IN"/>
        </w:rPr>
        <w:t xml:space="preserve">के माध्‍यम से मिश्रित विद्युत की सुविधा । </w:t>
      </w:r>
    </w:p>
    <w:p w:rsidR="00192A0E" w:rsidRPr="007D51E6" w:rsidRDefault="00192A0E" w:rsidP="00192A0E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  <w:lang w:bidi="hi-IN"/>
        </w:rPr>
      </w:pPr>
      <w:r w:rsidRPr="007D51E6">
        <w:rPr>
          <w:rFonts w:hint="cs"/>
          <w:sz w:val="20"/>
          <w:szCs w:val="20"/>
          <w:cs/>
          <w:lang w:bidi="hi-IN"/>
        </w:rPr>
        <w:t>भारतीय सौर ऊर्जा निगम तथा राष्‍ट्रीय सौर ऊर्जा संस्‍थान की स्‍थापना ।</w:t>
      </w:r>
    </w:p>
    <w:p w:rsidR="00192A0E" w:rsidRPr="007D51E6" w:rsidRDefault="00192A0E" w:rsidP="00192A0E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  <w:lang w:bidi="hi-IN"/>
        </w:rPr>
      </w:pPr>
      <w:r w:rsidRPr="007D51E6">
        <w:rPr>
          <w:rFonts w:hint="cs"/>
          <w:sz w:val="20"/>
          <w:szCs w:val="20"/>
          <w:cs/>
          <w:lang w:bidi="hi-IN"/>
        </w:rPr>
        <w:t>प्रदर्शनियों</w:t>
      </w:r>
      <w:r w:rsidRPr="007D51E6">
        <w:rPr>
          <w:rFonts w:hint="cs"/>
          <w:sz w:val="20"/>
          <w:szCs w:val="20"/>
          <w:lang w:bidi="hi-IN"/>
        </w:rPr>
        <w:t>,</w:t>
      </w:r>
      <w:r w:rsidRPr="007D51E6">
        <w:rPr>
          <w:rFonts w:hint="cs"/>
          <w:sz w:val="20"/>
          <w:szCs w:val="20"/>
          <w:cs/>
          <w:lang w:bidi="hi-IN"/>
        </w:rPr>
        <w:t xml:space="preserve"> प्रशिक्षण कार्यशालाओं इत्‍यादि जैसे जागरूकता कार्यक्रम आयोजित किए जा रहे हैं।</w:t>
      </w:r>
    </w:p>
    <w:p w:rsidR="0032217A" w:rsidRPr="00BE2FA4" w:rsidRDefault="00192A0E" w:rsidP="00192A0E">
      <w:r w:rsidRPr="007D51E6">
        <w:rPr>
          <w:rFonts w:hint="cs"/>
          <w:sz w:val="20"/>
          <w:szCs w:val="20"/>
          <w:cs/>
          <w:lang w:bidi="hi-IN"/>
        </w:rPr>
        <w:t>नई प्रौद्योगिकियों तथा कार्यदक्षता में सुधार लाने के उद्देश्‍य से कई  अनुसंधान और विकास संबंधी प्रयास आरंभ किए गए हैं।</w:t>
      </w:r>
    </w:p>
    <w:sectPr w:rsidR="0032217A" w:rsidRPr="00BE2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2DF6"/>
    <w:multiLevelType w:val="hybridMultilevel"/>
    <w:tmpl w:val="0464AD6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86E4365"/>
    <w:multiLevelType w:val="hybridMultilevel"/>
    <w:tmpl w:val="094AD1B6"/>
    <w:lvl w:ilvl="0" w:tplc="FB70B29E">
      <w:start w:val="1"/>
      <w:numFmt w:val="hindiVowels"/>
      <w:lvlText w:val="(%1)"/>
      <w:lvlJc w:val="left"/>
      <w:pPr>
        <w:ind w:left="1080" w:hanging="72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D5731"/>
    <w:multiLevelType w:val="hybridMultilevel"/>
    <w:tmpl w:val="7D34AE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FB"/>
    <w:rsid w:val="00046BE8"/>
    <w:rsid w:val="00070C3E"/>
    <w:rsid w:val="000C466A"/>
    <w:rsid w:val="000D722D"/>
    <w:rsid w:val="00192A0E"/>
    <w:rsid w:val="001B3D11"/>
    <w:rsid w:val="001C10E4"/>
    <w:rsid w:val="001D39C2"/>
    <w:rsid w:val="002163E6"/>
    <w:rsid w:val="002C372D"/>
    <w:rsid w:val="002F4C76"/>
    <w:rsid w:val="00300AEA"/>
    <w:rsid w:val="00483554"/>
    <w:rsid w:val="004A1F5A"/>
    <w:rsid w:val="004F24D4"/>
    <w:rsid w:val="00615109"/>
    <w:rsid w:val="00685BED"/>
    <w:rsid w:val="00697A56"/>
    <w:rsid w:val="006F4326"/>
    <w:rsid w:val="007417CC"/>
    <w:rsid w:val="00766FFB"/>
    <w:rsid w:val="007C7AAB"/>
    <w:rsid w:val="00800AE8"/>
    <w:rsid w:val="0080485B"/>
    <w:rsid w:val="00866BFC"/>
    <w:rsid w:val="008A16E6"/>
    <w:rsid w:val="00905615"/>
    <w:rsid w:val="00A32686"/>
    <w:rsid w:val="00A634F4"/>
    <w:rsid w:val="00A77B35"/>
    <w:rsid w:val="00A878D6"/>
    <w:rsid w:val="00B46DA3"/>
    <w:rsid w:val="00BE2FA4"/>
    <w:rsid w:val="00C00A03"/>
    <w:rsid w:val="00C3451E"/>
    <w:rsid w:val="00C3532D"/>
    <w:rsid w:val="00C447EF"/>
    <w:rsid w:val="00D51220"/>
    <w:rsid w:val="00E00FC5"/>
    <w:rsid w:val="00EB4D5E"/>
    <w:rsid w:val="00EB71CB"/>
    <w:rsid w:val="00EC5719"/>
    <w:rsid w:val="00EC5F87"/>
    <w:rsid w:val="00F5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3D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6FF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4F24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F24D4"/>
    <w:rPr>
      <w:rFonts w:ascii="Courier New" w:eastAsia="Times New Roman" w:hAnsi="Courier New" w:cs="Courier New"/>
      <w:sz w:val="20"/>
      <w:szCs w:val="20"/>
      <w:lang w:bidi="hi-IN"/>
    </w:rPr>
  </w:style>
  <w:style w:type="table" w:styleId="TableGrid">
    <w:name w:val="Table Grid"/>
    <w:basedOn w:val="TableNormal"/>
    <w:uiPriority w:val="59"/>
    <w:rsid w:val="004F24D4"/>
    <w:pPr>
      <w:spacing w:after="0" w:line="240" w:lineRule="auto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3D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6FF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4F24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F24D4"/>
    <w:rPr>
      <w:rFonts w:ascii="Courier New" w:eastAsia="Times New Roman" w:hAnsi="Courier New" w:cs="Courier New"/>
      <w:sz w:val="20"/>
      <w:szCs w:val="20"/>
      <w:lang w:bidi="hi-IN"/>
    </w:rPr>
  </w:style>
  <w:style w:type="table" w:styleId="TableGrid">
    <w:name w:val="Table Grid"/>
    <w:basedOn w:val="TableNormal"/>
    <w:uiPriority w:val="59"/>
    <w:rsid w:val="004F24D4"/>
    <w:pPr>
      <w:spacing w:after="0" w:line="240" w:lineRule="auto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 goswami</dc:creator>
  <cp:lastModifiedBy>RP goswami</cp:lastModifiedBy>
  <cp:revision>2</cp:revision>
  <dcterms:created xsi:type="dcterms:W3CDTF">2015-08-05T10:43:00Z</dcterms:created>
  <dcterms:modified xsi:type="dcterms:W3CDTF">2015-08-05T10:43:00Z</dcterms:modified>
</cp:coreProperties>
</file>