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44" w:rsidRDefault="00106F44" w:rsidP="00106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inherit" w:eastAsia="Times New Roman" w:hAnsi="inherit" w:hint="cs"/>
          <w:color w:val="212121"/>
          <w:sz w:val="28"/>
          <w:szCs w:val="28"/>
          <w:lang w:bidi="hi-IN"/>
        </w:rPr>
      </w:pPr>
    </w:p>
    <w:p w:rsidR="00106F44" w:rsidRPr="00557B57" w:rsidRDefault="00106F44" w:rsidP="00106F44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557B57">
        <w:rPr>
          <w:rFonts w:hint="cs"/>
          <w:b/>
          <w:bCs/>
          <w:sz w:val="24"/>
          <w:szCs w:val="24"/>
          <w:cs/>
          <w:lang w:bidi="hi-IN"/>
        </w:rPr>
        <w:t>भारत सरकार</w:t>
      </w:r>
    </w:p>
    <w:p w:rsidR="00106F44" w:rsidRPr="00106F44" w:rsidRDefault="00106F44" w:rsidP="00106F44">
      <w:pPr>
        <w:spacing w:after="0" w:line="240" w:lineRule="auto"/>
        <w:contextualSpacing/>
        <w:jc w:val="center"/>
        <w:rPr>
          <w:b/>
          <w:bCs/>
          <w:lang w:bidi="hi-IN"/>
        </w:rPr>
      </w:pPr>
      <w:r w:rsidRPr="00106F44">
        <w:rPr>
          <w:rFonts w:hint="cs"/>
          <w:b/>
          <w:bCs/>
          <w:cs/>
          <w:lang w:bidi="hi-IN"/>
        </w:rPr>
        <w:t>नवीन और नवीकरणीय ऊर्जा मंत्रालय</w:t>
      </w:r>
    </w:p>
    <w:p w:rsidR="00106F44" w:rsidRPr="00106F44" w:rsidRDefault="00106F44" w:rsidP="00106F44">
      <w:pPr>
        <w:spacing w:after="0" w:line="240" w:lineRule="auto"/>
        <w:contextualSpacing/>
        <w:jc w:val="center"/>
        <w:rPr>
          <w:b/>
          <w:bCs/>
          <w:lang w:bidi="hi-IN"/>
        </w:rPr>
      </w:pPr>
      <w:r w:rsidRPr="00106F44">
        <w:rPr>
          <w:rFonts w:hint="cs"/>
          <w:b/>
          <w:bCs/>
          <w:cs/>
          <w:lang w:bidi="hi-IN"/>
        </w:rPr>
        <w:t>राज्‍य सभा</w:t>
      </w:r>
    </w:p>
    <w:p w:rsidR="00106F44" w:rsidRPr="00106F44" w:rsidRDefault="00106F44" w:rsidP="00106F44">
      <w:pPr>
        <w:spacing w:after="0" w:line="240" w:lineRule="auto"/>
        <w:contextualSpacing/>
        <w:jc w:val="center"/>
        <w:rPr>
          <w:b/>
          <w:bCs/>
          <w:lang w:bidi="hi-IN"/>
        </w:rPr>
      </w:pPr>
      <w:r w:rsidRPr="00106F44">
        <w:rPr>
          <w:rFonts w:hint="cs"/>
          <w:b/>
          <w:bCs/>
          <w:cs/>
          <w:lang w:bidi="hi-IN"/>
        </w:rPr>
        <w:t xml:space="preserve">अतारांकित प्रश्‍न संख्‍या </w:t>
      </w:r>
      <w:r w:rsidRPr="00106F44">
        <w:rPr>
          <w:b/>
          <w:bCs/>
          <w:lang w:bidi="hi-IN"/>
        </w:rPr>
        <w:t>708</w:t>
      </w:r>
    </w:p>
    <w:p w:rsidR="00106F44" w:rsidRPr="00106F44" w:rsidRDefault="00106F44" w:rsidP="00106F44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106F44">
        <w:rPr>
          <w:rFonts w:hint="cs"/>
          <w:b/>
          <w:bCs/>
          <w:cs/>
          <w:lang w:bidi="hi-IN"/>
        </w:rPr>
        <w:t>सोमवार</w:t>
      </w:r>
      <w:r w:rsidRPr="00106F44">
        <w:rPr>
          <w:rFonts w:hint="cs"/>
          <w:b/>
          <w:bCs/>
          <w:lang w:bidi="hi-IN"/>
        </w:rPr>
        <w:t>,</w:t>
      </w:r>
      <w:r w:rsidRPr="00106F44">
        <w:rPr>
          <w:rFonts w:hint="cs"/>
          <w:b/>
          <w:bCs/>
          <w:cs/>
          <w:lang w:bidi="hi-IN"/>
        </w:rPr>
        <w:t xml:space="preserve"> दिनांक </w:t>
      </w:r>
      <w:r w:rsidRPr="00106F44">
        <w:rPr>
          <w:b/>
          <w:bCs/>
          <w:lang w:bidi="hi-IN"/>
        </w:rPr>
        <w:t xml:space="preserve">2 </w:t>
      </w:r>
      <w:r w:rsidRPr="00106F44">
        <w:rPr>
          <w:rFonts w:hint="cs"/>
          <w:b/>
          <w:bCs/>
          <w:cs/>
          <w:lang w:bidi="hi-IN"/>
        </w:rPr>
        <w:t>मार्च</w:t>
      </w:r>
      <w:r w:rsidRPr="00106F44">
        <w:rPr>
          <w:rFonts w:hint="cs"/>
          <w:b/>
          <w:bCs/>
          <w:lang w:bidi="hi-IN"/>
        </w:rPr>
        <w:t>,</w:t>
      </w:r>
      <w:r w:rsidRPr="00106F44">
        <w:rPr>
          <w:rFonts w:hint="cs"/>
          <w:b/>
          <w:bCs/>
          <w:cs/>
          <w:lang w:bidi="hi-IN"/>
        </w:rPr>
        <w:t xml:space="preserve"> 2015 को उत्‍तर देने हेतु</w:t>
      </w:r>
      <w:r w:rsidRPr="00106F44">
        <w:rPr>
          <w:rFonts w:hint="cs"/>
          <w:b/>
          <w:bCs/>
          <w:sz w:val="24"/>
          <w:szCs w:val="24"/>
          <w:cs/>
          <w:lang w:bidi="hi-IN"/>
        </w:rPr>
        <w:t xml:space="preserve">  </w:t>
      </w:r>
      <w:bookmarkStart w:id="0" w:name="_GoBack"/>
      <w:bookmarkEnd w:id="0"/>
    </w:p>
    <w:p w:rsidR="00106F44" w:rsidRPr="00106F44" w:rsidRDefault="00106F44" w:rsidP="00106F44">
      <w:pPr>
        <w:spacing w:after="0" w:line="240" w:lineRule="auto"/>
        <w:jc w:val="both"/>
        <w:rPr>
          <w:rFonts w:ascii="Kruti Dev 010" w:hAnsi="Kruti Dev 010" w:hint="cs"/>
          <w:b/>
          <w:bCs/>
          <w:sz w:val="24"/>
          <w:szCs w:val="24"/>
          <w:lang w:bidi="hi-IN"/>
        </w:rPr>
      </w:pPr>
      <w:r w:rsidRPr="00106F44">
        <w:rPr>
          <w:rFonts w:ascii="Kruti Dev 010" w:hAnsi="Kruti Dev 010" w:hint="cs"/>
          <w:b/>
          <w:bCs/>
          <w:sz w:val="24"/>
          <w:szCs w:val="24"/>
          <w:cs/>
          <w:lang w:bidi="hi-IN"/>
        </w:rPr>
        <w:t>सौर</w:t>
      </w:r>
      <w:r w:rsidRPr="00106F44"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b/>
          <w:bCs/>
          <w:sz w:val="24"/>
          <w:szCs w:val="24"/>
          <w:cs/>
          <w:lang w:bidi="hi-IN"/>
        </w:rPr>
        <w:t>पार्कों</w:t>
      </w:r>
      <w:r w:rsidRPr="00106F44"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b/>
          <w:bCs/>
          <w:sz w:val="24"/>
          <w:szCs w:val="24"/>
          <w:cs/>
          <w:lang w:bidi="hi-IN"/>
        </w:rPr>
        <w:t>की</w:t>
      </w:r>
      <w:r w:rsidRPr="00106F44"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b/>
          <w:bCs/>
          <w:sz w:val="24"/>
          <w:szCs w:val="24"/>
          <w:cs/>
          <w:lang w:bidi="hi-IN"/>
        </w:rPr>
        <w:t>स्थापना</w:t>
      </w:r>
      <w:r w:rsidRPr="00106F44"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 </w:t>
      </w:r>
    </w:p>
    <w:p w:rsidR="00106F44" w:rsidRPr="00106F44" w:rsidRDefault="00106F44" w:rsidP="00106F44">
      <w:pPr>
        <w:spacing w:after="0" w:line="240" w:lineRule="auto"/>
        <w:jc w:val="both"/>
        <w:rPr>
          <w:rFonts w:ascii="Kruti Dev 010" w:hAnsi="Kruti Dev 010"/>
          <w:sz w:val="24"/>
          <w:szCs w:val="24"/>
          <w:lang w:bidi="hi-IN"/>
        </w:rPr>
      </w:pPr>
      <w:r w:rsidRPr="00106F44">
        <w:rPr>
          <w:rFonts w:ascii="Kruti Dev 010" w:hAnsi="Kruti Dev 010"/>
          <w:b/>
          <w:bCs/>
          <w:sz w:val="24"/>
          <w:szCs w:val="24"/>
        </w:rPr>
        <w:t xml:space="preserve"> </w:t>
      </w:r>
      <w:r w:rsidRPr="00106F44">
        <w:rPr>
          <w:rFonts w:ascii="Mangal" w:hAnsi="Mangal"/>
          <w:b/>
          <w:bCs/>
          <w:sz w:val="24"/>
          <w:szCs w:val="24"/>
        </w:rPr>
        <w:t>708</w:t>
      </w:r>
      <w:r w:rsidRPr="00106F44">
        <w:rPr>
          <w:rFonts w:ascii="Mangal" w:hAnsi="Mangal" w:hint="cs"/>
          <w:b/>
          <w:bCs/>
          <w:sz w:val="24"/>
          <w:szCs w:val="24"/>
          <w:cs/>
          <w:lang w:bidi="hi-IN"/>
        </w:rPr>
        <w:tab/>
      </w:r>
      <w:r w:rsidRPr="00106F44">
        <w:rPr>
          <w:rFonts w:ascii="Kruti Dev 010" w:hAnsi="Kruti Dev 010" w:hint="cs"/>
          <w:b/>
          <w:bCs/>
          <w:sz w:val="24"/>
          <w:szCs w:val="24"/>
          <w:cs/>
          <w:lang w:bidi="hi-IN"/>
        </w:rPr>
        <w:t>डा॰</w:t>
      </w:r>
      <w:r w:rsidRPr="00106F44"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b/>
          <w:bCs/>
          <w:sz w:val="24"/>
          <w:szCs w:val="24"/>
          <w:cs/>
          <w:lang w:bidi="hi-IN"/>
        </w:rPr>
        <w:t>के॰</w:t>
      </w:r>
      <w:r w:rsidRPr="00106F44"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b/>
          <w:bCs/>
          <w:sz w:val="24"/>
          <w:szCs w:val="24"/>
          <w:cs/>
          <w:lang w:bidi="hi-IN"/>
        </w:rPr>
        <w:t>पी॰</w:t>
      </w:r>
      <w:r w:rsidRPr="00106F44"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b/>
          <w:bCs/>
          <w:sz w:val="24"/>
          <w:szCs w:val="24"/>
          <w:cs/>
          <w:lang w:bidi="hi-IN"/>
        </w:rPr>
        <w:t>रामालिंगमः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क्या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b/>
          <w:bCs/>
          <w:sz w:val="24"/>
          <w:szCs w:val="24"/>
          <w:cs/>
          <w:lang w:bidi="hi-IN"/>
        </w:rPr>
        <w:t>नवीन</w:t>
      </w:r>
      <w:r w:rsidRPr="00106F44"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b/>
          <w:bCs/>
          <w:sz w:val="24"/>
          <w:szCs w:val="24"/>
          <w:cs/>
          <w:lang w:bidi="hi-IN"/>
        </w:rPr>
        <w:t>और</w:t>
      </w:r>
      <w:r w:rsidRPr="00106F44"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b/>
          <w:bCs/>
          <w:sz w:val="24"/>
          <w:szCs w:val="24"/>
          <w:cs/>
          <w:lang w:bidi="hi-IN"/>
        </w:rPr>
        <w:t>नवीकरणीय</w:t>
      </w:r>
      <w:r w:rsidRPr="00106F44"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b/>
          <w:bCs/>
          <w:sz w:val="24"/>
          <w:szCs w:val="24"/>
          <w:cs/>
          <w:lang w:bidi="hi-IN"/>
        </w:rPr>
        <w:t>ऊर्जा</w:t>
      </w:r>
      <w:r w:rsidRPr="00106F44"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b/>
          <w:bCs/>
          <w:sz w:val="24"/>
          <w:szCs w:val="24"/>
          <w:cs/>
          <w:lang w:bidi="hi-IN"/>
        </w:rPr>
        <w:t>मंत्री</w:t>
      </w:r>
      <w:r w:rsidRPr="00106F44"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यह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बताने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की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ab/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ab/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ab/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ab/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ab/>
        <w:t>कृपा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करेंगे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किः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</w:p>
    <w:p w:rsidR="00106F44" w:rsidRPr="00106F44" w:rsidRDefault="00106F44" w:rsidP="00106F44">
      <w:pPr>
        <w:spacing w:after="0" w:line="240" w:lineRule="auto"/>
        <w:jc w:val="both"/>
        <w:rPr>
          <w:rFonts w:ascii="Kruti Dev 010" w:hAnsi="Kruti Dev 010" w:hint="cs"/>
          <w:sz w:val="24"/>
          <w:szCs w:val="24"/>
          <w:lang w:bidi="hi-IN"/>
        </w:rPr>
      </w:pPr>
    </w:p>
    <w:p w:rsidR="00106F44" w:rsidRPr="00106F44" w:rsidRDefault="00106F44" w:rsidP="00106F44">
      <w:pPr>
        <w:spacing w:after="120" w:line="240" w:lineRule="auto"/>
        <w:jc w:val="both"/>
        <w:rPr>
          <w:rFonts w:ascii="Kruti Dev 010" w:hAnsi="Kruti Dev 010"/>
          <w:sz w:val="24"/>
          <w:szCs w:val="24"/>
        </w:rPr>
      </w:pPr>
      <w:r w:rsidRPr="00106F44">
        <w:rPr>
          <w:rFonts w:ascii="Kruti Dev 010" w:hAnsi="Kruti Dev 010"/>
          <w:sz w:val="24"/>
          <w:szCs w:val="24"/>
          <w:cs/>
          <w:lang w:bidi="hi-IN"/>
        </w:rPr>
        <w:t>(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)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ab/>
        <w:t>क्या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यह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सच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है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कि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सरकार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पांच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वर्षों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की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अवधि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के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दौरान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Mangal" w:hAnsi="Mangal"/>
          <w:sz w:val="24"/>
          <w:szCs w:val="24"/>
        </w:rPr>
        <w:t xml:space="preserve">20,000 </w:t>
      </w:r>
      <w:r w:rsidRPr="00106F44">
        <w:rPr>
          <w:rFonts w:ascii="Mangal" w:hAnsi="Mangal"/>
          <w:sz w:val="24"/>
          <w:szCs w:val="24"/>
          <w:cs/>
          <w:lang w:bidi="hi-IN"/>
        </w:rPr>
        <w:t xml:space="preserve">मेगावाट से </w:t>
      </w:r>
      <w:r w:rsidRPr="00106F44">
        <w:rPr>
          <w:rFonts w:ascii="Mangal" w:hAnsi="Mangal" w:hint="cs"/>
          <w:sz w:val="24"/>
          <w:szCs w:val="24"/>
          <w:cs/>
          <w:lang w:bidi="hi-IN"/>
        </w:rPr>
        <w:tab/>
      </w:r>
      <w:r w:rsidRPr="00106F44">
        <w:rPr>
          <w:rFonts w:ascii="Mangal" w:hAnsi="Mangal"/>
          <w:sz w:val="24"/>
          <w:szCs w:val="24"/>
          <w:cs/>
          <w:lang w:bidi="hi-IN"/>
        </w:rPr>
        <w:t xml:space="preserve">अधिक की सौर विद्युत स्थापित क्षमता के लक्ष्य के साथ पांच-पांच सौ मेगावाट </w:t>
      </w:r>
      <w:r w:rsidRPr="00106F44">
        <w:rPr>
          <w:rFonts w:ascii="Mangal" w:hAnsi="Mangal" w:hint="cs"/>
          <w:sz w:val="24"/>
          <w:szCs w:val="24"/>
          <w:cs/>
          <w:lang w:bidi="hi-IN"/>
        </w:rPr>
        <w:tab/>
      </w:r>
      <w:r w:rsidRPr="00106F44">
        <w:rPr>
          <w:rFonts w:ascii="Mangal" w:hAnsi="Mangal"/>
          <w:sz w:val="24"/>
          <w:szCs w:val="24"/>
          <w:cs/>
          <w:lang w:bidi="hi-IN"/>
        </w:rPr>
        <w:t xml:space="preserve">और उससे अधिक क्षमता वाले </w:t>
      </w:r>
      <w:r w:rsidRPr="00106F44">
        <w:rPr>
          <w:rFonts w:ascii="Mangal" w:hAnsi="Mangal"/>
          <w:sz w:val="24"/>
          <w:szCs w:val="24"/>
        </w:rPr>
        <w:t>25</w:t>
      </w:r>
      <w:r w:rsidRPr="00106F44">
        <w:rPr>
          <w:rFonts w:ascii="Kruti Dev 010" w:hAnsi="Kruti Dev 010"/>
          <w:sz w:val="24"/>
          <w:szCs w:val="24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सौर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पार्कों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की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स्थापना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करने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पर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विचार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कर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ab/>
        <w:t>रही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है</w:t>
      </w:r>
      <w:r w:rsidRPr="00106F44">
        <w:rPr>
          <w:rFonts w:ascii="Kruti Dev 010" w:hAnsi="Kruti Dev 010"/>
          <w:sz w:val="24"/>
          <w:szCs w:val="24"/>
        </w:rPr>
        <w:t xml:space="preserve"> (</w:t>
      </w:r>
    </w:p>
    <w:p w:rsidR="00106F44" w:rsidRPr="00106F44" w:rsidRDefault="00106F44" w:rsidP="00106F44">
      <w:pPr>
        <w:spacing w:after="120" w:line="240" w:lineRule="auto"/>
        <w:jc w:val="both"/>
        <w:rPr>
          <w:rFonts w:ascii="Kruti Dev 010" w:hAnsi="Kruti Dev 010"/>
          <w:sz w:val="24"/>
          <w:szCs w:val="24"/>
        </w:rPr>
      </w:pPr>
      <w:r w:rsidRPr="00106F44">
        <w:rPr>
          <w:rFonts w:ascii="Kruti Dev 010" w:hAnsi="Kruti Dev 010" w:hint="cs"/>
          <w:sz w:val="24"/>
          <w:szCs w:val="24"/>
          <w:cs/>
          <w:lang w:bidi="hi-IN"/>
        </w:rPr>
        <w:t>ख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)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ab/>
        <w:t>यदि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हां</w:t>
      </w:r>
      <w:r w:rsidRPr="00106F44">
        <w:rPr>
          <w:rFonts w:ascii="Mangal" w:hAnsi="Mangal"/>
          <w:sz w:val="24"/>
          <w:szCs w:val="24"/>
        </w:rPr>
        <w:t>,</w:t>
      </w:r>
      <w:r w:rsidRPr="00106F44">
        <w:rPr>
          <w:rFonts w:ascii="Kruti Dev 010" w:hAnsi="Kruti Dev 010"/>
          <w:sz w:val="24"/>
          <w:szCs w:val="24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तो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तत्संबंधी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ब्यौरा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क्या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है</w:t>
      </w:r>
      <w:r w:rsidRPr="00106F44">
        <w:rPr>
          <w:rFonts w:ascii="Kruti Dev 010" w:hAnsi="Kruti Dev 010"/>
          <w:sz w:val="24"/>
          <w:szCs w:val="24"/>
        </w:rPr>
        <w:t xml:space="preserve"> (</w:t>
      </w:r>
    </w:p>
    <w:p w:rsidR="00106F44" w:rsidRPr="00106F44" w:rsidRDefault="00106F44" w:rsidP="00106F44">
      <w:pPr>
        <w:spacing w:after="120" w:line="240" w:lineRule="auto"/>
        <w:jc w:val="both"/>
        <w:rPr>
          <w:rFonts w:ascii="Kruti Dev 010" w:hAnsi="Kruti Dev 010" w:hint="cs"/>
          <w:sz w:val="24"/>
          <w:szCs w:val="24"/>
          <w:lang w:bidi="hi-IN"/>
        </w:rPr>
      </w:pPr>
      <w:r w:rsidRPr="00106F44">
        <w:rPr>
          <w:rFonts w:ascii="Kruti Dev 010" w:hAnsi="Kruti Dev 010" w:hint="cs"/>
          <w:sz w:val="24"/>
          <w:szCs w:val="24"/>
          <w:cs/>
          <w:lang w:bidi="hi-IN"/>
        </w:rPr>
        <w:t>ग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)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ab/>
        <w:t>क्या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यह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भी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सच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है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कि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उपर्युक्त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योजना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के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लिए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अनुमानतः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Mangal" w:hAnsi="Mangal"/>
          <w:sz w:val="24"/>
          <w:szCs w:val="24"/>
        </w:rPr>
        <w:t>4,050</w:t>
      </w:r>
      <w:r w:rsidRPr="00106F44">
        <w:rPr>
          <w:rFonts w:ascii="Kruti Dev 010" w:hAnsi="Kruti Dev 010"/>
          <w:sz w:val="24"/>
          <w:szCs w:val="24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करोड़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रुपये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ab/>
        <w:t>का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निवेश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आवश्यक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होगा</w:t>
      </w:r>
      <w:r w:rsidRPr="00106F44">
        <w:rPr>
          <w:rFonts w:ascii="Kruti Dev 010" w:hAnsi="Kruti Dev 010"/>
          <w:sz w:val="24"/>
          <w:szCs w:val="24"/>
        </w:rPr>
        <w:t xml:space="preserve"> (</w:t>
      </w:r>
    </w:p>
    <w:p w:rsidR="00106F44" w:rsidRPr="00106F44" w:rsidRDefault="00106F44" w:rsidP="00106F44">
      <w:pPr>
        <w:spacing w:after="120" w:line="240" w:lineRule="auto"/>
        <w:jc w:val="both"/>
        <w:rPr>
          <w:rFonts w:ascii="Kruti Dev 010" w:hAnsi="Kruti Dev 010"/>
          <w:sz w:val="24"/>
          <w:szCs w:val="24"/>
          <w:lang w:bidi="hi-IN"/>
        </w:rPr>
      </w:pPr>
      <w:r w:rsidRPr="00106F44">
        <w:rPr>
          <w:rFonts w:ascii="Kruti Dev 010" w:hAnsi="Kruti Dev 010" w:hint="cs"/>
          <w:sz w:val="24"/>
          <w:szCs w:val="24"/>
          <w:cs/>
          <w:lang w:bidi="hi-IN"/>
        </w:rPr>
        <w:t>घ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)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ab/>
        <w:t>क्या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सरकार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ने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राज्यों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में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उपर्युक्त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सौर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पार्कों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की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स्थापना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के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लिए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संबंधित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राज्य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ab/>
        <w:t>सरकारों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से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सहमति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प्राप्त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की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है</w:t>
      </w:r>
      <w:r w:rsidRPr="00106F44">
        <w:rPr>
          <w:rFonts w:ascii="Kruti Dev 010" w:hAnsi="Kruti Dev 010"/>
          <w:sz w:val="24"/>
          <w:szCs w:val="24"/>
        </w:rPr>
        <w:t xml:space="preserve"> (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और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</w:p>
    <w:p w:rsidR="00106F44" w:rsidRPr="00106F44" w:rsidRDefault="00106F44" w:rsidP="00106F44">
      <w:pPr>
        <w:spacing w:after="120" w:line="240" w:lineRule="auto"/>
        <w:jc w:val="both"/>
        <w:rPr>
          <w:rFonts w:ascii="Kruti Dev 010" w:hAnsi="Kruti Dev 010" w:hint="cs"/>
          <w:sz w:val="24"/>
          <w:szCs w:val="24"/>
          <w:lang w:bidi="hi-IN"/>
        </w:rPr>
      </w:pPr>
      <w:r w:rsidRPr="00106F44">
        <w:rPr>
          <w:rFonts w:ascii="Kruti Dev 010" w:hAnsi="Kruti Dev 010"/>
          <w:sz w:val="24"/>
          <w:szCs w:val="24"/>
          <w:cs/>
          <w:lang w:bidi="hi-IN"/>
        </w:rPr>
        <w:t>(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ङ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)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ab/>
        <w:t>यदि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हां</w:t>
      </w:r>
      <w:r w:rsidRPr="00106F44">
        <w:rPr>
          <w:rFonts w:ascii="Kruti Dev 010" w:hAnsi="Kruti Dev 010"/>
          <w:sz w:val="24"/>
          <w:szCs w:val="24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तो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तत्संबंधी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ब्यौरा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क्या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 xml:space="preserve">है </w:t>
      </w:r>
      <w:r w:rsidRPr="00106F44">
        <w:rPr>
          <w:rFonts w:ascii="Kruti Dev 010" w:hAnsi="Kruti Dev 010"/>
          <w:sz w:val="24"/>
          <w:szCs w:val="24"/>
        </w:rPr>
        <w:t>\</w:t>
      </w:r>
    </w:p>
    <w:p w:rsidR="00106F44" w:rsidRPr="00106F44" w:rsidRDefault="00106F44" w:rsidP="00106F44">
      <w:pPr>
        <w:spacing w:after="0" w:line="240" w:lineRule="auto"/>
        <w:jc w:val="center"/>
        <w:rPr>
          <w:sz w:val="24"/>
          <w:szCs w:val="24"/>
          <w:lang w:bidi="hi-IN"/>
        </w:rPr>
      </w:pPr>
      <w:r w:rsidRPr="00106F44">
        <w:rPr>
          <w:rFonts w:hint="cs"/>
          <w:sz w:val="24"/>
          <w:szCs w:val="24"/>
          <w:cs/>
          <w:lang w:bidi="hi-IN"/>
        </w:rPr>
        <w:t>उत्‍तर</w:t>
      </w:r>
    </w:p>
    <w:p w:rsidR="00106F44" w:rsidRPr="00106F44" w:rsidRDefault="00106F44" w:rsidP="00106F44">
      <w:p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106F44">
        <w:rPr>
          <w:rFonts w:hint="cs"/>
          <w:b/>
          <w:bCs/>
          <w:sz w:val="24"/>
          <w:szCs w:val="24"/>
          <w:cs/>
          <w:lang w:bidi="hi-IN"/>
        </w:rPr>
        <w:t>विद्युत</w:t>
      </w:r>
      <w:r w:rsidRPr="00106F44">
        <w:rPr>
          <w:rFonts w:hint="cs"/>
          <w:b/>
          <w:bCs/>
          <w:sz w:val="24"/>
          <w:szCs w:val="24"/>
          <w:lang w:bidi="hi-IN"/>
        </w:rPr>
        <w:t>,</w:t>
      </w:r>
      <w:r w:rsidRPr="00106F44">
        <w:rPr>
          <w:rFonts w:hint="cs"/>
          <w:b/>
          <w:bCs/>
          <w:sz w:val="24"/>
          <w:szCs w:val="24"/>
          <w:cs/>
          <w:lang w:bidi="hi-IN"/>
        </w:rPr>
        <w:t xml:space="preserve"> कोयला तथा नवीन और नवीकरणीय ऊर्जा राज्‍य मंत्री (स्‍वतंत्र प्रभार) </w:t>
      </w:r>
    </w:p>
    <w:p w:rsidR="00106F44" w:rsidRPr="00106F44" w:rsidRDefault="00106F44" w:rsidP="00106F44">
      <w:pPr>
        <w:spacing w:after="0" w:line="240" w:lineRule="auto"/>
        <w:contextualSpacing/>
        <w:jc w:val="center"/>
        <w:rPr>
          <w:rFonts w:hint="cs"/>
          <w:b/>
          <w:bCs/>
          <w:sz w:val="24"/>
          <w:szCs w:val="24"/>
          <w:lang w:bidi="hi-IN"/>
        </w:rPr>
      </w:pPr>
      <w:r w:rsidRPr="00106F44">
        <w:rPr>
          <w:rFonts w:hint="cs"/>
          <w:b/>
          <w:bCs/>
          <w:sz w:val="24"/>
          <w:szCs w:val="24"/>
          <w:cs/>
          <w:lang w:bidi="hi-IN"/>
        </w:rPr>
        <w:t xml:space="preserve"> (श्री पीयूष गोयल) </w:t>
      </w:r>
    </w:p>
    <w:p w:rsidR="00106F44" w:rsidRPr="00106F44" w:rsidRDefault="00106F44" w:rsidP="00106F44">
      <w:pPr>
        <w:spacing w:after="120" w:line="240" w:lineRule="auto"/>
        <w:jc w:val="both"/>
        <w:rPr>
          <w:rFonts w:ascii="Mangal" w:hAnsi="Mangal" w:hint="cs"/>
          <w:sz w:val="24"/>
          <w:szCs w:val="24"/>
          <w:lang w:bidi="hi-IN"/>
        </w:rPr>
      </w:pPr>
      <w:r w:rsidRPr="00106F44">
        <w:rPr>
          <w:rFonts w:ascii="Kruti Dev 010" w:hAnsi="Kruti Dev 010"/>
          <w:sz w:val="24"/>
          <w:szCs w:val="24"/>
          <w:cs/>
          <w:lang w:bidi="hi-IN"/>
        </w:rPr>
        <w:t>(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क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>) :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 xml:space="preserve"> 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ab/>
      </w:r>
      <w:r w:rsidRPr="00106F44">
        <w:rPr>
          <w:rFonts w:ascii="Mangal" w:hAnsi="Mangal"/>
          <w:sz w:val="24"/>
          <w:szCs w:val="24"/>
          <w:cs/>
          <w:lang w:bidi="hi-IN"/>
        </w:rPr>
        <w:t>जी</w:t>
      </w:r>
      <w:r w:rsidRPr="00106F44">
        <w:rPr>
          <w:rFonts w:ascii="Mangal" w:hAnsi="Mangal"/>
          <w:sz w:val="24"/>
          <w:szCs w:val="24"/>
          <w:lang w:bidi="hi-IN"/>
        </w:rPr>
        <w:t>,</w:t>
      </w:r>
      <w:r w:rsidRPr="00106F44">
        <w:rPr>
          <w:rFonts w:ascii="Mangal" w:hAnsi="Mangal" w:hint="cs"/>
          <w:sz w:val="24"/>
          <w:szCs w:val="24"/>
          <w:cs/>
          <w:lang w:bidi="hi-IN"/>
        </w:rPr>
        <w:t xml:space="preserve"> हां । </w:t>
      </w:r>
    </w:p>
    <w:p w:rsidR="00106F44" w:rsidRPr="00106F44" w:rsidRDefault="00106F44" w:rsidP="00106F44">
      <w:pPr>
        <w:spacing w:after="120" w:line="240" w:lineRule="auto"/>
        <w:jc w:val="both"/>
        <w:rPr>
          <w:rFonts w:ascii="Kruti Dev 010" w:hAnsi="Kruti Dev 010" w:hint="cs"/>
          <w:sz w:val="24"/>
          <w:szCs w:val="24"/>
          <w:lang w:bidi="hi-IN"/>
        </w:rPr>
      </w:pPr>
      <w:r w:rsidRPr="00106F44">
        <w:rPr>
          <w:rFonts w:ascii="Kruti Dev 010" w:hAnsi="Kruti Dev 010" w:hint="cs"/>
          <w:sz w:val="24"/>
          <w:szCs w:val="24"/>
          <w:cs/>
          <w:lang w:bidi="hi-IN"/>
        </w:rPr>
        <w:t>(ख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>) :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ab/>
        <w:t xml:space="preserve">ब्‍योरे अनुलग्‍नक-। पर दिए गए हैं । </w:t>
      </w:r>
    </w:p>
    <w:p w:rsidR="00106F44" w:rsidRPr="00106F44" w:rsidRDefault="00106F44" w:rsidP="00106F44">
      <w:pPr>
        <w:spacing w:after="120" w:line="240" w:lineRule="auto"/>
        <w:jc w:val="both"/>
        <w:rPr>
          <w:rFonts w:ascii="Kruti Dev 010" w:hAnsi="Kruti Dev 010" w:hint="cs"/>
          <w:sz w:val="24"/>
          <w:szCs w:val="24"/>
          <w:lang w:bidi="hi-IN"/>
        </w:rPr>
      </w:pPr>
      <w:r w:rsidRPr="00106F44">
        <w:rPr>
          <w:rFonts w:ascii="Kruti Dev 010" w:hAnsi="Kruti Dev 010" w:hint="cs"/>
          <w:sz w:val="24"/>
          <w:szCs w:val="24"/>
          <w:cs/>
          <w:lang w:bidi="hi-IN"/>
        </w:rPr>
        <w:t>(ग) :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ab/>
        <w:t xml:space="preserve">सौर पार्क योजना हेतु कुल सरकारी 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>सहायता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 xml:space="preserve"> 4050 करोड़ रू. की होगी । संभावित निवेश लगभग 6.00 करोड़ रू./मेगावाट होगा । </w:t>
      </w:r>
    </w:p>
    <w:p w:rsidR="00106F44" w:rsidRPr="00106F44" w:rsidRDefault="00106F44" w:rsidP="00106F44">
      <w:pPr>
        <w:spacing w:after="120" w:line="240" w:lineRule="auto"/>
        <w:jc w:val="both"/>
        <w:rPr>
          <w:b/>
          <w:bCs/>
          <w:sz w:val="24"/>
          <w:szCs w:val="24"/>
          <w:lang w:bidi="hi-IN"/>
        </w:rPr>
      </w:pPr>
      <w:r w:rsidRPr="00106F44">
        <w:rPr>
          <w:rFonts w:ascii="Kruti Dev 010" w:hAnsi="Kruti Dev 010" w:hint="cs"/>
          <w:sz w:val="24"/>
          <w:szCs w:val="24"/>
          <w:cs/>
          <w:lang w:bidi="hi-IN"/>
        </w:rPr>
        <w:t>घ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>)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 xml:space="preserve"> और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 xml:space="preserve"> (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>ङ</w:t>
      </w:r>
      <w:r w:rsidRPr="00106F44">
        <w:rPr>
          <w:rFonts w:ascii="Kruti Dev 010" w:hAnsi="Kruti Dev 010"/>
          <w:sz w:val="24"/>
          <w:szCs w:val="24"/>
          <w:cs/>
          <w:lang w:bidi="hi-IN"/>
        </w:rPr>
        <w:t>) :</w:t>
      </w:r>
      <w:r w:rsidRPr="00106F44">
        <w:rPr>
          <w:rFonts w:ascii="Kruti Dev 010" w:hAnsi="Kruti Dev 010" w:hint="cs"/>
          <w:sz w:val="24"/>
          <w:szCs w:val="24"/>
          <w:cs/>
          <w:lang w:bidi="hi-IN"/>
        </w:rPr>
        <w:tab/>
        <w:t xml:space="preserve">दस राज्‍यों ने सौर पार्कों की स्‍थापना करने हेतु अपने प्रस्‍ताव भेजे हैं जिनका ब्‍यौरा अनुलग्‍नक-।। पर दिया गया है । </w:t>
      </w:r>
    </w:p>
    <w:p w:rsidR="00106F44" w:rsidRPr="00106F44" w:rsidRDefault="00106F44" w:rsidP="00106F44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106F44">
        <w:rPr>
          <w:b/>
          <w:bCs/>
          <w:sz w:val="24"/>
          <w:szCs w:val="24"/>
          <w:cs/>
          <w:lang w:bidi="hi-IN"/>
        </w:rPr>
        <w:t>............</w:t>
      </w:r>
    </w:p>
    <w:p w:rsidR="0032217A" w:rsidRPr="00106F44" w:rsidRDefault="00106F44">
      <w:pPr>
        <w:rPr>
          <w:sz w:val="20"/>
          <w:szCs w:val="20"/>
        </w:rPr>
      </w:pPr>
    </w:p>
    <w:sectPr w:rsidR="0032217A" w:rsidRPr="0010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44"/>
    <w:rsid w:val="00046BE8"/>
    <w:rsid w:val="00070C3E"/>
    <w:rsid w:val="000C466A"/>
    <w:rsid w:val="000D722D"/>
    <w:rsid w:val="00106F44"/>
    <w:rsid w:val="001B3D11"/>
    <w:rsid w:val="001C10E4"/>
    <w:rsid w:val="001D39C2"/>
    <w:rsid w:val="002163E6"/>
    <w:rsid w:val="002C372D"/>
    <w:rsid w:val="002F4C76"/>
    <w:rsid w:val="00300AEA"/>
    <w:rsid w:val="00483554"/>
    <w:rsid w:val="004A1F5A"/>
    <w:rsid w:val="00615109"/>
    <w:rsid w:val="00685BED"/>
    <w:rsid w:val="006F4326"/>
    <w:rsid w:val="007417CC"/>
    <w:rsid w:val="007C7AAB"/>
    <w:rsid w:val="00800AE8"/>
    <w:rsid w:val="0080485B"/>
    <w:rsid w:val="00866BFC"/>
    <w:rsid w:val="008A16E6"/>
    <w:rsid w:val="00905615"/>
    <w:rsid w:val="00A32686"/>
    <w:rsid w:val="00A634F4"/>
    <w:rsid w:val="00A77B35"/>
    <w:rsid w:val="00A878D6"/>
    <w:rsid w:val="00B46DA3"/>
    <w:rsid w:val="00C00A03"/>
    <w:rsid w:val="00C3451E"/>
    <w:rsid w:val="00C3532D"/>
    <w:rsid w:val="00D51220"/>
    <w:rsid w:val="00E00FC5"/>
    <w:rsid w:val="00EB4D5E"/>
    <w:rsid w:val="00EB71CB"/>
    <w:rsid w:val="00EC5719"/>
    <w:rsid w:val="00EC5F87"/>
    <w:rsid w:val="00F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44"/>
    <w:rPr>
      <w:rFonts w:ascii="Calibri" w:eastAsia="MS Mincho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44"/>
    <w:rPr>
      <w:rFonts w:ascii="Calibri" w:eastAsia="MS Mincho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 goswami</dc:creator>
  <cp:lastModifiedBy>RP goswami</cp:lastModifiedBy>
  <cp:revision>1</cp:revision>
  <dcterms:created xsi:type="dcterms:W3CDTF">2015-08-05T10:16:00Z</dcterms:created>
  <dcterms:modified xsi:type="dcterms:W3CDTF">2015-08-05T10:16:00Z</dcterms:modified>
</cp:coreProperties>
</file>