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1CD" w:rsidRDefault="007601CD" w:rsidP="007601CD">
      <w:pPr>
        <w:spacing w:line="192" w:lineRule="auto"/>
        <w:jc w:val="center"/>
      </w:pPr>
      <w:r>
        <w:rPr>
          <w:cs/>
        </w:rPr>
        <w:t>भारत सरकार</w:t>
      </w:r>
    </w:p>
    <w:p w:rsidR="007601CD" w:rsidRDefault="007601CD" w:rsidP="007601CD">
      <w:pPr>
        <w:spacing w:line="192" w:lineRule="auto"/>
        <w:jc w:val="center"/>
      </w:pPr>
      <w:r>
        <w:rPr>
          <w:cs/>
        </w:rPr>
        <w:t>मानव संसाधन विकास मंत्रालय</w:t>
      </w:r>
    </w:p>
    <w:p w:rsidR="007601CD" w:rsidRDefault="007601CD" w:rsidP="007601CD">
      <w:pPr>
        <w:spacing w:line="192" w:lineRule="auto"/>
        <w:jc w:val="center"/>
      </w:pPr>
      <w:r>
        <w:rPr>
          <w:cs/>
        </w:rPr>
        <w:t xml:space="preserve">उच्चतर शिक्षा विभाग </w:t>
      </w:r>
    </w:p>
    <w:p w:rsidR="007601CD" w:rsidRDefault="007601CD" w:rsidP="007601CD">
      <w:pPr>
        <w:spacing w:line="192" w:lineRule="auto"/>
        <w:jc w:val="center"/>
        <w:rPr>
          <w:b/>
          <w:bCs/>
          <w:cs/>
        </w:rPr>
      </w:pPr>
      <w:r>
        <w:rPr>
          <w:b/>
          <w:bCs/>
          <w:cs/>
        </w:rPr>
        <w:t>राज्‍य सभा</w:t>
      </w:r>
    </w:p>
    <w:p w:rsidR="007601CD" w:rsidRDefault="007601CD" w:rsidP="007601CD">
      <w:pPr>
        <w:spacing w:line="192" w:lineRule="auto"/>
        <w:jc w:val="center"/>
        <w:rPr>
          <w:cs/>
        </w:rPr>
      </w:pPr>
      <w:r>
        <w:rPr>
          <w:rFonts w:hint="cs"/>
          <w:cs/>
        </w:rPr>
        <w:t>अ</w:t>
      </w:r>
      <w:r>
        <w:rPr>
          <w:cs/>
        </w:rPr>
        <w:t>तारांकित प्रश्‍न संख्‍या : 697</w:t>
      </w:r>
    </w:p>
    <w:p w:rsidR="007601CD" w:rsidRDefault="007601CD" w:rsidP="007601CD">
      <w:pPr>
        <w:spacing w:line="192" w:lineRule="auto"/>
        <w:jc w:val="center"/>
      </w:pPr>
      <w:r>
        <w:rPr>
          <w:cs/>
        </w:rPr>
        <w:t>उत्‍तर देने की तारीख : 27 जुलाई, 2015</w:t>
      </w:r>
    </w:p>
    <w:p w:rsidR="007601CD" w:rsidRPr="00C863F8" w:rsidRDefault="007601CD" w:rsidP="007601CD">
      <w:pPr>
        <w:jc w:val="center"/>
        <w:rPr>
          <w:b/>
          <w:bCs/>
          <w:sz w:val="14"/>
          <w:szCs w:val="14"/>
        </w:rPr>
      </w:pPr>
    </w:p>
    <w:p w:rsidR="007601CD" w:rsidRDefault="007601CD" w:rsidP="007601CD">
      <w:pPr>
        <w:jc w:val="center"/>
        <w:rPr>
          <w:b/>
          <w:bCs/>
        </w:rPr>
      </w:pPr>
      <w:r w:rsidRPr="00B625F3">
        <w:rPr>
          <w:b/>
          <w:bCs/>
          <w:cs/>
        </w:rPr>
        <w:t>महाविद्यालयों और विश्वविद्यालयों की स्थापना</w:t>
      </w:r>
    </w:p>
    <w:p w:rsidR="007601CD" w:rsidRPr="00B625F3" w:rsidRDefault="007601CD" w:rsidP="007601CD">
      <w:pPr>
        <w:jc w:val="center"/>
        <w:rPr>
          <w:b/>
          <w:bCs/>
        </w:rPr>
      </w:pPr>
    </w:p>
    <w:p w:rsidR="007601CD" w:rsidRDefault="007601CD" w:rsidP="007601CD">
      <w:pPr>
        <w:jc w:val="both"/>
        <w:rPr>
          <w:b/>
          <w:bCs/>
        </w:rPr>
      </w:pPr>
      <w:r w:rsidRPr="00B625F3">
        <w:rPr>
          <w:b/>
          <w:bCs/>
          <w:cs/>
        </w:rPr>
        <w:t xml:space="preserve">697. श्री आयनुर मंजूनाथाः </w:t>
      </w:r>
    </w:p>
    <w:p w:rsidR="007601CD" w:rsidRPr="00C863F8" w:rsidRDefault="007601CD" w:rsidP="007601CD">
      <w:pPr>
        <w:jc w:val="both"/>
        <w:rPr>
          <w:b/>
          <w:bCs/>
          <w:sz w:val="18"/>
          <w:szCs w:val="18"/>
        </w:rPr>
      </w:pPr>
    </w:p>
    <w:p w:rsidR="007601CD" w:rsidRPr="00E22387" w:rsidRDefault="007601CD" w:rsidP="007601CD">
      <w:pPr>
        <w:ind w:firstLine="720"/>
        <w:jc w:val="both"/>
      </w:pPr>
      <w:r w:rsidRPr="00E22387">
        <w:rPr>
          <w:cs/>
        </w:rPr>
        <w:t>क्या</w:t>
      </w:r>
      <w:r>
        <w:rPr>
          <w:cs/>
        </w:rPr>
        <w:t xml:space="preserve"> मानव संसाधन</w:t>
      </w:r>
      <w:r w:rsidRPr="00E22387">
        <w:rPr>
          <w:rFonts w:hint="cs"/>
          <w:cs/>
        </w:rPr>
        <w:t xml:space="preserve"> </w:t>
      </w:r>
      <w:r w:rsidRPr="00E22387">
        <w:rPr>
          <w:cs/>
        </w:rPr>
        <w:t>विकास मंत्री यह बताने की कृपा करेंगे किः</w:t>
      </w:r>
    </w:p>
    <w:p w:rsidR="007601CD" w:rsidRPr="00C863F8" w:rsidRDefault="007601CD" w:rsidP="007601CD">
      <w:pPr>
        <w:ind w:firstLine="720"/>
        <w:jc w:val="both"/>
        <w:rPr>
          <w:sz w:val="14"/>
          <w:szCs w:val="14"/>
        </w:rPr>
      </w:pPr>
    </w:p>
    <w:p w:rsidR="007601CD" w:rsidRPr="00E22387" w:rsidRDefault="007601CD" w:rsidP="007601CD">
      <w:pPr>
        <w:jc w:val="both"/>
      </w:pPr>
      <w:r w:rsidRPr="00E22387">
        <w:rPr>
          <w:cs/>
        </w:rPr>
        <w:t>(क) पिछले तीन वर्षों में और चालू वर्ष में</w:t>
      </w:r>
      <w:r w:rsidRPr="00E22387">
        <w:rPr>
          <w:rFonts w:hint="cs"/>
          <w:cs/>
        </w:rPr>
        <w:t xml:space="preserve"> </w:t>
      </w:r>
      <w:r w:rsidRPr="00E22387">
        <w:rPr>
          <w:cs/>
        </w:rPr>
        <w:t>स्थापित किए गए महाविद्यालयों</w:t>
      </w:r>
      <w:r w:rsidRPr="00E22387">
        <w:t xml:space="preserve">, </w:t>
      </w:r>
      <w:r w:rsidRPr="00E22387">
        <w:rPr>
          <w:cs/>
        </w:rPr>
        <w:t>विश्वविद्यालयों</w:t>
      </w:r>
      <w:r>
        <w:rPr>
          <w:rFonts w:hint="cs"/>
          <w:cs/>
        </w:rPr>
        <w:t xml:space="preserve"> </w:t>
      </w:r>
      <w:r w:rsidRPr="00E22387">
        <w:rPr>
          <w:cs/>
        </w:rPr>
        <w:t>और शैक्षिक संस्थाओं की राज्य-वार/संघ राज्य</w:t>
      </w:r>
      <w:r w:rsidRPr="00E22387">
        <w:rPr>
          <w:rFonts w:hint="cs"/>
          <w:cs/>
        </w:rPr>
        <w:t xml:space="preserve"> </w:t>
      </w:r>
      <w:r w:rsidRPr="00E22387">
        <w:rPr>
          <w:cs/>
        </w:rPr>
        <w:t>क्षेत्र-वार और संस्थान-वार संख्या कितनी है</w:t>
      </w:r>
      <w:r w:rsidRPr="00E22387">
        <w:t>;</w:t>
      </w:r>
    </w:p>
    <w:p w:rsidR="007601CD" w:rsidRPr="00C863F8" w:rsidRDefault="007601CD" w:rsidP="007601CD">
      <w:pPr>
        <w:jc w:val="both"/>
        <w:rPr>
          <w:sz w:val="12"/>
          <w:szCs w:val="12"/>
        </w:rPr>
      </w:pPr>
    </w:p>
    <w:p w:rsidR="007601CD" w:rsidRPr="00E22387" w:rsidRDefault="007601CD" w:rsidP="007601CD">
      <w:pPr>
        <w:jc w:val="both"/>
      </w:pPr>
      <w:r w:rsidRPr="00E22387">
        <w:rPr>
          <w:cs/>
        </w:rPr>
        <w:t>(ख) इन संस्थानों पर राज्य-वार/संघ राज्य</w:t>
      </w:r>
      <w:r w:rsidRPr="00E22387">
        <w:rPr>
          <w:rFonts w:hint="cs"/>
          <w:cs/>
        </w:rPr>
        <w:t xml:space="preserve">  </w:t>
      </w:r>
      <w:r w:rsidRPr="00E22387">
        <w:rPr>
          <w:cs/>
        </w:rPr>
        <w:t>क्षेत्र-वार कितनी राशि खर्च की गई</w:t>
      </w:r>
      <w:r w:rsidRPr="00E22387">
        <w:t>;</w:t>
      </w:r>
    </w:p>
    <w:p w:rsidR="007601CD" w:rsidRPr="00C863F8" w:rsidRDefault="007601CD" w:rsidP="007601CD">
      <w:pPr>
        <w:jc w:val="both"/>
        <w:rPr>
          <w:sz w:val="14"/>
          <w:szCs w:val="14"/>
        </w:rPr>
      </w:pPr>
    </w:p>
    <w:p w:rsidR="007601CD" w:rsidRPr="00E22387" w:rsidRDefault="007601CD" w:rsidP="007601CD">
      <w:pPr>
        <w:jc w:val="both"/>
      </w:pPr>
      <w:r w:rsidRPr="00E22387">
        <w:rPr>
          <w:cs/>
        </w:rPr>
        <w:t>(ग) क्या सरकार ने नए उच्चतर शैक्षिक संस्थानों</w:t>
      </w:r>
      <w:r w:rsidRPr="00E22387">
        <w:rPr>
          <w:rFonts w:hint="cs"/>
          <w:cs/>
        </w:rPr>
        <w:t xml:space="preserve"> </w:t>
      </w:r>
      <w:r w:rsidRPr="00E22387">
        <w:rPr>
          <w:cs/>
        </w:rPr>
        <w:t>को स्थापित करने का कोई निर्णय लिया है</w:t>
      </w:r>
      <w:r w:rsidRPr="00E22387">
        <w:t>;</w:t>
      </w:r>
    </w:p>
    <w:p w:rsidR="007601CD" w:rsidRPr="00C863F8" w:rsidRDefault="007601CD" w:rsidP="007601CD">
      <w:pPr>
        <w:jc w:val="both"/>
        <w:rPr>
          <w:sz w:val="8"/>
          <w:szCs w:val="8"/>
        </w:rPr>
      </w:pPr>
    </w:p>
    <w:p w:rsidR="007601CD" w:rsidRPr="00E22387" w:rsidRDefault="007601CD" w:rsidP="007601CD">
      <w:pPr>
        <w:jc w:val="both"/>
      </w:pPr>
      <w:r w:rsidRPr="00E22387">
        <w:rPr>
          <w:cs/>
        </w:rPr>
        <w:t>(घ) यदि हां</w:t>
      </w:r>
      <w:r w:rsidRPr="00E22387">
        <w:t xml:space="preserve">, </w:t>
      </w:r>
      <w:r w:rsidRPr="00E22387">
        <w:rPr>
          <w:cs/>
        </w:rPr>
        <w:t>तो इन संस्थानों को स्थापित करने</w:t>
      </w:r>
      <w:r w:rsidRPr="00E22387">
        <w:rPr>
          <w:rFonts w:hint="cs"/>
          <w:cs/>
        </w:rPr>
        <w:t xml:space="preserve"> </w:t>
      </w:r>
      <w:r w:rsidRPr="00E22387">
        <w:rPr>
          <w:cs/>
        </w:rPr>
        <w:t>के लिए स्थानों</w:t>
      </w:r>
      <w:r w:rsidRPr="00E22387">
        <w:t xml:space="preserve">, </w:t>
      </w:r>
      <w:r w:rsidRPr="00E22387">
        <w:rPr>
          <w:cs/>
        </w:rPr>
        <w:t>बजट प्रावध</w:t>
      </w:r>
      <w:r>
        <w:rPr>
          <w:cs/>
        </w:rPr>
        <w:t>ा</w:t>
      </w:r>
      <w:r w:rsidRPr="00E22387">
        <w:rPr>
          <w:cs/>
        </w:rPr>
        <w:t>न तथा निर्ध</w:t>
      </w:r>
      <w:r>
        <w:rPr>
          <w:cs/>
        </w:rPr>
        <w:t>ारित निबंधन</w:t>
      </w:r>
      <w:r w:rsidRPr="00E22387">
        <w:rPr>
          <w:rFonts w:hint="cs"/>
          <w:cs/>
        </w:rPr>
        <w:t xml:space="preserve"> </w:t>
      </w:r>
      <w:r w:rsidRPr="00E22387">
        <w:rPr>
          <w:cs/>
        </w:rPr>
        <w:t>और शर्तों का राज्य-वार/संघ राज्य-क्षेत्रवार ब्यौरा</w:t>
      </w:r>
      <w:r w:rsidRPr="00E22387">
        <w:rPr>
          <w:rFonts w:hint="cs"/>
          <w:cs/>
        </w:rPr>
        <w:t xml:space="preserve"> </w:t>
      </w:r>
      <w:r w:rsidRPr="00E22387">
        <w:rPr>
          <w:cs/>
        </w:rPr>
        <w:t>क्या है</w:t>
      </w:r>
      <w:r w:rsidRPr="00E22387">
        <w:t xml:space="preserve">; </w:t>
      </w:r>
      <w:r w:rsidRPr="00E22387">
        <w:rPr>
          <w:cs/>
        </w:rPr>
        <w:t>और</w:t>
      </w:r>
    </w:p>
    <w:p w:rsidR="007601CD" w:rsidRPr="00C863F8" w:rsidRDefault="007601CD" w:rsidP="007601CD">
      <w:pPr>
        <w:jc w:val="both"/>
        <w:rPr>
          <w:sz w:val="10"/>
          <w:szCs w:val="10"/>
        </w:rPr>
      </w:pPr>
    </w:p>
    <w:p w:rsidR="007601CD" w:rsidRPr="00E22387" w:rsidRDefault="007601CD" w:rsidP="007601CD">
      <w:pPr>
        <w:jc w:val="both"/>
      </w:pPr>
      <w:r w:rsidRPr="00E22387">
        <w:rPr>
          <w:cs/>
        </w:rPr>
        <w:t>(ङ) इस प्रयोजन के लिये आवंटित/प्रयुक्त</w:t>
      </w:r>
      <w:r w:rsidRPr="00E22387">
        <w:rPr>
          <w:rFonts w:hint="cs"/>
          <w:cs/>
        </w:rPr>
        <w:t xml:space="preserve"> </w:t>
      </w:r>
      <w:r w:rsidRPr="00E22387">
        <w:rPr>
          <w:cs/>
        </w:rPr>
        <w:t>निधि का ब्यौरा क्या है तथा उपर्युक्त संस्थानों को</w:t>
      </w:r>
    </w:p>
    <w:p w:rsidR="007601CD" w:rsidRPr="00E22387" w:rsidRDefault="007601CD" w:rsidP="007601CD">
      <w:pPr>
        <w:jc w:val="both"/>
      </w:pPr>
      <w:r w:rsidRPr="00E22387">
        <w:rPr>
          <w:cs/>
        </w:rPr>
        <w:t>कार्यशील बनाये जाने की संभावित समय-सीमा</w:t>
      </w:r>
      <w:r w:rsidRPr="00E22387">
        <w:rPr>
          <w:rFonts w:hint="cs"/>
          <w:cs/>
        </w:rPr>
        <w:t xml:space="preserve"> </w:t>
      </w:r>
      <w:r w:rsidRPr="00E22387">
        <w:rPr>
          <w:cs/>
        </w:rPr>
        <w:t>क्या है</w:t>
      </w:r>
      <w:r w:rsidRPr="00E22387">
        <w:t>?</w:t>
      </w:r>
    </w:p>
    <w:p w:rsidR="007601CD" w:rsidRDefault="007601CD" w:rsidP="007601CD">
      <w:pPr>
        <w:jc w:val="center"/>
        <w:rPr>
          <w:b/>
          <w:bCs/>
        </w:rPr>
      </w:pPr>
    </w:p>
    <w:p w:rsidR="007601CD" w:rsidRDefault="007601CD" w:rsidP="007601CD">
      <w:pPr>
        <w:jc w:val="center"/>
        <w:rPr>
          <w:b/>
          <w:bCs/>
        </w:rPr>
      </w:pPr>
      <w:r>
        <w:rPr>
          <w:b/>
          <w:bCs/>
          <w:cs/>
        </w:rPr>
        <w:t>उत्‍तर</w:t>
      </w:r>
    </w:p>
    <w:p w:rsidR="007601CD" w:rsidRDefault="007601CD" w:rsidP="007601CD">
      <w:pPr>
        <w:jc w:val="center"/>
        <w:rPr>
          <w:b/>
          <w:bCs/>
        </w:rPr>
      </w:pPr>
      <w:r>
        <w:rPr>
          <w:b/>
          <w:bCs/>
          <w:cs/>
        </w:rPr>
        <w:t>मानव संसाधन विकास मंत्री</w:t>
      </w:r>
    </w:p>
    <w:p w:rsidR="007601CD" w:rsidRDefault="007601CD" w:rsidP="007601CD">
      <w:pPr>
        <w:jc w:val="center"/>
        <w:rPr>
          <w:b/>
          <w:bCs/>
        </w:rPr>
      </w:pPr>
      <w:r>
        <w:rPr>
          <w:b/>
          <w:bCs/>
          <w:cs/>
        </w:rPr>
        <w:t>(श्रीमती स्‍मृति ज़ूबिन इरानी)</w:t>
      </w:r>
    </w:p>
    <w:p w:rsidR="007601CD" w:rsidRPr="00C863F8" w:rsidRDefault="007601CD" w:rsidP="007601CD">
      <w:pPr>
        <w:jc w:val="center"/>
        <w:rPr>
          <w:sz w:val="2"/>
          <w:szCs w:val="2"/>
        </w:rPr>
      </w:pPr>
    </w:p>
    <w:p w:rsidR="007601CD" w:rsidRDefault="007601CD" w:rsidP="007601CD">
      <w:pPr>
        <w:jc w:val="center"/>
      </w:pPr>
    </w:p>
    <w:p w:rsidR="007601CD" w:rsidRDefault="007601CD" w:rsidP="007601CD">
      <w:pPr>
        <w:jc w:val="both"/>
      </w:pPr>
      <w:r>
        <w:rPr>
          <w:rFonts w:hint="cs"/>
          <w:cs/>
        </w:rPr>
        <w:t>(क)</w:t>
      </w:r>
      <w:r>
        <w:rPr>
          <w:rFonts w:hint="cs"/>
          <w:cs/>
          <w:lang w:val="en-IN"/>
        </w:rPr>
        <w:t xml:space="preserve"> और (ख)</w:t>
      </w:r>
      <w:r>
        <w:rPr>
          <w:lang w:val="en-IN"/>
        </w:rPr>
        <w:t>:</w:t>
      </w:r>
      <w:r>
        <w:rPr>
          <w:rFonts w:hint="cs"/>
          <w:cs/>
        </w:rPr>
        <w:t xml:space="preserve"> यूजीसी द्वारा प्रदान की गई जानकारी और यूजीसी की वर्ष 2013-14 की वार्षिक रिपोर्ट के अनुसार, देश में पिछले तीन प्रत्येक वर्षों के दौरान स्थापित विश्वविद्यालय और कॉलेजों, राज्यों/संघ राज्यक्षेत्र वार संख्या की सूची संलग्नक में दी गई है। राज्य विश्वविद्यालय और कॉलेज क्रमशः राज्य विधानमंडलों और राज्य सरकारों द्वारा स्थापित किए गए हैं। इस अवधि के दौरान, स्थापित दो केन्द्रीय विश्वविद्यालयों में से, यह मंत्रालय केवल महात्मा गांधी केन्द्रीय विश्वविद्यालय का ही प्रशासनिक मंत्रालय है। इसके अतिरिक्त यूजीसी ने यह भी सूचित किया है कि इस विश्वविद्यालय को अभी तक कोई अनुदान जारी नहीं किया गया है क्योंकि इसे अभी कार्य प्रारंभ करना है।</w:t>
      </w:r>
    </w:p>
    <w:p w:rsidR="007601CD" w:rsidRDefault="007601CD" w:rsidP="007601CD">
      <w:pPr>
        <w:jc w:val="both"/>
      </w:pPr>
    </w:p>
    <w:p w:rsidR="007601CD" w:rsidRDefault="007601CD" w:rsidP="007601CD">
      <w:pPr>
        <w:jc w:val="both"/>
      </w:pPr>
      <w:r>
        <w:rPr>
          <w:rFonts w:hint="cs"/>
          <w:cs/>
        </w:rPr>
        <w:t>(ग) से (ड.)</w:t>
      </w:r>
      <w:r>
        <w:rPr>
          <w:lang w:val="en-IN"/>
        </w:rPr>
        <w:t>:</w:t>
      </w:r>
      <w:r>
        <w:rPr>
          <w:rFonts w:hint="cs"/>
          <w:cs/>
        </w:rPr>
        <w:tab/>
        <w:t>विश्वविद्यालय या तो संसद के अधिनियम या राज्य के विधानमंडल द्वारा स्थापित किए जाते हैं। नए केन्द्रीय विश्वविद्यालयों और केन्द्रीय रूप से निधिबद्ध तकनीक संस्थाओं को स्थापित करने के लिए स्थान, बजट प्रावधान और अन्य निबंधन एवं शर्तों का ब्यौरा निम्नानुसार हैः-</w:t>
      </w:r>
    </w:p>
    <w:p w:rsidR="007601CD" w:rsidRDefault="007601CD" w:rsidP="007601CD">
      <w:pPr>
        <w:jc w:val="both"/>
      </w:pPr>
    </w:p>
    <w:p w:rsidR="007601CD" w:rsidRDefault="007601CD" w:rsidP="007601CD">
      <w:pPr>
        <w:jc w:val="both"/>
      </w:pPr>
      <w:r>
        <w:rPr>
          <w:rFonts w:hint="cs"/>
          <w:cs/>
        </w:rPr>
        <w:tab/>
      </w:r>
    </w:p>
    <w:p w:rsidR="007601CD" w:rsidRDefault="007601CD" w:rsidP="007601CD">
      <w:pPr>
        <w:jc w:val="both"/>
      </w:pPr>
    </w:p>
    <w:p w:rsidR="007601CD" w:rsidRDefault="007601CD" w:rsidP="007601CD">
      <w:pPr>
        <w:jc w:val="both"/>
      </w:pPr>
    </w:p>
    <w:p w:rsidR="007601CD" w:rsidRDefault="007601CD" w:rsidP="007601CD">
      <w:pPr>
        <w:jc w:val="both"/>
      </w:pPr>
    </w:p>
    <w:p w:rsidR="007601CD" w:rsidRDefault="007601CD" w:rsidP="007601CD">
      <w:pPr>
        <w:jc w:val="both"/>
      </w:pPr>
    </w:p>
    <w:p w:rsidR="007601CD" w:rsidRDefault="007601CD" w:rsidP="007601CD">
      <w:pPr>
        <w:jc w:val="both"/>
      </w:pPr>
    </w:p>
    <w:p w:rsidR="007601CD" w:rsidRDefault="007601CD" w:rsidP="007601CD">
      <w:pPr>
        <w:ind w:firstLine="720"/>
        <w:jc w:val="both"/>
      </w:pPr>
      <w:r>
        <w:rPr>
          <w:rFonts w:hint="cs"/>
          <w:cs/>
        </w:rPr>
        <w:t xml:space="preserve">बजट घोषणा 2014-15 एवं 2015-16 में 6 नए भारतीय प्रौद्योगिकी संस्थानों को तिरूपति (आंध प्रदेश), पालककाड़ (केरल), छत्तीसगढ़, गोवा, जम्मू और कर्नाटक में स्थापित करने की घोषणा की गई हैं। भारतीय खनन स्कूल (धनबाद) को आईआईटी में बदलने की घोषणा भी बजट घोषणा 2015-16 में की गई। आईआईटी तिरूपति के मामले में मरलापक्का गांव, यरपेडु (मण्डल), चितूर जिला (तिरूपति के समीप) में स्थायी परिसर और चंदलवाड़ा में वेंकट सुवैया इंजीनियरिंग कॉलेज, रेनीकुंटा रोड, तिरूपति का अस्थायी परिसर मंजूर किए गए हैं। आईआईटी पलक्कड़ (केरल) के संबंध में पलक्कड़ जिले में पुडुसेरी पश्चिम में एक स्थायी परिसर तथा गांव कोसीपाड़ा, पालकाड़ जिले में अहिल्या एकीकृत परिसर में अस्थाई परिसर को भी अनुमोदित कर दिया गया है। शेष चार आईआईटी के लिए स्थान अभी मंजूर किए जाने है। </w:t>
      </w:r>
    </w:p>
    <w:p w:rsidR="007601CD" w:rsidRDefault="007601CD" w:rsidP="007601CD">
      <w:pPr>
        <w:jc w:val="both"/>
      </w:pPr>
    </w:p>
    <w:p w:rsidR="007601CD" w:rsidRDefault="007601CD" w:rsidP="007601CD">
      <w:pPr>
        <w:jc w:val="both"/>
      </w:pPr>
      <w:r>
        <w:rPr>
          <w:rFonts w:hint="cs"/>
          <w:cs/>
        </w:rPr>
        <w:tab/>
        <w:t xml:space="preserve">इसके अतिरिक्त, केन्द्रीय मंत्रिमंडल ने इस वर्ष अमृतसर (पंजाब), बोधगया (बिहार), नागपुर (महाराष्ट्र), सम्बलपुर (ओड़िशा), सिरमौर (हिमाचल प्रदेश), विशाखापट्टनम (आंध्र प्रदेश) में 6 नए भारतीय प्रबंध संस्थानों की उनके अस्थाई परिसरों में स्थापना और संचालन को अनुमोदित कर दिया है। इन नए आईआईएम के शैक्षिक सत्र वर्तमान वर्ष (2015-16) से ही प्रारंभ हो गए हैं। प्रत्येक मेंटर संस्थाओं को अपने अस्थाई परिसरों से वर्तमान वर्ष 2015-16 से नए संस्थाओं को कार्यात्मक बनाने के लिए 10 करोड़ रूपये की निधि पहले ही जारी कर दी गई है। </w:t>
      </w:r>
    </w:p>
    <w:p w:rsidR="007601CD" w:rsidRDefault="007601CD" w:rsidP="007601CD">
      <w:pPr>
        <w:jc w:val="both"/>
      </w:pPr>
    </w:p>
    <w:p w:rsidR="007601CD" w:rsidRDefault="007601CD" w:rsidP="007601CD">
      <w:pPr>
        <w:jc w:val="both"/>
      </w:pPr>
      <w:r>
        <w:rPr>
          <w:rFonts w:hint="cs"/>
          <w:cs/>
        </w:rPr>
        <w:tab/>
        <w:t xml:space="preserve">आंध्र प्रदेश पुनर्गठन अधिनियम 2014 के अनुसार में आंध्र प्रदेश में नया राष्ट्रीय प्रौद्योगिकी संस्थान स्थापित करने का निर्णय भी लिया गया है। नए एनआईटी को स्थापित करने के लिए 235 करोड़ रूपये की राशि का अनुमान है। </w:t>
      </w:r>
    </w:p>
    <w:p w:rsidR="007601CD" w:rsidRDefault="007601CD" w:rsidP="007601CD">
      <w:pPr>
        <w:jc w:val="both"/>
      </w:pPr>
    </w:p>
    <w:p w:rsidR="007601CD" w:rsidRDefault="007601CD" w:rsidP="007601CD">
      <w:pPr>
        <w:jc w:val="both"/>
      </w:pPr>
      <w:r>
        <w:rPr>
          <w:rFonts w:hint="cs"/>
          <w:cs/>
        </w:rPr>
        <w:lastRenderedPageBreak/>
        <w:tab/>
        <w:t xml:space="preserve">नए केन्द्रीय विश्वविद्यालय की स्थापना हेतु निर्णय के संबंध में, आंध्र प्रदेश पुनर्गठन अधिनियम 2014 में आंध्र प्रदेश और तेलंगाना प्रत्येक में एक-एक जनजातीय विश्वविद्यालय और आंध्र प्रदेश में एक केन्द्रीय विश्वविद्यालय स्थापित करने की व्यवस्था है। </w:t>
      </w:r>
    </w:p>
    <w:p w:rsidR="007601CD" w:rsidRDefault="007601CD" w:rsidP="007601CD">
      <w:pPr>
        <w:jc w:val="both"/>
      </w:pPr>
    </w:p>
    <w:p w:rsidR="007601CD" w:rsidRPr="00CE54FF" w:rsidRDefault="007601CD" w:rsidP="007601CD">
      <w:pPr>
        <w:jc w:val="both"/>
        <w:rPr>
          <w:cs/>
        </w:rPr>
      </w:pPr>
      <w:r>
        <w:rPr>
          <w:rFonts w:hint="cs"/>
          <w:cs/>
        </w:rPr>
        <w:tab/>
        <w:t xml:space="preserve">राज्य सरकारें, राज्य कॉलेजों और राज्य विश्वविद्यालयों को स्थापित करने के लिए मुख्य रूप से उत्तरदायी होती है। यूजीसी केवल उन्हीं संस्थाओं को अनुदान देता है जिन्हें यूजीसी अधिनियम 1956 की धारा 12(ख) के तहत अनुदान प्राप्त करने के लिए पात्र घोषित किया गया है। तथापि केन्द्र सरकार ने चिन्हित प्रत्येक 374 शैक्षिक रूप से पिछड़े जिलों में मॉडल डिग्री कॉलेजों की एक केन्द्रीय प्रायोजित योजना अनुमोदित कर दी है। अब यह केन्द्रीय प्रायोजित योजना, राष्ट्रीय उच्चतर शिक्षा अभियान (रूसा) की नई केन्द्रीय प्रायोजित योजना में जोड़ दी गई है। रूसा अन्य घटकों के साथ-साथ नए व्यवसायिक कॉलेजों को स्थापित करने में भी सहायता करता है। आज की तारीख तक, 110 नए मॉडल डिग्री कॉलेजों और 5 व्यवसायिक कॉलेजों को 198.56 करोड़ रूपये जारी कर दिए गए हैं। </w:t>
      </w:r>
    </w:p>
    <w:p w:rsidR="007601CD" w:rsidRDefault="007601CD" w:rsidP="007601CD">
      <w:pPr>
        <w:jc w:val="center"/>
      </w:pPr>
      <w:r>
        <w:rPr>
          <w:cs/>
        </w:rPr>
        <w:t>*****</w:t>
      </w:r>
    </w:p>
    <w:p w:rsidR="007601CD" w:rsidRDefault="007601CD" w:rsidP="007601CD">
      <w:pPr>
        <w:spacing w:after="200" w:line="276" w:lineRule="auto"/>
      </w:pPr>
      <w:r>
        <w:rPr>
          <w:cs/>
        </w:rPr>
        <w:br w:type="page"/>
      </w:r>
    </w:p>
    <w:p w:rsidR="007601CD" w:rsidRPr="00A7305D" w:rsidRDefault="007601CD" w:rsidP="007601CD">
      <w:pPr>
        <w:jc w:val="right"/>
        <w:rPr>
          <w:rFonts w:ascii="Arial" w:hAnsi="Arial"/>
          <w:bCs/>
        </w:rPr>
      </w:pPr>
      <w:r w:rsidRPr="00A7305D">
        <w:rPr>
          <w:rFonts w:ascii="Arial" w:hAnsi="Arial" w:hint="cs"/>
          <w:bCs/>
          <w:cs/>
        </w:rPr>
        <w:lastRenderedPageBreak/>
        <w:t>संलग्नक</w:t>
      </w:r>
    </w:p>
    <w:p w:rsidR="007601CD" w:rsidRPr="00AB381E" w:rsidRDefault="007601CD" w:rsidP="007601CD">
      <w:pPr>
        <w:tabs>
          <w:tab w:val="left" w:pos="1890"/>
        </w:tabs>
        <w:jc w:val="both"/>
        <w:rPr>
          <w:rFonts w:ascii="Arial" w:hAnsi="Arial" w:cs="Arial"/>
          <w:b/>
        </w:rPr>
      </w:pPr>
    </w:p>
    <w:p w:rsidR="007601CD" w:rsidRPr="004058B0" w:rsidRDefault="007601CD" w:rsidP="007601CD">
      <w:pPr>
        <w:jc w:val="both"/>
        <w:rPr>
          <w:rFonts w:asciiTheme="majorBidi" w:hAnsiTheme="majorBidi" w:cstheme="majorBidi"/>
          <w:b/>
          <w:bCs/>
          <w:lang w:eastAsia="en-IN"/>
        </w:rPr>
      </w:pPr>
      <w:r w:rsidRPr="00B625F3">
        <w:rPr>
          <w:b/>
          <w:bCs/>
          <w:cs/>
        </w:rPr>
        <w:t>महाविद्यालयों और विश्वविद्यालयों की स्थापना</w:t>
      </w:r>
      <w:r>
        <w:rPr>
          <w:rFonts w:hint="cs"/>
          <w:b/>
          <w:bCs/>
          <w:cs/>
        </w:rPr>
        <w:t xml:space="preserve"> </w:t>
      </w:r>
      <w:r w:rsidRPr="004058B0">
        <w:rPr>
          <w:rFonts w:asciiTheme="majorBidi" w:hAnsiTheme="majorBidi" w:cstheme="majorBidi"/>
          <w:b/>
          <w:bCs/>
          <w:cs/>
          <w:lang w:eastAsia="en-IN"/>
        </w:rPr>
        <w:t xml:space="preserve">के संबंध में </w:t>
      </w:r>
      <w:r w:rsidRPr="00B625F3">
        <w:rPr>
          <w:b/>
          <w:bCs/>
          <w:cs/>
        </w:rPr>
        <w:t>श्री आयनुर मंजूनाथा</w:t>
      </w:r>
      <w:r>
        <w:rPr>
          <w:rFonts w:hint="cs"/>
          <w:b/>
          <w:bCs/>
          <w:cs/>
        </w:rPr>
        <w:t xml:space="preserve"> </w:t>
      </w:r>
      <w:r w:rsidRPr="004058B0">
        <w:rPr>
          <w:rFonts w:asciiTheme="majorBidi" w:hAnsiTheme="majorBidi" w:cstheme="majorBidi"/>
          <w:b/>
          <w:bCs/>
          <w:cs/>
          <w:lang w:eastAsia="en-IN"/>
        </w:rPr>
        <w:t xml:space="preserve">द्वारा दिनांक </w:t>
      </w:r>
      <w:r>
        <w:rPr>
          <w:rFonts w:asciiTheme="majorBidi" w:hAnsiTheme="majorBidi" w:cstheme="majorBidi" w:hint="cs"/>
          <w:b/>
          <w:bCs/>
          <w:cs/>
          <w:lang w:eastAsia="en-IN"/>
        </w:rPr>
        <w:t>27.07.2015 को पूछे जाने वाले राज्य सभा अतारांकित प्रश्न संख्या 697 के भाग (क) के उत्तर में संदर्भित विवरण।</w:t>
      </w:r>
    </w:p>
    <w:p w:rsidR="007601CD" w:rsidRDefault="007601CD" w:rsidP="007601CD">
      <w:pPr>
        <w:tabs>
          <w:tab w:val="left" w:pos="1890"/>
        </w:tabs>
        <w:jc w:val="both"/>
        <w:rPr>
          <w:rFonts w:ascii="Arial" w:hAnsi="Arial" w:cs="Arial"/>
          <w:b/>
          <w:sz w:val="20"/>
          <w:szCs w:val="20"/>
        </w:rPr>
      </w:pPr>
    </w:p>
    <w:p w:rsidR="007601CD" w:rsidRPr="00E425D8" w:rsidRDefault="007601CD" w:rsidP="007601CD">
      <w:pPr>
        <w:tabs>
          <w:tab w:val="left" w:pos="1890"/>
        </w:tabs>
        <w:jc w:val="center"/>
        <w:rPr>
          <w:rFonts w:ascii="Arial" w:hAnsi="Arial" w:cs="Arial"/>
        </w:rPr>
      </w:pPr>
      <w:r>
        <w:rPr>
          <w:rFonts w:ascii="Arial" w:hAnsi="Arial" w:hint="cs"/>
          <w:szCs w:val="21"/>
          <w:cs/>
        </w:rPr>
        <w:t>देश में, पिछले 3 वर्षों के दौरान स्थापित विश्वविद्यालय निम्नानुसार है</w:t>
      </w:r>
      <w:r w:rsidRPr="00E425D8">
        <w:rPr>
          <w:rFonts w:ascii="Arial" w:hAnsi="Arial" w:cs="Arial"/>
        </w:rPr>
        <w:t>:</w:t>
      </w:r>
    </w:p>
    <w:p w:rsidR="007601CD" w:rsidRPr="003F2908" w:rsidRDefault="007601CD" w:rsidP="007601CD">
      <w:pPr>
        <w:tabs>
          <w:tab w:val="left" w:pos="1890"/>
        </w:tabs>
        <w:jc w:val="both"/>
        <w:rPr>
          <w:rFonts w:ascii="Arial" w:hAnsi="Arial" w:cs="Arial"/>
          <w:sz w:val="20"/>
          <w:szCs w:val="20"/>
        </w:rPr>
      </w:pPr>
    </w:p>
    <w:tbl>
      <w:tblPr>
        <w:tblStyle w:val="TableGrid"/>
        <w:tblW w:w="9889" w:type="dxa"/>
        <w:tblLayout w:type="fixed"/>
        <w:tblLook w:val="04A0"/>
      </w:tblPr>
      <w:tblGrid>
        <w:gridCol w:w="728"/>
        <w:gridCol w:w="1932"/>
        <w:gridCol w:w="829"/>
        <w:gridCol w:w="897"/>
        <w:gridCol w:w="825"/>
        <w:gridCol w:w="720"/>
        <w:gridCol w:w="774"/>
        <w:gridCol w:w="774"/>
        <w:gridCol w:w="706"/>
        <w:gridCol w:w="869"/>
        <w:gridCol w:w="835"/>
      </w:tblGrid>
      <w:tr w:rsidR="007601CD" w:rsidRPr="001B2704" w:rsidTr="00D43090">
        <w:tc>
          <w:tcPr>
            <w:tcW w:w="728" w:type="dxa"/>
            <w:vMerge w:val="restart"/>
          </w:tcPr>
          <w:p w:rsidR="007601CD" w:rsidRPr="001B2704" w:rsidRDefault="007601CD" w:rsidP="00D43090">
            <w:pPr>
              <w:tabs>
                <w:tab w:val="left" w:pos="1890"/>
              </w:tabs>
              <w:spacing w:line="276" w:lineRule="auto"/>
              <w:ind w:left="-108"/>
              <w:jc w:val="both"/>
              <w:rPr>
                <w:rFonts w:ascii="Arial" w:hAnsi="Arial"/>
                <w:bCs/>
                <w:sz w:val="24"/>
                <w:szCs w:val="24"/>
              </w:rPr>
            </w:pPr>
            <w:r w:rsidRPr="001B2704">
              <w:rPr>
                <w:rFonts w:ascii="Arial" w:hAnsi="Arial" w:hint="cs"/>
                <w:bCs/>
                <w:sz w:val="24"/>
                <w:szCs w:val="24"/>
                <w:cs/>
              </w:rPr>
              <w:t>क्र. सं.</w:t>
            </w:r>
          </w:p>
        </w:tc>
        <w:tc>
          <w:tcPr>
            <w:tcW w:w="1932" w:type="dxa"/>
            <w:vMerge w:val="restart"/>
          </w:tcPr>
          <w:p w:rsidR="007601CD" w:rsidRPr="001B2704" w:rsidRDefault="007601CD" w:rsidP="00D43090">
            <w:pPr>
              <w:tabs>
                <w:tab w:val="left" w:pos="1890"/>
              </w:tabs>
              <w:spacing w:line="276" w:lineRule="auto"/>
              <w:jc w:val="both"/>
              <w:rPr>
                <w:rFonts w:ascii="Arial" w:hAnsi="Arial"/>
                <w:bCs/>
                <w:sz w:val="24"/>
                <w:szCs w:val="24"/>
              </w:rPr>
            </w:pPr>
            <w:r w:rsidRPr="001B2704">
              <w:rPr>
                <w:rFonts w:ascii="Arial" w:hAnsi="Arial" w:hint="cs"/>
                <w:bCs/>
                <w:sz w:val="24"/>
                <w:szCs w:val="24"/>
                <w:cs/>
              </w:rPr>
              <w:t>राज्य</w:t>
            </w:r>
          </w:p>
        </w:tc>
        <w:tc>
          <w:tcPr>
            <w:tcW w:w="2551" w:type="dxa"/>
            <w:gridSpan w:val="3"/>
          </w:tcPr>
          <w:p w:rsidR="007601CD" w:rsidRPr="001B2704" w:rsidRDefault="007601CD" w:rsidP="00D43090">
            <w:pPr>
              <w:tabs>
                <w:tab w:val="left" w:pos="1890"/>
              </w:tabs>
              <w:spacing w:line="276" w:lineRule="auto"/>
              <w:jc w:val="both"/>
              <w:rPr>
                <w:rFonts w:ascii="Arial" w:hAnsi="Arial"/>
                <w:bCs/>
                <w:sz w:val="24"/>
                <w:szCs w:val="24"/>
              </w:rPr>
            </w:pPr>
            <w:r w:rsidRPr="001B2704">
              <w:rPr>
                <w:rFonts w:ascii="Arial" w:hAnsi="Arial" w:hint="cs"/>
                <w:bCs/>
                <w:sz w:val="24"/>
                <w:szCs w:val="24"/>
                <w:cs/>
              </w:rPr>
              <w:t xml:space="preserve">केन्द्रीय विश्वविद्यालय </w:t>
            </w:r>
          </w:p>
        </w:tc>
        <w:tc>
          <w:tcPr>
            <w:tcW w:w="2268" w:type="dxa"/>
            <w:gridSpan w:val="3"/>
          </w:tcPr>
          <w:p w:rsidR="007601CD" w:rsidRPr="001B2704" w:rsidRDefault="007601CD" w:rsidP="00D43090">
            <w:pPr>
              <w:tabs>
                <w:tab w:val="left" w:pos="1890"/>
              </w:tabs>
              <w:spacing w:line="276" w:lineRule="auto"/>
              <w:jc w:val="both"/>
              <w:rPr>
                <w:rFonts w:ascii="Arial" w:hAnsi="Arial"/>
                <w:bCs/>
                <w:sz w:val="24"/>
                <w:szCs w:val="24"/>
              </w:rPr>
            </w:pPr>
            <w:r w:rsidRPr="001B2704">
              <w:rPr>
                <w:rFonts w:ascii="Arial" w:hAnsi="Arial" w:hint="cs"/>
                <w:bCs/>
                <w:sz w:val="24"/>
                <w:szCs w:val="24"/>
                <w:cs/>
              </w:rPr>
              <w:t xml:space="preserve">राज्य विश्वविद्यालय </w:t>
            </w:r>
          </w:p>
        </w:tc>
        <w:tc>
          <w:tcPr>
            <w:tcW w:w="2410" w:type="dxa"/>
            <w:gridSpan w:val="3"/>
          </w:tcPr>
          <w:p w:rsidR="007601CD" w:rsidRPr="001B2704" w:rsidRDefault="007601CD" w:rsidP="00D43090">
            <w:pPr>
              <w:tabs>
                <w:tab w:val="left" w:pos="1890"/>
              </w:tabs>
              <w:spacing w:line="276" w:lineRule="auto"/>
              <w:jc w:val="both"/>
              <w:rPr>
                <w:rFonts w:ascii="Arial" w:hAnsi="Arial"/>
                <w:bCs/>
                <w:sz w:val="24"/>
                <w:szCs w:val="24"/>
              </w:rPr>
            </w:pPr>
            <w:r w:rsidRPr="001B2704">
              <w:rPr>
                <w:rFonts w:ascii="Arial" w:hAnsi="Arial" w:hint="cs"/>
                <w:bCs/>
                <w:sz w:val="24"/>
                <w:szCs w:val="24"/>
                <w:cs/>
              </w:rPr>
              <w:t>निजी विश्वविद्यालय</w:t>
            </w:r>
          </w:p>
        </w:tc>
      </w:tr>
      <w:tr w:rsidR="007601CD" w:rsidRPr="001B2704" w:rsidTr="00D43090">
        <w:tc>
          <w:tcPr>
            <w:tcW w:w="728" w:type="dxa"/>
            <w:vMerge/>
          </w:tcPr>
          <w:p w:rsidR="007601CD" w:rsidRPr="001B2704" w:rsidRDefault="007601CD" w:rsidP="00D43090">
            <w:pPr>
              <w:tabs>
                <w:tab w:val="left" w:pos="1890"/>
              </w:tabs>
              <w:spacing w:line="276" w:lineRule="auto"/>
              <w:jc w:val="both"/>
              <w:rPr>
                <w:rFonts w:ascii="Arial" w:hAnsi="Arial" w:cs="Arial"/>
                <w:b/>
                <w:sz w:val="24"/>
                <w:szCs w:val="24"/>
              </w:rPr>
            </w:pPr>
          </w:p>
        </w:tc>
        <w:tc>
          <w:tcPr>
            <w:tcW w:w="1932" w:type="dxa"/>
            <w:vMerge/>
          </w:tcPr>
          <w:p w:rsidR="007601CD" w:rsidRPr="001B2704" w:rsidRDefault="007601CD" w:rsidP="00D43090">
            <w:pPr>
              <w:tabs>
                <w:tab w:val="left" w:pos="1890"/>
              </w:tabs>
              <w:spacing w:line="276" w:lineRule="auto"/>
              <w:jc w:val="both"/>
              <w:rPr>
                <w:rFonts w:ascii="Arial" w:hAnsi="Arial" w:cs="Arial"/>
                <w:b/>
                <w:sz w:val="24"/>
                <w:szCs w:val="24"/>
              </w:rPr>
            </w:pP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2012</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2013</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2014</w:t>
            </w: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2012</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2013</w:t>
            </w: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2014</w:t>
            </w: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2012</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2013</w:t>
            </w: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2014</w:t>
            </w: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1.</w:t>
            </w:r>
          </w:p>
        </w:tc>
        <w:tc>
          <w:tcPr>
            <w:tcW w:w="1932" w:type="dxa"/>
          </w:tcPr>
          <w:p w:rsidR="007601CD" w:rsidRPr="001B2704" w:rsidRDefault="007601CD" w:rsidP="00D43090">
            <w:pPr>
              <w:tabs>
                <w:tab w:val="left" w:pos="1890"/>
              </w:tabs>
              <w:spacing w:line="276" w:lineRule="auto"/>
              <w:jc w:val="both"/>
              <w:rPr>
                <w:rFonts w:ascii="Arial" w:hAnsi="Arial"/>
                <w:sz w:val="24"/>
                <w:szCs w:val="24"/>
              </w:rPr>
            </w:pPr>
            <w:r w:rsidRPr="001B2704">
              <w:rPr>
                <w:rFonts w:ascii="Arial" w:hAnsi="Arial" w:hint="cs"/>
                <w:sz w:val="24"/>
                <w:szCs w:val="24"/>
                <w:cs/>
              </w:rPr>
              <w:t>आंध्र प्रदेश</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2.</w:t>
            </w:r>
          </w:p>
        </w:tc>
        <w:tc>
          <w:tcPr>
            <w:tcW w:w="1932" w:type="dxa"/>
          </w:tcPr>
          <w:p w:rsidR="007601CD" w:rsidRPr="001B2704" w:rsidRDefault="007601CD" w:rsidP="00D43090">
            <w:pPr>
              <w:tabs>
                <w:tab w:val="left" w:pos="1890"/>
              </w:tabs>
              <w:spacing w:line="276" w:lineRule="auto"/>
              <w:jc w:val="both"/>
              <w:rPr>
                <w:rFonts w:ascii="Arial" w:hAnsi="Arial"/>
                <w:sz w:val="24"/>
                <w:szCs w:val="24"/>
              </w:rPr>
            </w:pPr>
            <w:r w:rsidRPr="001B2704">
              <w:rPr>
                <w:rFonts w:ascii="Arial" w:hAnsi="Arial" w:hint="cs"/>
                <w:sz w:val="24"/>
                <w:szCs w:val="24"/>
                <w:cs/>
              </w:rPr>
              <w:t>अरूणाचल प्रदेश</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03</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02</w:t>
            </w: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02</w:t>
            </w: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3.</w:t>
            </w:r>
          </w:p>
        </w:tc>
        <w:tc>
          <w:tcPr>
            <w:tcW w:w="1932" w:type="dxa"/>
          </w:tcPr>
          <w:p w:rsidR="007601CD" w:rsidRPr="001B2704" w:rsidRDefault="007601CD" w:rsidP="00D43090">
            <w:pPr>
              <w:rPr>
                <w:sz w:val="24"/>
                <w:szCs w:val="24"/>
              </w:rPr>
            </w:pPr>
            <w:r w:rsidRPr="001B2704">
              <w:rPr>
                <w:sz w:val="24"/>
                <w:szCs w:val="24"/>
                <w:cs/>
              </w:rPr>
              <w:t>असम</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4.</w:t>
            </w:r>
          </w:p>
        </w:tc>
        <w:tc>
          <w:tcPr>
            <w:tcW w:w="1932" w:type="dxa"/>
          </w:tcPr>
          <w:p w:rsidR="007601CD" w:rsidRPr="001B2704" w:rsidRDefault="007601CD" w:rsidP="00D43090">
            <w:pPr>
              <w:rPr>
                <w:sz w:val="24"/>
                <w:szCs w:val="24"/>
              </w:rPr>
            </w:pPr>
            <w:r w:rsidRPr="001B2704">
              <w:rPr>
                <w:sz w:val="24"/>
                <w:szCs w:val="24"/>
                <w:cs/>
              </w:rPr>
              <w:t>बिहार</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5.</w:t>
            </w:r>
          </w:p>
        </w:tc>
        <w:tc>
          <w:tcPr>
            <w:tcW w:w="1932" w:type="dxa"/>
          </w:tcPr>
          <w:p w:rsidR="007601CD" w:rsidRPr="001B2704" w:rsidRDefault="007601CD" w:rsidP="00D43090">
            <w:pPr>
              <w:rPr>
                <w:sz w:val="24"/>
                <w:szCs w:val="24"/>
              </w:rPr>
            </w:pPr>
            <w:r w:rsidRPr="001B2704">
              <w:rPr>
                <w:sz w:val="24"/>
                <w:szCs w:val="24"/>
                <w:cs/>
              </w:rPr>
              <w:t>छत्तीसगढ़</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02</w:t>
            </w: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6.</w:t>
            </w:r>
          </w:p>
        </w:tc>
        <w:tc>
          <w:tcPr>
            <w:tcW w:w="1932" w:type="dxa"/>
          </w:tcPr>
          <w:p w:rsidR="007601CD" w:rsidRPr="001B2704" w:rsidRDefault="007601CD" w:rsidP="00D43090">
            <w:pPr>
              <w:rPr>
                <w:sz w:val="24"/>
                <w:szCs w:val="24"/>
              </w:rPr>
            </w:pPr>
            <w:r w:rsidRPr="001B2704">
              <w:rPr>
                <w:sz w:val="24"/>
                <w:szCs w:val="24"/>
                <w:cs/>
              </w:rPr>
              <w:t>गुजरात</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03</w:t>
            </w: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02</w:t>
            </w: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7.</w:t>
            </w:r>
          </w:p>
        </w:tc>
        <w:tc>
          <w:tcPr>
            <w:tcW w:w="1932" w:type="dxa"/>
          </w:tcPr>
          <w:p w:rsidR="007601CD" w:rsidRPr="001B2704" w:rsidRDefault="007601CD" w:rsidP="00D43090">
            <w:pPr>
              <w:rPr>
                <w:sz w:val="24"/>
                <w:szCs w:val="24"/>
              </w:rPr>
            </w:pPr>
            <w:r w:rsidRPr="001B2704">
              <w:rPr>
                <w:sz w:val="24"/>
                <w:szCs w:val="24"/>
                <w:cs/>
              </w:rPr>
              <w:t>हर</w:t>
            </w:r>
            <w:r w:rsidRPr="001B2704">
              <w:rPr>
                <w:rFonts w:hint="cs"/>
                <w:sz w:val="24"/>
                <w:szCs w:val="24"/>
                <w:cs/>
              </w:rPr>
              <w:t>ि</w:t>
            </w:r>
            <w:r w:rsidRPr="001B2704">
              <w:rPr>
                <w:sz w:val="24"/>
                <w:szCs w:val="24"/>
                <w:cs/>
              </w:rPr>
              <w:t>याणा</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03</w:t>
            </w: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03</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05</w:t>
            </w: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03</w:t>
            </w: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8.</w:t>
            </w:r>
          </w:p>
        </w:tc>
        <w:tc>
          <w:tcPr>
            <w:tcW w:w="1932" w:type="dxa"/>
          </w:tcPr>
          <w:p w:rsidR="007601CD" w:rsidRPr="001B2704" w:rsidRDefault="007601CD" w:rsidP="00D43090">
            <w:pPr>
              <w:tabs>
                <w:tab w:val="left" w:pos="1890"/>
              </w:tabs>
              <w:spacing w:line="276" w:lineRule="auto"/>
              <w:jc w:val="both"/>
              <w:rPr>
                <w:rFonts w:ascii="Arial" w:hAnsi="Arial"/>
                <w:sz w:val="24"/>
                <w:szCs w:val="24"/>
              </w:rPr>
            </w:pPr>
            <w:r w:rsidRPr="001B2704">
              <w:rPr>
                <w:rFonts w:ascii="Arial" w:hAnsi="Arial" w:hint="cs"/>
                <w:sz w:val="24"/>
                <w:szCs w:val="24"/>
                <w:cs/>
              </w:rPr>
              <w:t>हिमाचल प्रदेश</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03</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9.</w:t>
            </w:r>
          </w:p>
        </w:tc>
        <w:tc>
          <w:tcPr>
            <w:tcW w:w="1932" w:type="dxa"/>
          </w:tcPr>
          <w:p w:rsidR="007601CD" w:rsidRPr="001B2704" w:rsidRDefault="007601CD" w:rsidP="00D43090">
            <w:pPr>
              <w:rPr>
                <w:sz w:val="24"/>
                <w:szCs w:val="24"/>
              </w:rPr>
            </w:pPr>
            <w:r w:rsidRPr="001B2704">
              <w:rPr>
                <w:sz w:val="24"/>
                <w:szCs w:val="24"/>
                <w:cs/>
              </w:rPr>
              <w:t>झारखंड</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02</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10.</w:t>
            </w:r>
          </w:p>
        </w:tc>
        <w:tc>
          <w:tcPr>
            <w:tcW w:w="1932" w:type="dxa"/>
          </w:tcPr>
          <w:p w:rsidR="007601CD" w:rsidRPr="001B2704" w:rsidRDefault="007601CD" w:rsidP="00D43090">
            <w:pPr>
              <w:rPr>
                <w:sz w:val="24"/>
                <w:szCs w:val="24"/>
              </w:rPr>
            </w:pPr>
            <w:r w:rsidRPr="001B2704">
              <w:rPr>
                <w:sz w:val="24"/>
                <w:szCs w:val="24"/>
                <w:cs/>
              </w:rPr>
              <w:t>कर्नाटक</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06</w:t>
            </w: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02</w:t>
            </w: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11.</w:t>
            </w:r>
          </w:p>
        </w:tc>
        <w:tc>
          <w:tcPr>
            <w:tcW w:w="1932" w:type="dxa"/>
          </w:tcPr>
          <w:p w:rsidR="007601CD" w:rsidRPr="001B2704" w:rsidRDefault="007601CD" w:rsidP="00D43090">
            <w:pPr>
              <w:rPr>
                <w:sz w:val="24"/>
                <w:szCs w:val="24"/>
              </w:rPr>
            </w:pPr>
            <w:r w:rsidRPr="001B2704">
              <w:rPr>
                <w:sz w:val="24"/>
                <w:szCs w:val="24"/>
                <w:cs/>
              </w:rPr>
              <w:t>केरल</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12.</w:t>
            </w:r>
          </w:p>
        </w:tc>
        <w:tc>
          <w:tcPr>
            <w:tcW w:w="1932" w:type="dxa"/>
          </w:tcPr>
          <w:p w:rsidR="007601CD" w:rsidRPr="001B2704" w:rsidRDefault="007601CD" w:rsidP="00D43090">
            <w:pPr>
              <w:rPr>
                <w:sz w:val="24"/>
                <w:szCs w:val="24"/>
              </w:rPr>
            </w:pPr>
            <w:r w:rsidRPr="001B2704">
              <w:rPr>
                <w:sz w:val="24"/>
                <w:szCs w:val="24"/>
                <w:cs/>
              </w:rPr>
              <w:t>मध्य प्रदेश</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02</w:t>
            </w: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13.</w:t>
            </w:r>
          </w:p>
        </w:tc>
        <w:tc>
          <w:tcPr>
            <w:tcW w:w="1932" w:type="dxa"/>
          </w:tcPr>
          <w:p w:rsidR="007601CD" w:rsidRPr="001B2704" w:rsidRDefault="007601CD" w:rsidP="00D43090">
            <w:pPr>
              <w:rPr>
                <w:sz w:val="24"/>
                <w:szCs w:val="24"/>
              </w:rPr>
            </w:pPr>
            <w:r w:rsidRPr="001B2704">
              <w:rPr>
                <w:sz w:val="24"/>
                <w:szCs w:val="24"/>
                <w:cs/>
              </w:rPr>
              <w:t>महाराष्ट्र</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02</w:t>
            </w: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14.</w:t>
            </w:r>
          </w:p>
        </w:tc>
        <w:tc>
          <w:tcPr>
            <w:tcW w:w="1932" w:type="dxa"/>
          </w:tcPr>
          <w:p w:rsidR="007601CD" w:rsidRPr="001B2704" w:rsidRDefault="007601CD" w:rsidP="00D43090">
            <w:pPr>
              <w:rPr>
                <w:sz w:val="24"/>
                <w:szCs w:val="24"/>
              </w:rPr>
            </w:pPr>
            <w:r w:rsidRPr="001B2704">
              <w:rPr>
                <w:sz w:val="24"/>
                <w:szCs w:val="24"/>
                <w:cs/>
              </w:rPr>
              <w:t>मेघालय</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15.</w:t>
            </w:r>
          </w:p>
        </w:tc>
        <w:tc>
          <w:tcPr>
            <w:tcW w:w="1932" w:type="dxa"/>
          </w:tcPr>
          <w:p w:rsidR="007601CD" w:rsidRPr="001B2704" w:rsidRDefault="007601CD" w:rsidP="00D43090">
            <w:pPr>
              <w:rPr>
                <w:sz w:val="24"/>
                <w:szCs w:val="24"/>
              </w:rPr>
            </w:pPr>
            <w:r w:rsidRPr="001B2704">
              <w:rPr>
                <w:sz w:val="24"/>
                <w:szCs w:val="24"/>
                <w:cs/>
              </w:rPr>
              <w:t>ओडिशा</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16.</w:t>
            </w:r>
          </w:p>
        </w:tc>
        <w:tc>
          <w:tcPr>
            <w:tcW w:w="1932" w:type="dxa"/>
          </w:tcPr>
          <w:p w:rsidR="007601CD" w:rsidRPr="001B2704" w:rsidRDefault="007601CD" w:rsidP="00D43090">
            <w:pPr>
              <w:rPr>
                <w:sz w:val="24"/>
                <w:szCs w:val="24"/>
              </w:rPr>
            </w:pPr>
            <w:r w:rsidRPr="001B2704">
              <w:rPr>
                <w:sz w:val="24"/>
                <w:szCs w:val="24"/>
                <w:cs/>
              </w:rPr>
              <w:t>पंजाब</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02</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02</w:t>
            </w: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02</w:t>
            </w: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17.</w:t>
            </w:r>
          </w:p>
        </w:tc>
        <w:tc>
          <w:tcPr>
            <w:tcW w:w="1932" w:type="dxa"/>
          </w:tcPr>
          <w:p w:rsidR="007601CD" w:rsidRPr="001B2704" w:rsidRDefault="007601CD" w:rsidP="00D43090">
            <w:pPr>
              <w:rPr>
                <w:sz w:val="24"/>
                <w:szCs w:val="24"/>
              </w:rPr>
            </w:pPr>
            <w:r w:rsidRPr="001B2704">
              <w:rPr>
                <w:sz w:val="24"/>
                <w:szCs w:val="24"/>
                <w:cs/>
              </w:rPr>
              <w:t>राजस्थान</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06</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07</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03</w:t>
            </w: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03</w:t>
            </w: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18.</w:t>
            </w:r>
          </w:p>
        </w:tc>
        <w:tc>
          <w:tcPr>
            <w:tcW w:w="1932" w:type="dxa"/>
          </w:tcPr>
          <w:p w:rsidR="007601CD" w:rsidRPr="001B2704" w:rsidRDefault="007601CD" w:rsidP="00D43090">
            <w:pPr>
              <w:rPr>
                <w:sz w:val="24"/>
                <w:szCs w:val="24"/>
              </w:rPr>
            </w:pPr>
            <w:r w:rsidRPr="001B2704">
              <w:rPr>
                <w:sz w:val="24"/>
                <w:szCs w:val="24"/>
                <w:cs/>
              </w:rPr>
              <w:t>सिक्किम</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19.</w:t>
            </w:r>
          </w:p>
        </w:tc>
        <w:tc>
          <w:tcPr>
            <w:tcW w:w="1932" w:type="dxa"/>
          </w:tcPr>
          <w:p w:rsidR="007601CD" w:rsidRPr="001B2704" w:rsidRDefault="007601CD" w:rsidP="00D43090">
            <w:pPr>
              <w:rPr>
                <w:sz w:val="24"/>
                <w:szCs w:val="24"/>
              </w:rPr>
            </w:pPr>
            <w:r w:rsidRPr="001B2704">
              <w:rPr>
                <w:sz w:val="24"/>
                <w:szCs w:val="24"/>
                <w:cs/>
              </w:rPr>
              <w:t>तमिलनाडु</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02</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20.</w:t>
            </w:r>
          </w:p>
        </w:tc>
        <w:tc>
          <w:tcPr>
            <w:tcW w:w="1932" w:type="dxa"/>
          </w:tcPr>
          <w:p w:rsidR="007601CD" w:rsidRPr="001B2704" w:rsidRDefault="007601CD" w:rsidP="00D43090">
            <w:pPr>
              <w:rPr>
                <w:sz w:val="24"/>
                <w:szCs w:val="24"/>
              </w:rPr>
            </w:pPr>
            <w:r w:rsidRPr="001B2704">
              <w:rPr>
                <w:sz w:val="24"/>
                <w:szCs w:val="24"/>
                <w:cs/>
              </w:rPr>
              <w:t>तेलंगाना</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02</w:t>
            </w: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21.</w:t>
            </w:r>
          </w:p>
        </w:tc>
        <w:tc>
          <w:tcPr>
            <w:tcW w:w="1932" w:type="dxa"/>
          </w:tcPr>
          <w:p w:rsidR="007601CD" w:rsidRPr="001B2704" w:rsidRDefault="007601CD" w:rsidP="00D43090">
            <w:pPr>
              <w:rPr>
                <w:sz w:val="24"/>
                <w:szCs w:val="24"/>
              </w:rPr>
            </w:pPr>
            <w:r w:rsidRPr="001B2704">
              <w:rPr>
                <w:sz w:val="24"/>
                <w:szCs w:val="24"/>
                <w:cs/>
              </w:rPr>
              <w:t>उत्तराखंड</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04</w:t>
            </w: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lastRenderedPageBreak/>
              <w:t>22.</w:t>
            </w:r>
          </w:p>
        </w:tc>
        <w:tc>
          <w:tcPr>
            <w:tcW w:w="1932" w:type="dxa"/>
          </w:tcPr>
          <w:p w:rsidR="007601CD" w:rsidRPr="001B2704" w:rsidRDefault="007601CD" w:rsidP="00D43090">
            <w:pPr>
              <w:rPr>
                <w:sz w:val="24"/>
                <w:szCs w:val="24"/>
              </w:rPr>
            </w:pPr>
            <w:r w:rsidRPr="001B2704">
              <w:rPr>
                <w:sz w:val="24"/>
                <w:szCs w:val="24"/>
                <w:cs/>
              </w:rPr>
              <w:t>उत्तर प्रदेश</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03</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02</w:t>
            </w: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23.</w:t>
            </w:r>
          </w:p>
        </w:tc>
        <w:tc>
          <w:tcPr>
            <w:tcW w:w="1932" w:type="dxa"/>
          </w:tcPr>
          <w:p w:rsidR="007601CD" w:rsidRPr="001B2704" w:rsidRDefault="007601CD" w:rsidP="00D43090">
            <w:pPr>
              <w:rPr>
                <w:sz w:val="24"/>
                <w:szCs w:val="24"/>
              </w:rPr>
            </w:pPr>
            <w:r w:rsidRPr="001B2704">
              <w:rPr>
                <w:sz w:val="24"/>
                <w:szCs w:val="24"/>
                <w:cs/>
              </w:rPr>
              <w:t>पश्चिम बंगाल</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02</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02</w:t>
            </w: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24.</w:t>
            </w:r>
          </w:p>
        </w:tc>
        <w:tc>
          <w:tcPr>
            <w:tcW w:w="1932" w:type="dxa"/>
          </w:tcPr>
          <w:p w:rsidR="007601CD" w:rsidRPr="001B2704" w:rsidRDefault="007601CD" w:rsidP="00D43090">
            <w:pPr>
              <w:rPr>
                <w:sz w:val="24"/>
                <w:szCs w:val="24"/>
              </w:rPr>
            </w:pPr>
            <w:r w:rsidRPr="001B2704">
              <w:rPr>
                <w:sz w:val="24"/>
                <w:szCs w:val="24"/>
                <w:cs/>
              </w:rPr>
              <w:t>राष्ट्रीय राजधानी क्षेत्र दिल्ली</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01</w:t>
            </w: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r w:rsidRPr="001B2704">
              <w:rPr>
                <w:rFonts w:ascii="Arial" w:hAnsi="Arial" w:cs="Arial"/>
                <w:sz w:val="24"/>
                <w:szCs w:val="24"/>
              </w:rPr>
              <w:t>-</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sz w:val="24"/>
                <w:szCs w:val="24"/>
              </w:rPr>
            </w:pPr>
          </w:p>
        </w:tc>
      </w:tr>
      <w:tr w:rsidR="007601CD" w:rsidRPr="001B2704" w:rsidTr="00D43090">
        <w:tc>
          <w:tcPr>
            <w:tcW w:w="728" w:type="dxa"/>
          </w:tcPr>
          <w:p w:rsidR="007601CD" w:rsidRPr="001B2704" w:rsidRDefault="007601CD" w:rsidP="00D43090">
            <w:pPr>
              <w:tabs>
                <w:tab w:val="left" w:pos="1890"/>
              </w:tabs>
              <w:spacing w:line="276" w:lineRule="auto"/>
              <w:jc w:val="both"/>
              <w:rPr>
                <w:rFonts w:ascii="Arial" w:hAnsi="Arial" w:cs="Arial"/>
                <w:sz w:val="24"/>
                <w:szCs w:val="24"/>
              </w:rPr>
            </w:pPr>
          </w:p>
        </w:tc>
        <w:tc>
          <w:tcPr>
            <w:tcW w:w="1932" w:type="dxa"/>
          </w:tcPr>
          <w:p w:rsidR="007601CD" w:rsidRPr="001B2704" w:rsidRDefault="007601CD" w:rsidP="00D43090">
            <w:pPr>
              <w:tabs>
                <w:tab w:val="left" w:pos="1890"/>
              </w:tabs>
              <w:spacing w:line="276" w:lineRule="auto"/>
              <w:jc w:val="both"/>
              <w:rPr>
                <w:rFonts w:ascii="Arial" w:hAnsi="Arial"/>
                <w:bCs/>
                <w:sz w:val="24"/>
                <w:szCs w:val="24"/>
              </w:rPr>
            </w:pPr>
            <w:r w:rsidRPr="001B2704">
              <w:rPr>
                <w:rFonts w:ascii="Arial" w:hAnsi="Arial" w:hint="cs"/>
                <w:bCs/>
                <w:sz w:val="24"/>
                <w:szCs w:val="24"/>
                <w:cs/>
              </w:rPr>
              <w:t>कुल</w:t>
            </w:r>
          </w:p>
        </w:tc>
        <w:tc>
          <w:tcPr>
            <w:tcW w:w="829" w:type="dxa"/>
            <w:tcBorders>
              <w:right w:val="single" w:sz="4" w:space="0" w:color="auto"/>
            </w:tcBorders>
          </w:tcPr>
          <w:p w:rsidR="007601CD" w:rsidRPr="001B2704" w:rsidRDefault="007601CD" w:rsidP="00D43090">
            <w:pPr>
              <w:tabs>
                <w:tab w:val="left" w:pos="1890"/>
              </w:tabs>
              <w:spacing w:line="276" w:lineRule="auto"/>
              <w:jc w:val="both"/>
              <w:rPr>
                <w:rFonts w:ascii="Arial" w:hAnsi="Arial"/>
                <w:bCs/>
                <w:sz w:val="24"/>
                <w:szCs w:val="24"/>
              </w:rPr>
            </w:pPr>
            <w:r w:rsidRPr="001B2704">
              <w:rPr>
                <w:rFonts w:ascii="Arial" w:hAnsi="Arial" w:hint="cs"/>
                <w:bCs/>
                <w:sz w:val="24"/>
                <w:szCs w:val="24"/>
                <w:cs/>
              </w:rPr>
              <w:t>शून्य</w:t>
            </w:r>
          </w:p>
        </w:tc>
        <w:tc>
          <w:tcPr>
            <w:tcW w:w="897"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b/>
                <w:sz w:val="24"/>
                <w:szCs w:val="24"/>
              </w:rPr>
            </w:pPr>
            <w:r w:rsidRPr="001B2704">
              <w:rPr>
                <w:rFonts w:ascii="Arial" w:hAnsi="Arial" w:cs="Arial"/>
                <w:b/>
                <w:sz w:val="24"/>
                <w:szCs w:val="24"/>
              </w:rPr>
              <w:t>01</w:t>
            </w:r>
          </w:p>
        </w:tc>
        <w:tc>
          <w:tcPr>
            <w:tcW w:w="82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b/>
                <w:sz w:val="24"/>
                <w:szCs w:val="24"/>
              </w:rPr>
            </w:pPr>
            <w:r w:rsidRPr="001B2704">
              <w:rPr>
                <w:rFonts w:ascii="Arial" w:hAnsi="Arial" w:cs="Arial"/>
                <w:b/>
                <w:sz w:val="24"/>
                <w:szCs w:val="24"/>
              </w:rPr>
              <w:t>01</w:t>
            </w:r>
          </w:p>
        </w:tc>
        <w:tc>
          <w:tcPr>
            <w:tcW w:w="720"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b/>
                <w:sz w:val="24"/>
                <w:szCs w:val="24"/>
              </w:rPr>
            </w:pPr>
            <w:r w:rsidRPr="001B2704">
              <w:rPr>
                <w:rFonts w:ascii="Arial" w:hAnsi="Arial" w:cs="Arial"/>
                <w:b/>
                <w:sz w:val="24"/>
                <w:szCs w:val="24"/>
              </w:rPr>
              <w:t>11</w:t>
            </w:r>
          </w:p>
        </w:tc>
        <w:tc>
          <w:tcPr>
            <w:tcW w:w="774"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b/>
                <w:sz w:val="24"/>
                <w:szCs w:val="24"/>
              </w:rPr>
            </w:pPr>
            <w:r w:rsidRPr="001B2704">
              <w:rPr>
                <w:rFonts w:ascii="Arial" w:hAnsi="Arial" w:cs="Arial"/>
                <w:b/>
                <w:sz w:val="24"/>
                <w:szCs w:val="24"/>
              </w:rPr>
              <w:t>07</w:t>
            </w:r>
          </w:p>
        </w:tc>
        <w:tc>
          <w:tcPr>
            <w:tcW w:w="774"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b/>
                <w:sz w:val="24"/>
                <w:szCs w:val="24"/>
              </w:rPr>
            </w:pPr>
            <w:r w:rsidRPr="001B2704">
              <w:rPr>
                <w:rFonts w:ascii="Arial" w:hAnsi="Arial" w:cs="Arial"/>
                <w:b/>
                <w:sz w:val="24"/>
                <w:szCs w:val="24"/>
              </w:rPr>
              <w:t>05</w:t>
            </w:r>
          </w:p>
        </w:tc>
        <w:tc>
          <w:tcPr>
            <w:tcW w:w="706" w:type="dxa"/>
            <w:tcBorders>
              <w:right w:val="single" w:sz="4" w:space="0" w:color="auto"/>
            </w:tcBorders>
          </w:tcPr>
          <w:p w:rsidR="007601CD" w:rsidRPr="001B2704" w:rsidRDefault="007601CD" w:rsidP="00D43090">
            <w:pPr>
              <w:tabs>
                <w:tab w:val="left" w:pos="1890"/>
              </w:tabs>
              <w:spacing w:line="276" w:lineRule="auto"/>
              <w:jc w:val="both"/>
              <w:rPr>
                <w:rFonts w:ascii="Arial" w:hAnsi="Arial" w:cs="Arial"/>
                <w:b/>
                <w:sz w:val="24"/>
                <w:szCs w:val="24"/>
              </w:rPr>
            </w:pPr>
            <w:r w:rsidRPr="001B2704">
              <w:rPr>
                <w:rFonts w:ascii="Arial" w:hAnsi="Arial" w:cs="Arial"/>
                <w:b/>
                <w:sz w:val="24"/>
                <w:szCs w:val="24"/>
              </w:rPr>
              <w:t>27</w:t>
            </w:r>
          </w:p>
        </w:tc>
        <w:tc>
          <w:tcPr>
            <w:tcW w:w="869" w:type="dxa"/>
            <w:tcBorders>
              <w:left w:val="single" w:sz="4" w:space="0" w:color="auto"/>
              <w:right w:val="single" w:sz="4" w:space="0" w:color="auto"/>
            </w:tcBorders>
          </w:tcPr>
          <w:p w:rsidR="007601CD" w:rsidRPr="001B2704" w:rsidRDefault="007601CD" w:rsidP="00D43090">
            <w:pPr>
              <w:tabs>
                <w:tab w:val="left" w:pos="1890"/>
              </w:tabs>
              <w:spacing w:line="276" w:lineRule="auto"/>
              <w:jc w:val="both"/>
              <w:rPr>
                <w:rFonts w:ascii="Arial" w:hAnsi="Arial" w:cs="Arial"/>
                <w:b/>
                <w:sz w:val="24"/>
                <w:szCs w:val="24"/>
              </w:rPr>
            </w:pPr>
            <w:r w:rsidRPr="001B2704">
              <w:rPr>
                <w:rFonts w:ascii="Arial" w:hAnsi="Arial" w:cs="Arial"/>
                <w:b/>
                <w:sz w:val="24"/>
                <w:szCs w:val="24"/>
              </w:rPr>
              <w:t>31</w:t>
            </w:r>
          </w:p>
        </w:tc>
        <w:tc>
          <w:tcPr>
            <w:tcW w:w="835" w:type="dxa"/>
            <w:tcBorders>
              <w:left w:val="single" w:sz="4" w:space="0" w:color="auto"/>
            </w:tcBorders>
          </w:tcPr>
          <w:p w:rsidR="007601CD" w:rsidRPr="001B2704" w:rsidRDefault="007601CD" w:rsidP="00D43090">
            <w:pPr>
              <w:tabs>
                <w:tab w:val="left" w:pos="1890"/>
              </w:tabs>
              <w:spacing w:line="276" w:lineRule="auto"/>
              <w:jc w:val="both"/>
              <w:rPr>
                <w:rFonts w:ascii="Arial" w:hAnsi="Arial" w:cs="Arial"/>
                <w:b/>
                <w:sz w:val="24"/>
                <w:szCs w:val="24"/>
              </w:rPr>
            </w:pPr>
            <w:r w:rsidRPr="001B2704">
              <w:rPr>
                <w:rFonts w:ascii="Arial" w:hAnsi="Arial" w:cs="Arial"/>
                <w:b/>
                <w:sz w:val="24"/>
                <w:szCs w:val="24"/>
              </w:rPr>
              <w:t>24</w:t>
            </w:r>
          </w:p>
        </w:tc>
      </w:tr>
    </w:tbl>
    <w:p w:rsidR="007601CD" w:rsidRPr="003F2908" w:rsidRDefault="007601CD" w:rsidP="007601CD">
      <w:pPr>
        <w:tabs>
          <w:tab w:val="left" w:pos="1890"/>
        </w:tabs>
        <w:jc w:val="both"/>
        <w:rPr>
          <w:rFonts w:ascii="Arial" w:hAnsi="Arial" w:cs="Arial"/>
          <w:sz w:val="20"/>
          <w:szCs w:val="20"/>
        </w:rPr>
      </w:pPr>
    </w:p>
    <w:p w:rsidR="007601CD" w:rsidRDefault="007601CD" w:rsidP="007601CD">
      <w:pPr>
        <w:tabs>
          <w:tab w:val="left" w:pos="1890"/>
          <w:tab w:val="left" w:pos="4755"/>
        </w:tabs>
        <w:ind w:left="360"/>
        <w:jc w:val="right"/>
        <w:rPr>
          <w:rFonts w:ascii="Arial" w:hAnsi="Arial" w:cs="Arial"/>
          <w:b/>
          <w:sz w:val="20"/>
          <w:szCs w:val="20"/>
          <w:u w:val="single"/>
        </w:rPr>
      </w:pPr>
    </w:p>
    <w:p w:rsidR="007601CD" w:rsidRDefault="007601CD" w:rsidP="007601CD">
      <w:pPr>
        <w:rPr>
          <w:rFonts w:ascii="Arial" w:hAnsi="Arial" w:cstheme="minorBidi"/>
        </w:rPr>
      </w:pPr>
      <w:r>
        <w:rPr>
          <w:rFonts w:ascii="Arial" w:hAnsi="Arial" w:cs="Arial"/>
        </w:rPr>
        <w:br w:type="page"/>
      </w:r>
    </w:p>
    <w:p w:rsidR="007601CD" w:rsidRDefault="007601CD" w:rsidP="007601CD">
      <w:pPr>
        <w:rPr>
          <w:rFonts w:ascii="Arial" w:hAnsi="Arial" w:cstheme="minorBidi"/>
        </w:rPr>
      </w:pPr>
    </w:p>
    <w:p w:rsidR="007601CD" w:rsidRPr="006C49F8" w:rsidRDefault="007601CD" w:rsidP="007601CD">
      <w:pPr>
        <w:rPr>
          <w:rFonts w:ascii="Arial" w:hAnsi="Arial" w:cs="Arial"/>
        </w:rPr>
      </w:pPr>
      <w:r>
        <w:rPr>
          <w:rFonts w:ascii="Arial" w:hAnsi="Arial" w:cs="Arial"/>
        </w:rPr>
        <w:t>2011-12, 2012-13, 2013-14</w:t>
      </w:r>
      <w:r>
        <w:rPr>
          <w:rFonts w:ascii="Arial" w:hAnsi="Arial" w:cstheme="minorBidi" w:hint="cs"/>
          <w:cs/>
        </w:rPr>
        <w:t xml:space="preserve"> के दौरान स्थापित कॉलेजों की राज्य/संघ राज्यक्षेत्र-वार संख्या</w:t>
      </w:r>
    </w:p>
    <w:p w:rsidR="007601CD" w:rsidRPr="006B499C" w:rsidRDefault="007601CD" w:rsidP="007601CD">
      <w:pPr>
        <w:jc w:val="both"/>
        <w:rPr>
          <w:rFonts w:ascii="Arial" w:hAnsi="Arial" w:cs="Arial"/>
          <w:b/>
        </w:rPr>
      </w:pPr>
      <w:r>
        <w:rPr>
          <w:rFonts w:ascii="Arial" w:hAnsi="Arial" w:cs="Arial"/>
        </w:rPr>
        <w:t xml:space="preserve"> </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688"/>
        <w:gridCol w:w="1233"/>
        <w:gridCol w:w="1620"/>
        <w:gridCol w:w="1530"/>
      </w:tblGrid>
      <w:tr w:rsidR="007601CD" w:rsidRPr="00C2179B" w:rsidTr="00D43090">
        <w:trPr>
          <w:trHeight w:val="267"/>
        </w:trPr>
        <w:tc>
          <w:tcPr>
            <w:tcW w:w="1098" w:type="dxa"/>
          </w:tcPr>
          <w:p w:rsidR="007601CD" w:rsidRPr="00C2179B" w:rsidRDefault="007601CD" w:rsidP="00D43090">
            <w:pPr>
              <w:pStyle w:val="Header"/>
              <w:ind w:left="142"/>
              <w:rPr>
                <w:rFonts w:ascii="Arial" w:hAnsi="Arial"/>
                <w:bCs/>
                <w:szCs w:val="22"/>
              </w:rPr>
            </w:pPr>
            <w:r w:rsidRPr="00C2179B">
              <w:rPr>
                <w:rFonts w:ascii="Arial" w:hAnsi="Arial" w:hint="cs"/>
                <w:bCs/>
                <w:sz w:val="22"/>
                <w:szCs w:val="22"/>
                <w:cs/>
              </w:rPr>
              <w:t>क्र. सं.</w:t>
            </w:r>
          </w:p>
        </w:tc>
        <w:tc>
          <w:tcPr>
            <w:tcW w:w="3688" w:type="dxa"/>
          </w:tcPr>
          <w:p w:rsidR="007601CD" w:rsidRPr="00C2179B" w:rsidRDefault="007601CD" w:rsidP="00D43090">
            <w:pPr>
              <w:rPr>
                <w:rFonts w:ascii="Arial" w:hAnsi="Arial"/>
                <w:bCs/>
                <w:szCs w:val="22"/>
              </w:rPr>
            </w:pPr>
            <w:r w:rsidRPr="00C2179B">
              <w:rPr>
                <w:rFonts w:ascii="Arial" w:hAnsi="Arial" w:hint="cs"/>
                <w:bCs/>
                <w:sz w:val="22"/>
                <w:szCs w:val="22"/>
                <w:cs/>
              </w:rPr>
              <w:t>राज्य/संघ राज्यक्षेत्र</w:t>
            </w:r>
          </w:p>
        </w:tc>
        <w:tc>
          <w:tcPr>
            <w:tcW w:w="4383" w:type="dxa"/>
            <w:gridSpan w:val="3"/>
          </w:tcPr>
          <w:p w:rsidR="007601CD" w:rsidRPr="00C2179B" w:rsidRDefault="007601CD" w:rsidP="00D43090">
            <w:pPr>
              <w:jc w:val="center"/>
              <w:rPr>
                <w:rFonts w:ascii="Arial" w:hAnsi="Arial"/>
                <w:bCs/>
                <w:color w:val="000000"/>
                <w:szCs w:val="22"/>
              </w:rPr>
            </w:pPr>
            <w:r w:rsidRPr="00C2179B">
              <w:rPr>
                <w:rFonts w:ascii="Arial" w:hAnsi="Arial" w:hint="cs"/>
                <w:bCs/>
                <w:color w:val="000000"/>
                <w:sz w:val="22"/>
                <w:szCs w:val="22"/>
                <w:cs/>
              </w:rPr>
              <w:t>वर्ष</w:t>
            </w:r>
          </w:p>
        </w:tc>
      </w:tr>
      <w:tr w:rsidR="007601CD" w:rsidRPr="00C2179B" w:rsidTr="00D43090">
        <w:trPr>
          <w:trHeight w:val="243"/>
        </w:trPr>
        <w:tc>
          <w:tcPr>
            <w:tcW w:w="1098" w:type="dxa"/>
          </w:tcPr>
          <w:p w:rsidR="007601CD" w:rsidRPr="00C2179B" w:rsidRDefault="007601CD" w:rsidP="00D43090">
            <w:pPr>
              <w:pStyle w:val="Header"/>
              <w:ind w:left="142"/>
              <w:rPr>
                <w:rFonts w:ascii="Arial" w:hAnsi="Arial" w:cs="Arial"/>
                <w:b/>
                <w:szCs w:val="22"/>
              </w:rPr>
            </w:pPr>
          </w:p>
        </w:tc>
        <w:tc>
          <w:tcPr>
            <w:tcW w:w="3688" w:type="dxa"/>
          </w:tcPr>
          <w:p w:rsidR="007601CD" w:rsidRPr="00C2179B" w:rsidRDefault="007601CD" w:rsidP="00D43090">
            <w:pPr>
              <w:rPr>
                <w:rFonts w:ascii="Arial" w:hAnsi="Arial" w:cs="Arial"/>
                <w:b/>
                <w:szCs w:val="22"/>
              </w:rPr>
            </w:pPr>
          </w:p>
        </w:tc>
        <w:tc>
          <w:tcPr>
            <w:tcW w:w="1233" w:type="dxa"/>
          </w:tcPr>
          <w:p w:rsidR="007601CD" w:rsidRPr="00C2179B" w:rsidRDefault="007601CD" w:rsidP="00D43090">
            <w:pPr>
              <w:jc w:val="center"/>
              <w:rPr>
                <w:rFonts w:ascii="Arial" w:hAnsi="Arial" w:cs="Arial"/>
                <w:b/>
                <w:color w:val="000000"/>
                <w:szCs w:val="22"/>
              </w:rPr>
            </w:pPr>
            <w:r w:rsidRPr="00C2179B">
              <w:rPr>
                <w:rFonts w:ascii="Arial" w:hAnsi="Arial" w:cs="Arial"/>
                <w:b/>
                <w:color w:val="000000"/>
                <w:sz w:val="22"/>
                <w:szCs w:val="22"/>
              </w:rPr>
              <w:t>2011-12</w:t>
            </w:r>
          </w:p>
        </w:tc>
        <w:tc>
          <w:tcPr>
            <w:tcW w:w="1620" w:type="dxa"/>
          </w:tcPr>
          <w:p w:rsidR="007601CD" w:rsidRPr="00C2179B" w:rsidRDefault="007601CD" w:rsidP="00D43090">
            <w:pPr>
              <w:jc w:val="center"/>
              <w:rPr>
                <w:rFonts w:ascii="Arial" w:hAnsi="Arial" w:cs="Arial"/>
                <w:b/>
                <w:color w:val="000000"/>
                <w:szCs w:val="22"/>
              </w:rPr>
            </w:pPr>
            <w:r w:rsidRPr="00C2179B">
              <w:rPr>
                <w:rFonts w:ascii="Arial" w:hAnsi="Arial" w:cs="Arial"/>
                <w:b/>
                <w:color w:val="000000"/>
                <w:sz w:val="22"/>
                <w:szCs w:val="22"/>
              </w:rPr>
              <w:t>2012-13</w:t>
            </w:r>
          </w:p>
        </w:tc>
        <w:tc>
          <w:tcPr>
            <w:tcW w:w="1530" w:type="dxa"/>
          </w:tcPr>
          <w:p w:rsidR="007601CD" w:rsidRPr="00C2179B" w:rsidRDefault="007601CD" w:rsidP="00D43090">
            <w:pPr>
              <w:jc w:val="center"/>
              <w:rPr>
                <w:rFonts w:ascii="Arial" w:hAnsi="Arial" w:cs="Arial"/>
                <w:b/>
                <w:color w:val="000000"/>
                <w:szCs w:val="22"/>
              </w:rPr>
            </w:pPr>
            <w:r w:rsidRPr="00C2179B">
              <w:rPr>
                <w:rFonts w:ascii="Arial" w:hAnsi="Arial" w:cs="Arial"/>
                <w:b/>
                <w:color w:val="000000"/>
                <w:sz w:val="22"/>
                <w:szCs w:val="22"/>
              </w:rPr>
              <w:t>2013-14</w:t>
            </w:r>
          </w:p>
        </w:tc>
      </w:tr>
      <w:tr w:rsidR="007601CD" w:rsidRPr="00C2179B" w:rsidTr="00D43090">
        <w:trPr>
          <w:trHeight w:val="193"/>
        </w:trPr>
        <w:tc>
          <w:tcPr>
            <w:tcW w:w="1098" w:type="dxa"/>
          </w:tcPr>
          <w:p w:rsidR="007601CD" w:rsidRPr="00C2179B" w:rsidRDefault="007601CD" w:rsidP="00D43090">
            <w:pPr>
              <w:pStyle w:val="Header"/>
              <w:ind w:left="142"/>
              <w:rPr>
                <w:rFonts w:ascii="Arial" w:hAnsi="Arial" w:cs="Arial"/>
                <w:szCs w:val="22"/>
              </w:rPr>
            </w:pPr>
            <w:r w:rsidRPr="00C2179B">
              <w:rPr>
                <w:rFonts w:ascii="Arial" w:hAnsi="Arial" w:cs="Arial"/>
                <w:sz w:val="22"/>
                <w:szCs w:val="22"/>
              </w:rPr>
              <w:t>1.</w:t>
            </w:r>
          </w:p>
        </w:tc>
        <w:tc>
          <w:tcPr>
            <w:tcW w:w="3688" w:type="dxa"/>
          </w:tcPr>
          <w:p w:rsidR="007601CD" w:rsidRPr="00C2179B" w:rsidRDefault="007601CD" w:rsidP="00D43090">
            <w:pPr>
              <w:rPr>
                <w:szCs w:val="22"/>
              </w:rPr>
            </w:pPr>
            <w:r w:rsidRPr="00C2179B">
              <w:rPr>
                <w:sz w:val="22"/>
                <w:szCs w:val="22"/>
                <w:cs/>
              </w:rPr>
              <w:t>आंध्र प्रदेश</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484</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331</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26</w:t>
            </w:r>
          </w:p>
        </w:tc>
      </w:tr>
      <w:tr w:rsidR="007601CD" w:rsidRPr="00C2179B" w:rsidTr="00D43090">
        <w:trPr>
          <w:trHeight w:val="286"/>
        </w:trPr>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2.</w:t>
            </w:r>
          </w:p>
        </w:tc>
        <w:tc>
          <w:tcPr>
            <w:tcW w:w="3688" w:type="dxa"/>
          </w:tcPr>
          <w:p w:rsidR="007601CD" w:rsidRPr="00C2179B" w:rsidRDefault="007601CD" w:rsidP="00D43090">
            <w:pPr>
              <w:rPr>
                <w:szCs w:val="22"/>
              </w:rPr>
            </w:pPr>
            <w:r w:rsidRPr="00C2179B">
              <w:rPr>
                <w:sz w:val="22"/>
                <w:szCs w:val="22"/>
                <w:cs/>
              </w:rPr>
              <w:t>अरुणाचल प्रदेश</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9</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3.</w:t>
            </w:r>
          </w:p>
        </w:tc>
        <w:tc>
          <w:tcPr>
            <w:tcW w:w="3688" w:type="dxa"/>
          </w:tcPr>
          <w:p w:rsidR="007601CD" w:rsidRPr="00C2179B" w:rsidRDefault="007601CD" w:rsidP="00D43090">
            <w:pPr>
              <w:rPr>
                <w:szCs w:val="22"/>
              </w:rPr>
            </w:pPr>
            <w:r w:rsidRPr="00C2179B">
              <w:rPr>
                <w:sz w:val="22"/>
                <w:szCs w:val="22"/>
                <w:cs/>
              </w:rPr>
              <w:t>असम</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64</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4.</w:t>
            </w:r>
          </w:p>
        </w:tc>
        <w:tc>
          <w:tcPr>
            <w:tcW w:w="3688" w:type="dxa"/>
          </w:tcPr>
          <w:p w:rsidR="007601CD" w:rsidRPr="00C2179B" w:rsidRDefault="007601CD" w:rsidP="00D43090">
            <w:pPr>
              <w:rPr>
                <w:szCs w:val="22"/>
              </w:rPr>
            </w:pPr>
            <w:r w:rsidRPr="00C2179B">
              <w:rPr>
                <w:sz w:val="22"/>
                <w:szCs w:val="22"/>
                <w:cs/>
              </w:rPr>
              <w:t>बिहार</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53</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5.</w:t>
            </w:r>
          </w:p>
        </w:tc>
        <w:tc>
          <w:tcPr>
            <w:tcW w:w="3688" w:type="dxa"/>
          </w:tcPr>
          <w:p w:rsidR="007601CD" w:rsidRPr="00C2179B" w:rsidRDefault="007601CD" w:rsidP="00D43090">
            <w:pPr>
              <w:rPr>
                <w:szCs w:val="22"/>
              </w:rPr>
            </w:pPr>
            <w:r w:rsidRPr="00C2179B">
              <w:rPr>
                <w:sz w:val="22"/>
                <w:szCs w:val="22"/>
                <w:cs/>
              </w:rPr>
              <w:t>छत्तीसगढ़</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40</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15</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6.</w:t>
            </w:r>
          </w:p>
        </w:tc>
        <w:tc>
          <w:tcPr>
            <w:tcW w:w="3688" w:type="dxa"/>
          </w:tcPr>
          <w:p w:rsidR="007601CD" w:rsidRPr="00C2179B" w:rsidRDefault="007601CD" w:rsidP="00D43090">
            <w:pPr>
              <w:rPr>
                <w:szCs w:val="22"/>
              </w:rPr>
            </w:pPr>
            <w:r w:rsidRPr="00C2179B">
              <w:rPr>
                <w:sz w:val="22"/>
                <w:szCs w:val="22"/>
                <w:cs/>
              </w:rPr>
              <w:t>गोवा</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6</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6</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7.</w:t>
            </w:r>
          </w:p>
        </w:tc>
        <w:tc>
          <w:tcPr>
            <w:tcW w:w="3688" w:type="dxa"/>
          </w:tcPr>
          <w:p w:rsidR="007601CD" w:rsidRPr="00C2179B" w:rsidRDefault="007601CD" w:rsidP="00D43090">
            <w:pPr>
              <w:rPr>
                <w:szCs w:val="22"/>
              </w:rPr>
            </w:pPr>
            <w:r w:rsidRPr="00C2179B">
              <w:rPr>
                <w:sz w:val="22"/>
                <w:szCs w:val="22"/>
                <w:cs/>
              </w:rPr>
              <w:t>गुजरात</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13</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171</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40</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8.</w:t>
            </w:r>
          </w:p>
        </w:tc>
        <w:tc>
          <w:tcPr>
            <w:tcW w:w="3688" w:type="dxa"/>
          </w:tcPr>
          <w:p w:rsidR="007601CD" w:rsidRPr="00C2179B" w:rsidRDefault="007601CD" w:rsidP="00D43090">
            <w:pPr>
              <w:rPr>
                <w:szCs w:val="22"/>
              </w:rPr>
            </w:pPr>
            <w:r w:rsidRPr="00C2179B">
              <w:rPr>
                <w:sz w:val="22"/>
                <w:szCs w:val="22"/>
                <w:cs/>
              </w:rPr>
              <w:t>हर</w:t>
            </w:r>
            <w:r w:rsidRPr="00C2179B">
              <w:rPr>
                <w:rFonts w:hint="cs"/>
                <w:sz w:val="22"/>
                <w:szCs w:val="22"/>
                <w:cs/>
              </w:rPr>
              <w:t>ि</w:t>
            </w:r>
            <w:r w:rsidRPr="00C2179B">
              <w:rPr>
                <w:sz w:val="22"/>
                <w:szCs w:val="22"/>
                <w:cs/>
              </w:rPr>
              <w:t>याणा</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74</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16</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74</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9.</w:t>
            </w:r>
          </w:p>
        </w:tc>
        <w:tc>
          <w:tcPr>
            <w:tcW w:w="3688" w:type="dxa"/>
          </w:tcPr>
          <w:p w:rsidR="007601CD" w:rsidRPr="00C2179B" w:rsidRDefault="007601CD" w:rsidP="00D43090">
            <w:pPr>
              <w:rPr>
                <w:szCs w:val="22"/>
              </w:rPr>
            </w:pPr>
            <w:r w:rsidRPr="00C2179B">
              <w:rPr>
                <w:sz w:val="22"/>
                <w:szCs w:val="22"/>
                <w:cs/>
              </w:rPr>
              <w:t>हिमाचल प्रदेश</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4</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51</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10.</w:t>
            </w:r>
          </w:p>
        </w:tc>
        <w:tc>
          <w:tcPr>
            <w:tcW w:w="3688" w:type="dxa"/>
          </w:tcPr>
          <w:p w:rsidR="007601CD" w:rsidRPr="00C2179B" w:rsidRDefault="007601CD" w:rsidP="00D43090">
            <w:pPr>
              <w:rPr>
                <w:szCs w:val="22"/>
              </w:rPr>
            </w:pPr>
            <w:r w:rsidRPr="00C2179B">
              <w:rPr>
                <w:sz w:val="22"/>
                <w:szCs w:val="22"/>
                <w:cs/>
              </w:rPr>
              <w:t>जम्मू और कश्मीर</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48</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17</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11.</w:t>
            </w:r>
          </w:p>
        </w:tc>
        <w:tc>
          <w:tcPr>
            <w:tcW w:w="3688" w:type="dxa"/>
          </w:tcPr>
          <w:p w:rsidR="007601CD" w:rsidRPr="00C2179B" w:rsidRDefault="007601CD" w:rsidP="00D43090">
            <w:pPr>
              <w:rPr>
                <w:szCs w:val="22"/>
              </w:rPr>
            </w:pPr>
            <w:r w:rsidRPr="00C2179B">
              <w:rPr>
                <w:sz w:val="22"/>
                <w:szCs w:val="22"/>
                <w:cs/>
              </w:rPr>
              <w:t>झारखंड</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8</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40</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12.</w:t>
            </w:r>
          </w:p>
        </w:tc>
        <w:tc>
          <w:tcPr>
            <w:tcW w:w="3688" w:type="dxa"/>
          </w:tcPr>
          <w:p w:rsidR="007601CD" w:rsidRPr="00C2179B" w:rsidRDefault="007601CD" w:rsidP="00D43090">
            <w:pPr>
              <w:rPr>
                <w:szCs w:val="22"/>
              </w:rPr>
            </w:pPr>
            <w:r w:rsidRPr="00C2179B">
              <w:rPr>
                <w:sz w:val="22"/>
                <w:szCs w:val="22"/>
                <w:cs/>
              </w:rPr>
              <w:t>कर्नाटक</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292</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84</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220</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13.</w:t>
            </w:r>
          </w:p>
        </w:tc>
        <w:tc>
          <w:tcPr>
            <w:tcW w:w="3688" w:type="dxa"/>
          </w:tcPr>
          <w:p w:rsidR="007601CD" w:rsidRPr="00C2179B" w:rsidRDefault="007601CD" w:rsidP="00D43090">
            <w:pPr>
              <w:rPr>
                <w:szCs w:val="22"/>
              </w:rPr>
            </w:pPr>
            <w:r w:rsidRPr="00C2179B">
              <w:rPr>
                <w:sz w:val="22"/>
                <w:szCs w:val="22"/>
                <w:cs/>
              </w:rPr>
              <w:t>केरल</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187</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9</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14.</w:t>
            </w:r>
          </w:p>
        </w:tc>
        <w:tc>
          <w:tcPr>
            <w:tcW w:w="3688" w:type="dxa"/>
          </w:tcPr>
          <w:p w:rsidR="007601CD" w:rsidRPr="00C2179B" w:rsidRDefault="007601CD" w:rsidP="00D43090">
            <w:pPr>
              <w:rPr>
                <w:szCs w:val="22"/>
              </w:rPr>
            </w:pPr>
            <w:r w:rsidRPr="00C2179B">
              <w:rPr>
                <w:sz w:val="22"/>
                <w:szCs w:val="22"/>
                <w:cs/>
              </w:rPr>
              <w:t>मध्य प्रदेश</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128</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42</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888</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15.</w:t>
            </w:r>
          </w:p>
        </w:tc>
        <w:tc>
          <w:tcPr>
            <w:tcW w:w="3688" w:type="dxa"/>
          </w:tcPr>
          <w:p w:rsidR="007601CD" w:rsidRPr="00C2179B" w:rsidRDefault="007601CD" w:rsidP="00D43090">
            <w:pPr>
              <w:rPr>
                <w:szCs w:val="22"/>
              </w:rPr>
            </w:pPr>
            <w:r w:rsidRPr="00C2179B">
              <w:rPr>
                <w:sz w:val="22"/>
                <w:szCs w:val="22"/>
                <w:cs/>
              </w:rPr>
              <w:t>महाराष्ट्र</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205</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26</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464</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16.</w:t>
            </w:r>
          </w:p>
        </w:tc>
        <w:tc>
          <w:tcPr>
            <w:tcW w:w="3688" w:type="dxa"/>
          </w:tcPr>
          <w:p w:rsidR="007601CD" w:rsidRPr="00C2179B" w:rsidRDefault="007601CD" w:rsidP="00D43090">
            <w:pPr>
              <w:rPr>
                <w:szCs w:val="22"/>
              </w:rPr>
            </w:pPr>
            <w:r w:rsidRPr="00C2179B">
              <w:rPr>
                <w:sz w:val="22"/>
                <w:szCs w:val="22"/>
                <w:cs/>
              </w:rPr>
              <w:t>मणिपुर</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4</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5</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4</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17.</w:t>
            </w:r>
          </w:p>
        </w:tc>
        <w:tc>
          <w:tcPr>
            <w:tcW w:w="3688" w:type="dxa"/>
          </w:tcPr>
          <w:p w:rsidR="007601CD" w:rsidRPr="00C2179B" w:rsidRDefault="007601CD" w:rsidP="00D43090">
            <w:pPr>
              <w:rPr>
                <w:szCs w:val="22"/>
              </w:rPr>
            </w:pPr>
            <w:r w:rsidRPr="00C2179B">
              <w:rPr>
                <w:sz w:val="22"/>
                <w:szCs w:val="22"/>
                <w:cs/>
              </w:rPr>
              <w:t>मेघालय</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5</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18.</w:t>
            </w:r>
          </w:p>
        </w:tc>
        <w:tc>
          <w:tcPr>
            <w:tcW w:w="3688" w:type="dxa"/>
          </w:tcPr>
          <w:p w:rsidR="007601CD" w:rsidRPr="00C2179B" w:rsidRDefault="007601CD" w:rsidP="00D43090">
            <w:pPr>
              <w:rPr>
                <w:szCs w:val="22"/>
              </w:rPr>
            </w:pPr>
            <w:r w:rsidRPr="00C2179B">
              <w:rPr>
                <w:sz w:val="22"/>
                <w:szCs w:val="22"/>
                <w:cs/>
              </w:rPr>
              <w:t>मिजोरम</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19.</w:t>
            </w:r>
          </w:p>
        </w:tc>
        <w:tc>
          <w:tcPr>
            <w:tcW w:w="3688" w:type="dxa"/>
          </w:tcPr>
          <w:p w:rsidR="007601CD" w:rsidRPr="00C2179B" w:rsidRDefault="007601CD" w:rsidP="00D43090">
            <w:pPr>
              <w:rPr>
                <w:szCs w:val="22"/>
              </w:rPr>
            </w:pPr>
            <w:r w:rsidRPr="00C2179B">
              <w:rPr>
                <w:sz w:val="22"/>
                <w:szCs w:val="22"/>
                <w:cs/>
              </w:rPr>
              <w:t>न</w:t>
            </w:r>
            <w:r w:rsidRPr="00C2179B">
              <w:rPr>
                <w:rFonts w:hint="cs"/>
                <w:sz w:val="22"/>
                <w:szCs w:val="22"/>
                <w:cs/>
              </w:rPr>
              <w:t>ा</w:t>
            </w:r>
            <w:r w:rsidRPr="00C2179B">
              <w:rPr>
                <w:sz w:val="22"/>
                <w:szCs w:val="22"/>
                <w:cs/>
              </w:rPr>
              <w:t>गालैंड</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3</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2</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20.</w:t>
            </w:r>
          </w:p>
        </w:tc>
        <w:tc>
          <w:tcPr>
            <w:tcW w:w="3688" w:type="dxa"/>
          </w:tcPr>
          <w:p w:rsidR="007601CD" w:rsidRPr="00C2179B" w:rsidRDefault="007601CD" w:rsidP="00D43090">
            <w:pPr>
              <w:rPr>
                <w:szCs w:val="22"/>
              </w:rPr>
            </w:pPr>
            <w:r w:rsidRPr="00C2179B">
              <w:rPr>
                <w:sz w:val="22"/>
                <w:szCs w:val="22"/>
                <w:cs/>
              </w:rPr>
              <w:t>ओडिशा</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17</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17</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21.</w:t>
            </w:r>
          </w:p>
        </w:tc>
        <w:tc>
          <w:tcPr>
            <w:tcW w:w="3688" w:type="dxa"/>
          </w:tcPr>
          <w:p w:rsidR="007601CD" w:rsidRPr="00C2179B" w:rsidRDefault="007601CD" w:rsidP="00D43090">
            <w:pPr>
              <w:rPr>
                <w:szCs w:val="22"/>
              </w:rPr>
            </w:pPr>
            <w:r w:rsidRPr="00C2179B">
              <w:rPr>
                <w:sz w:val="22"/>
                <w:szCs w:val="22"/>
                <w:cs/>
              </w:rPr>
              <w:t>पंजाब</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126</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26</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22.</w:t>
            </w:r>
          </w:p>
        </w:tc>
        <w:tc>
          <w:tcPr>
            <w:tcW w:w="3688" w:type="dxa"/>
          </w:tcPr>
          <w:p w:rsidR="007601CD" w:rsidRPr="00C2179B" w:rsidRDefault="007601CD" w:rsidP="00D43090">
            <w:pPr>
              <w:rPr>
                <w:szCs w:val="22"/>
              </w:rPr>
            </w:pPr>
            <w:r w:rsidRPr="00C2179B">
              <w:rPr>
                <w:sz w:val="22"/>
                <w:szCs w:val="22"/>
                <w:cs/>
              </w:rPr>
              <w:t>राजस्थान</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341</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38</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23.</w:t>
            </w:r>
          </w:p>
        </w:tc>
        <w:tc>
          <w:tcPr>
            <w:tcW w:w="3688" w:type="dxa"/>
          </w:tcPr>
          <w:p w:rsidR="007601CD" w:rsidRPr="00C2179B" w:rsidRDefault="007601CD" w:rsidP="00D43090">
            <w:pPr>
              <w:rPr>
                <w:szCs w:val="22"/>
              </w:rPr>
            </w:pPr>
            <w:r w:rsidRPr="00C2179B">
              <w:rPr>
                <w:sz w:val="22"/>
                <w:szCs w:val="22"/>
                <w:cs/>
              </w:rPr>
              <w:t>सिक्किम</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24</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24.</w:t>
            </w:r>
          </w:p>
        </w:tc>
        <w:tc>
          <w:tcPr>
            <w:tcW w:w="3688" w:type="dxa"/>
          </w:tcPr>
          <w:p w:rsidR="007601CD" w:rsidRPr="00C2179B" w:rsidRDefault="007601CD" w:rsidP="00D43090">
            <w:pPr>
              <w:rPr>
                <w:szCs w:val="22"/>
              </w:rPr>
            </w:pPr>
            <w:r w:rsidRPr="00C2179B">
              <w:rPr>
                <w:sz w:val="22"/>
                <w:szCs w:val="22"/>
                <w:cs/>
              </w:rPr>
              <w:t>तमिलनाडु</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143</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195</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155</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25.</w:t>
            </w:r>
          </w:p>
        </w:tc>
        <w:tc>
          <w:tcPr>
            <w:tcW w:w="3688" w:type="dxa"/>
          </w:tcPr>
          <w:p w:rsidR="007601CD" w:rsidRPr="00C2179B" w:rsidRDefault="007601CD" w:rsidP="00D43090">
            <w:pPr>
              <w:rPr>
                <w:szCs w:val="22"/>
              </w:rPr>
            </w:pPr>
            <w:r w:rsidRPr="00C2179B">
              <w:rPr>
                <w:sz w:val="22"/>
                <w:szCs w:val="22"/>
                <w:cs/>
              </w:rPr>
              <w:t>त्रिपुरा</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7</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26.</w:t>
            </w:r>
          </w:p>
        </w:tc>
        <w:tc>
          <w:tcPr>
            <w:tcW w:w="3688" w:type="dxa"/>
          </w:tcPr>
          <w:p w:rsidR="007601CD" w:rsidRPr="00C2179B" w:rsidRDefault="007601CD" w:rsidP="00D43090">
            <w:pPr>
              <w:rPr>
                <w:szCs w:val="22"/>
              </w:rPr>
            </w:pPr>
            <w:r w:rsidRPr="00C2179B">
              <w:rPr>
                <w:sz w:val="22"/>
                <w:szCs w:val="22"/>
                <w:cs/>
              </w:rPr>
              <w:t>उत्तर प्रदेश</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581</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347</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307</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27.</w:t>
            </w:r>
          </w:p>
        </w:tc>
        <w:tc>
          <w:tcPr>
            <w:tcW w:w="3688" w:type="dxa"/>
          </w:tcPr>
          <w:p w:rsidR="007601CD" w:rsidRPr="00C2179B" w:rsidRDefault="007601CD" w:rsidP="00D43090">
            <w:pPr>
              <w:rPr>
                <w:szCs w:val="22"/>
              </w:rPr>
            </w:pPr>
            <w:r w:rsidRPr="00C2179B">
              <w:rPr>
                <w:sz w:val="22"/>
                <w:szCs w:val="22"/>
                <w:cs/>
              </w:rPr>
              <w:t>उत्तराखंड</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53</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11</w:t>
            </w:r>
          </w:p>
        </w:tc>
      </w:tr>
      <w:tr w:rsidR="007601CD" w:rsidRPr="00C2179B" w:rsidTr="00D43090">
        <w:tc>
          <w:tcPr>
            <w:tcW w:w="1098" w:type="dxa"/>
          </w:tcPr>
          <w:p w:rsidR="007601CD" w:rsidRPr="00C2179B" w:rsidRDefault="007601CD" w:rsidP="00D43090">
            <w:pPr>
              <w:pStyle w:val="Header"/>
              <w:ind w:left="142"/>
              <w:rPr>
                <w:rFonts w:ascii="Arial" w:hAnsi="Arial" w:cs="Arial"/>
                <w:szCs w:val="22"/>
              </w:rPr>
            </w:pPr>
            <w:r w:rsidRPr="00C2179B">
              <w:rPr>
                <w:rFonts w:ascii="Arial" w:hAnsi="Arial" w:cs="Arial"/>
                <w:sz w:val="22"/>
                <w:szCs w:val="22"/>
              </w:rPr>
              <w:t>28.</w:t>
            </w:r>
          </w:p>
        </w:tc>
        <w:tc>
          <w:tcPr>
            <w:tcW w:w="3688" w:type="dxa"/>
          </w:tcPr>
          <w:p w:rsidR="007601CD" w:rsidRPr="00C2179B" w:rsidRDefault="007601CD" w:rsidP="00D43090">
            <w:pPr>
              <w:rPr>
                <w:szCs w:val="22"/>
              </w:rPr>
            </w:pPr>
            <w:r w:rsidRPr="00C2179B">
              <w:rPr>
                <w:sz w:val="22"/>
                <w:szCs w:val="22"/>
                <w:cs/>
              </w:rPr>
              <w:t>पश्चिम बंगाल</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7</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46</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115</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29.</w:t>
            </w:r>
          </w:p>
        </w:tc>
        <w:tc>
          <w:tcPr>
            <w:tcW w:w="3688" w:type="dxa"/>
          </w:tcPr>
          <w:p w:rsidR="007601CD" w:rsidRPr="00C2179B" w:rsidRDefault="007601CD" w:rsidP="00D43090">
            <w:pPr>
              <w:rPr>
                <w:szCs w:val="22"/>
              </w:rPr>
            </w:pPr>
            <w:r w:rsidRPr="00C2179B">
              <w:rPr>
                <w:sz w:val="22"/>
                <w:szCs w:val="22"/>
                <w:cs/>
              </w:rPr>
              <w:t>अंडमान एवं निकोबार द्वीप समूह</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lastRenderedPageBreak/>
              <w:t>30.</w:t>
            </w:r>
          </w:p>
        </w:tc>
        <w:tc>
          <w:tcPr>
            <w:tcW w:w="3688" w:type="dxa"/>
          </w:tcPr>
          <w:p w:rsidR="007601CD" w:rsidRPr="00C2179B" w:rsidRDefault="007601CD" w:rsidP="00D43090">
            <w:pPr>
              <w:rPr>
                <w:szCs w:val="22"/>
              </w:rPr>
            </w:pPr>
            <w:r w:rsidRPr="00C2179B">
              <w:rPr>
                <w:sz w:val="22"/>
                <w:szCs w:val="22"/>
                <w:cs/>
              </w:rPr>
              <w:t>चंडीगढ़</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2</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31.</w:t>
            </w:r>
          </w:p>
        </w:tc>
        <w:tc>
          <w:tcPr>
            <w:tcW w:w="3688" w:type="dxa"/>
          </w:tcPr>
          <w:p w:rsidR="007601CD" w:rsidRPr="00C2179B" w:rsidRDefault="007601CD" w:rsidP="00D43090">
            <w:pPr>
              <w:rPr>
                <w:szCs w:val="22"/>
              </w:rPr>
            </w:pPr>
            <w:r w:rsidRPr="00C2179B">
              <w:rPr>
                <w:sz w:val="22"/>
                <w:szCs w:val="22"/>
                <w:cs/>
              </w:rPr>
              <w:t>दादर एवं</w:t>
            </w:r>
            <w:r w:rsidRPr="00C2179B">
              <w:rPr>
                <w:rFonts w:hint="cs"/>
                <w:sz w:val="22"/>
                <w:szCs w:val="22"/>
                <w:cs/>
              </w:rPr>
              <w:t xml:space="preserve"> </w:t>
            </w:r>
            <w:r w:rsidRPr="00C2179B">
              <w:rPr>
                <w:sz w:val="22"/>
                <w:szCs w:val="22"/>
                <w:cs/>
              </w:rPr>
              <w:t>न</w:t>
            </w:r>
            <w:r w:rsidRPr="00C2179B">
              <w:rPr>
                <w:rFonts w:hint="cs"/>
                <w:sz w:val="22"/>
                <w:szCs w:val="22"/>
                <w:cs/>
              </w:rPr>
              <w:t>ागर</w:t>
            </w:r>
            <w:r w:rsidRPr="00C2179B">
              <w:rPr>
                <w:sz w:val="22"/>
                <w:szCs w:val="22"/>
                <w:cs/>
              </w:rPr>
              <w:t xml:space="preserve"> हवेली</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32.</w:t>
            </w:r>
          </w:p>
        </w:tc>
        <w:tc>
          <w:tcPr>
            <w:tcW w:w="3688" w:type="dxa"/>
          </w:tcPr>
          <w:p w:rsidR="007601CD" w:rsidRPr="00C2179B" w:rsidRDefault="007601CD" w:rsidP="00D43090">
            <w:pPr>
              <w:rPr>
                <w:szCs w:val="22"/>
              </w:rPr>
            </w:pPr>
            <w:r w:rsidRPr="00C2179B">
              <w:rPr>
                <w:sz w:val="22"/>
                <w:szCs w:val="22"/>
                <w:cs/>
              </w:rPr>
              <w:t>दम</w:t>
            </w:r>
            <w:r w:rsidRPr="00C2179B">
              <w:rPr>
                <w:rFonts w:hint="cs"/>
                <w:sz w:val="22"/>
                <w:szCs w:val="22"/>
                <w:cs/>
              </w:rPr>
              <w:t>न और</w:t>
            </w:r>
            <w:r w:rsidRPr="00C2179B">
              <w:rPr>
                <w:sz w:val="22"/>
                <w:szCs w:val="22"/>
                <w:cs/>
              </w:rPr>
              <w:t xml:space="preserve"> दीव</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33.</w:t>
            </w:r>
          </w:p>
        </w:tc>
        <w:tc>
          <w:tcPr>
            <w:tcW w:w="3688" w:type="dxa"/>
          </w:tcPr>
          <w:p w:rsidR="007601CD" w:rsidRPr="00C2179B" w:rsidRDefault="007601CD" w:rsidP="00D43090">
            <w:pPr>
              <w:rPr>
                <w:szCs w:val="22"/>
              </w:rPr>
            </w:pPr>
            <w:r w:rsidRPr="00C2179B">
              <w:rPr>
                <w:sz w:val="22"/>
                <w:szCs w:val="22"/>
                <w:cs/>
              </w:rPr>
              <w:t>दिल्ली</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4</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34.</w:t>
            </w:r>
          </w:p>
        </w:tc>
        <w:tc>
          <w:tcPr>
            <w:tcW w:w="3688" w:type="dxa"/>
          </w:tcPr>
          <w:p w:rsidR="007601CD" w:rsidRPr="00C2179B" w:rsidRDefault="007601CD" w:rsidP="00D43090">
            <w:pPr>
              <w:rPr>
                <w:szCs w:val="22"/>
              </w:rPr>
            </w:pPr>
            <w:r w:rsidRPr="00C2179B">
              <w:rPr>
                <w:sz w:val="22"/>
                <w:szCs w:val="22"/>
                <w:cs/>
              </w:rPr>
              <w:t>लक्षद्वीप</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r>
      <w:tr w:rsidR="007601CD" w:rsidRPr="00C2179B" w:rsidTr="00D43090">
        <w:tc>
          <w:tcPr>
            <w:tcW w:w="1098" w:type="dxa"/>
          </w:tcPr>
          <w:p w:rsidR="007601CD" w:rsidRPr="00C2179B" w:rsidRDefault="007601CD" w:rsidP="00D43090">
            <w:pPr>
              <w:ind w:left="142"/>
              <w:rPr>
                <w:rFonts w:ascii="Arial" w:hAnsi="Arial" w:cs="Arial"/>
                <w:szCs w:val="22"/>
              </w:rPr>
            </w:pPr>
            <w:r w:rsidRPr="00C2179B">
              <w:rPr>
                <w:rFonts w:ascii="Arial" w:hAnsi="Arial" w:cs="Arial"/>
                <w:sz w:val="22"/>
                <w:szCs w:val="22"/>
              </w:rPr>
              <w:t>35.</w:t>
            </w:r>
          </w:p>
        </w:tc>
        <w:tc>
          <w:tcPr>
            <w:tcW w:w="3688" w:type="dxa"/>
          </w:tcPr>
          <w:p w:rsidR="007601CD" w:rsidRPr="00C2179B" w:rsidRDefault="007601CD" w:rsidP="00D43090">
            <w:pPr>
              <w:rPr>
                <w:szCs w:val="22"/>
              </w:rPr>
            </w:pPr>
            <w:r w:rsidRPr="00C2179B">
              <w:rPr>
                <w:sz w:val="22"/>
                <w:szCs w:val="22"/>
                <w:cs/>
              </w:rPr>
              <w:t>पुडुचेरी</w:t>
            </w:r>
          </w:p>
        </w:tc>
        <w:tc>
          <w:tcPr>
            <w:tcW w:w="1233"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62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0</w:t>
            </w:r>
          </w:p>
        </w:tc>
        <w:tc>
          <w:tcPr>
            <w:tcW w:w="1530" w:type="dxa"/>
            <w:vAlign w:val="bottom"/>
          </w:tcPr>
          <w:p w:rsidR="007601CD" w:rsidRPr="00C2179B" w:rsidRDefault="007601CD" w:rsidP="00D43090">
            <w:pPr>
              <w:jc w:val="right"/>
              <w:rPr>
                <w:rFonts w:ascii="Calibri" w:hAnsi="Calibri"/>
                <w:color w:val="000000"/>
                <w:szCs w:val="22"/>
              </w:rPr>
            </w:pPr>
            <w:r w:rsidRPr="00C2179B">
              <w:rPr>
                <w:rFonts w:ascii="Calibri" w:hAnsi="Calibri"/>
                <w:color w:val="000000"/>
                <w:sz w:val="22"/>
                <w:szCs w:val="22"/>
              </w:rPr>
              <w:t>1</w:t>
            </w:r>
          </w:p>
        </w:tc>
      </w:tr>
    </w:tbl>
    <w:p w:rsidR="007601CD" w:rsidRDefault="007601CD" w:rsidP="007601CD"/>
    <w:p w:rsidR="007601CD" w:rsidRDefault="007601CD" w:rsidP="007601CD">
      <w:pPr>
        <w:jc w:val="center"/>
      </w:pPr>
      <w:r>
        <w:t>**********</w:t>
      </w:r>
    </w:p>
    <w:p w:rsidR="00F32F39" w:rsidRDefault="007601CD"/>
    <w:sectPr w:rsidR="00F32F39" w:rsidSect="00012D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7601CD"/>
    <w:rsid w:val="00012D3F"/>
    <w:rsid w:val="006A7CFD"/>
    <w:rsid w:val="007601CD"/>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1CD"/>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01CD"/>
    <w:pPr>
      <w:tabs>
        <w:tab w:val="center" w:pos="4513"/>
        <w:tab w:val="right" w:pos="9026"/>
      </w:tabs>
    </w:pPr>
    <w:rPr>
      <w:szCs w:val="21"/>
    </w:rPr>
  </w:style>
  <w:style w:type="character" w:customStyle="1" w:styleId="HeaderChar">
    <w:name w:val="Header Char"/>
    <w:basedOn w:val="DefaultParagraphFont"/>
    <w:link w:val="Header"/>
    <w:rsid w:val="007601CD"/>
    <w:rPr>
      <w:rFonts w:ascii="Times New Roman" w:eastAsia="Times New Roman" w:hAnsi="Times New Roman" w:cs="Mangal"/>
      <w:sz w:val="24"/>
      <w:szCs w:val="21"/>
      <w:lang w:bidi="hi-IN"/>
    </w:rPr>
  </w:style>
  <w:style w:type="table" w:styleId="TableGrid">
    <w:name w:val="Table Grid"/>
    <w:basedOn w:val="TableNormal"/>
    <w:uiPriority w:val="59"/>
    <w:rsid w:val="007601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964</Words>
  <Characters>5499</Characters>
  <Application>Microsoft Office Word</Application>
  <DocSecurity>0</DocSecurity>
  <Lines>45</Lines>
  <Paragraphs>12</Paragraphs>
  <ScaleCrop>false</ScaleCrop>
  <Company>Hewlett-Packard Company</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2015-07-27T05:17:00Z</dcterms:created>
  <dcterms:modified xsi:type="dcterms:W3CDTF">2015-07-27T05:17:00Z</dcterms:modified>
</cp:coreProperties>
</file>