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79" w:rsidRDefault="00645A79" w:rsidP="00645A79">
      <w:pPr>
        <w:spacing w:line="192" w:lineRule="auto"/>
        <w:jc w:val="center"/>
      </w:pPr>
      <w:r>
        <w:rPr>
          <w:cs/>
        </w:rPr>
        <w:t>भारत सरकार</w:t>
      </w:r>
    </w:p>
    <w:p w:rsidR="00645A79" w:rsidRDefault="00645A79" w:rsidP="00645A79">
      <w:pPr>
        <w:spacing w:line="192" w:lineRule="auto"/>
        <w:jc w:val="center"/>
      </w:pPr>
      <w:r>
        <w:rPr>
          <w:cs/>
        </w:rPr>
        <w:t>मानव संसाधन विकास मंत्रालय</w:t>
      </w:r>
    </w:p>
    <w:p w:rsidR="00645A79" w:rsidRDefault="00645A79" w:rsidP="00645A79">
      <w:pPr>
        <w:spacing w:line="192" w:lineRule="auto"/>
        <w:jc w:val="center"/>
      </w:pPr>
      <w:r>
        <w:rPr>
          <w:cs/>
        </w:rPr>
        <w:t xml:space="preserve">उच्चतर शिक्षा विभाग </w:t>
      </w:r>
    </w:p>
    <w:p w:rsidR="00645A79" w:rsidRDefault="00645A79" w:rsidP="00645A79">
      <w:pPr>
        <w:spacing w:line="192" w:lineRule="auto"/>
        <w:jc w:val="center"/>
        <w:rPr>
          <w:b/>
          <w:bCs/>
          <w:cs/>
        </w:rPr>
      </w:pPr>
      <w:r>
        <w:rPr>
          <w:b/>
          <w:bCs/>
          <w:cs/>
        </w:rPr>
        <w:t>राज्‍य सभा</w:t>
      </w:r>
    </w:p>
    <w:p w:rsidR="00645A79" w:rsidRDefault="00645A79" w:rsidP="00645A79">
      <w:pPr>
        <w:spacing w:line="192" w:lineRule="auto"/>
        <w:jc w:val="center"/>
        <w:rPr>
          <w:cs/>
        </w:rPr>
      </w:pPr>
      <w:r>
        <w:rPr>
          <w:rFonts w:hint="cs"/>
          <w:cs/>
        </w:rPr>
        <w:t>अ</w:t>
      </w:r>
      <w:r>
        <w:rPr>
          <w:cs/>
        </w:rPr>
        <w:t>तारांकित प्रश्‍न संख्‍या : 677</w:t>
      </w:r>
    </w:p>
    <w:p w:rsidR="00645A79" w:rsidRDefault="00645A79" w:rsidP="00645A79">
      <w:pPr>
        <w:spacing w:line="192" w:lineRule="auto"/>
        <w:jc w:val="center"/>
      </w:pPr>
      <w:r>
        <w:rPr>
          <w:cs/>
        </w:rPr>
        <w:t>उत्‍तर देने की तारीख : 27 जुलाई, 2015</w:t>
      </w:r>
    </w:p>
    <w:p w:rsidR="00645A79" w:rsidRPr="00006472" w:rsidRDefault="00645A79" w:rsidP="00645A79">
      <w:pPr>
        <w:jc w:val="center"/>
        <w:rPr>
          <w:b/>
          <w:bCs/>
          <w:sz w:val="14"/>
          <w:szCs w:val="14"/>
        </w:rPr>
      </w:pPr>
    </w:p>
    <w:p w:rsidR="00645A79" w:rsidRDefault="00645A79" w:rsidP="00645A79">
      <w:pPr>
        <w:jc w:val="center"/>
        <w:rPr>
          <w:b/>
          <w:bCs/>
        </w:rPr>
      </w:pPr>
      <w:r w:rsidRPr="002B4DC4">
        <w:rPr>
          <w:b/>
          <w:bCs/>
          <w:cs/>
        </w:rPr>
        <w:t>इग्नू के बी॰एड॰ छात्र</w:t>
      </w:r>
    </w:p>
    <w:p w:rsidR="00645A79" w:rsidRPr="002B4DC4" w:rsidRDefault="00645A79" w:rsidP="00645A79">
      <w:pPr>
        <w:jc w:val="center"/>
        <w:rPr>
          <w:b/>
          <w:bCs/>
        </w:rPr>
      </w:pPr>
    </w:p>
    <w:p w:rsidR="00645A79" w:rsidRDefault="00645A79" w:rsidP="00645A79">
      <w:pPr>
        <w:jc w:val="both"/>
        <w:rPr>
          <w:b/>
          <w:bCs/>
        </w:rPr>
      </w:pPr>
      <w:r w:rsidRPr="002B4DC4">
        <w:rPr>
          <w:b/>
          <w:bCs/>
          <w:cs/>
        </w:rPr>
        <w:t xml:space="preserve">677. श्री रामदास अठावलेः </w:t>
      </w:r>
    </w:p>
    <w:p w:rsidR="00645A79" w:rsidRPr="00006472" w:rsidRDefault="00645A79" w:rsidP="00645A79">
      <w:pPr>
        <w:jc w:val="both"/>
        <w:rPr>
          <w:b/>
          <w:bCs/>
          <w:sz w:val="16"/>
          <w:szCs w:val="16"/>
        </w:rPr>
      </w:pPr>
    </w:p>
    <w:p w:rsidR="00645A79" w:rsidRPr="001A6A59" w:rsidRDefault="00645A79" w:rsidP="00645A79">
      <w:pPr>
        <w:ind w:firstLine="720"/>
        <w:jc w:val="both"/>
      </w:pPr>
      <w:r w:rsidRPr="001A6A59">
        <w:rPr>
          <w:cs/>
        </w:rPr>
        <w:t>क्या मानव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संसाधन विकास मंत्री यह बताने की कृपा करेंगे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किः</w:t>
      </w:r>
    </w:p>
    <w:p w:rsidR="00645A79" w:rsidRPr="00006472" w:rsidRDefault="00645A79" w:rsidP="00645A79">
      <w:pPr>
        <w:ind w:firstLine="720"/>
        <w:jc w:val="both"/>
        <w:rPr>
          <w:sz w:val="12"/>
          <w:szCs w:val="12"/>
        </w:rPr>
      </w:pPr>
    </w:p>
    <w:p w:rsidR="00645A79" w:rsidRPr="001A6A59" w:rsidRDefault="00645A79" w:rsidP="00645A79">
      <w:pPr>
        <w:jc w:val="both"/>
      </w:pPr>
      <w:r w:rsidRPr="001A6A59">
        <w:rPr>
          <w:cs/>
        </w:rPr>
        <w:t>(क) इंदिरा गांधी राष्ट्रीय मुक्त विश्वविद्यालय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(इग्नू) में वर्ष 2015 की बी॰एड॰ कक्षा में प्रवेश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हेतु वर्ष 2014 में आयोजित की गयी प्रवेश परीक्षा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में उत्तीण छात्रों का ब्यौरा क्या है</w:t>
      </w:r>
      <w:r w:rsidRPr="001A6A59">
        <w:t>;</w:t>
      </w:r>
    </w:p>
    <w:p w:rsidR="00645A79" w:rsidRPr="00006472" w:rsidRDefault="00645A79" w:rsidP="00645A79">
      <w:pPr>
        <w:jc w:val="both"/>
        <w:rPr>
          <w:sz w:val="14"/>
          <w:szCs w:val="14"/>
        </w:rPr>
      </w:pPr>
    </w:p>
    <w:p w:rsidR="00645A79" w:rsidRPr="001A6A59" w:rsidRDefault="00645A79" w:rsidP="00645A79">
      <w:pPr>
        <w:jc w:val="both"/>
      </w:pPr>
      <w:r w:rsidRPr="001A6A59">
        <w:rPr>
          <w:cs/>
        </w:rPr>
        <w:t>(ख) इनमें ऐसे छात्रों का ब्यौरा क्या है</w:t>
      </w:r>
      <w:r w:rsidRPr="001A6A59">
        <w:t xml:space="preserve">, </w:t>
      </w:r>
      <w:r w:rsidRPr="001A6A59">
        <w:rPr>
          <w:cs/>
        </w:rPr>
        <w:t>जिन्होंने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पी॰टी॰यू॰</w:t>
      </w:r>
      <w:r w:rsidRPr="001A6A59">
        <w:t xml:space="preserve">, </w:t>
      </w:r>
      <w:r w:rsidRPr="001A6A59">
        <w:rPr>
          <w:cs/>
        </w:rPr>
        <w:t>जालंधर से वर्ष 2008 से 2010 के बीच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एम॰सी॰ए॰ परीक्षा उत्तीर्ण की है</w:t>
      </w:r>
      <w:r w:rsidRPr="001A6A59">
        <w:t>;</w:t>
      </w:r>
    </w:p>
    <w:p w:rsidR="00645A79" w:rsidRPr="00006472" w:rsidRDefault="00645A79" w:rsidP="00645A79">
      <w:pPr>
        <w:jc w:val="both"/>
        <w:rPr>
          <w:sz w:val="10"/>
          <w:szCs w:val="10"/>
        </w:rPr>
      </w:pPr>
    </w:p>
    <w:p w:rsidR="00645A79" w:rsidRPr="001A6A59" w:rsidRDefault="00645A79" w:rsidP="00645A79">
      <w:pPr>
        <w:jc w:val="both"/>
      </w:pPr>
      <w:r w:rsidRPr="001A6A59">
        <w:rPr>
          <w:cs/>
        </w:rPr>
        <w:t>(ग) क्या उक्त विश्वविद्यालय से वर्ष 2008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से 2010 के बीच एम॰सी॰ए॰ परीक्षा उत्तीर्ण छात्र</w:t>
      </w:r>
      <w:r w:rsidRPr="001A6A59">
        <w:t>,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जिन्होंने इग्नू की गत वर्ष प्रवेश परीक्षा उत्तीर्ण की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है</w:t>
      </w:r>
      <w:r w:rsidRPr="001A6A59">
        <w:t xml:space="preserve">, </w:t>
      </w:r>
      <w:r w:rsidRPr="001A6A59">
        <w:rPr>
          <w:cs/>
        </w:rPr>
        <w:t>उन्हें बी॰एड॰ में प्रवेश दिया गया है</w:t>
      </w:r>
      <w:r w:rsidRPr="001A6A59">
        <w:t xml:space="preserve">; </w:t>
      </w:r>
      <w:r w:rsidRPr="001A6A59">
        <w:rPr>
          <w:cs/>
        </w:rPr>
        <w:t>और</w:t>
      </w:r>
    </w:p>
    <w:p w:rsidR="00645A79" w:rsidRPr="001A6A59" w:rsidRDefault="00645A79" w:rsidP="00645A79">
      <w:pPr>
        <w:jc w:val="both"/>
      </w:pPr>
    </w:p>
    <w:p w:rsidR="00645A79" w:rsidRPr="001A6A59" w:rsidRDefault="00645A79" w:rsidP="00645A79">
      <w:pPr>
        <w:jc w:val="both"/>
      </w:pPr>
      <w:r w:rsidRPr="001A6A59">
        <w:rPr>
          <w:cs/>
        </w:rPr>
        <w:t>(घ) यदि हां</w:t>
      </w:r>
      <w:r w:rsidRPr="001A6A59">
        <w:t xml:space="preserve">, </w:t>
      </w:r>
      <w:r w:rsidRPr="001A6A59">
        <w:rPr>
          <w:cs/>
        </w:rPr>
        <w:t>तो तत्संबंधी ब्यौरा क्या है और</w:t>
      </w:r>
      <w:r w:rsidRPr="001A6A59">
        <w:rPr>
          <w:rFonts w:hint="cs"/>
          <w:cs/>
        </w:rPr>
        <w:t xml:space="preserve"> </w:t>
      </w:r>
      <w:r w:rsidRPr="001A6A59">
        <w:rPr>
          <w:cs/>
        </w:rPr>
        <w:t>यदि नहीं</w:t>
      </w:r>
      <w:r w:rsidRPr="001A6A59">
        <w:t xml:space="preserve">, </w:t>
      </w:r>
      <w:r w:rsidRPr="001A6A59">
        <w:rPr>
          <w:cs/>
        </w:rPr>
        <w:t>तो इसके कारण क्या हैं</w:t>
      </w:r>
      <w:r w:rsidRPr="001A6A59">
        <w:t>?</w:t>
      </w:r>
    </w:p>
    <w:p w:rsidR="00645A79" w:rsidRDefault="00645A79" w:rsidP="00645A79">
      <w:pPr>
        <w:jc w:val="center"/>
        <w:rPr>
          <w:b/>
          <w:bCs/>
        </w:rPr>
      </w:pPr>
    </w:p>
    <w:p w:rsidR="00645A79" w:rsidRDefault="00645A79" w:rsidP="00645A79">
      <w:pPr>
        <w:jc w:val="center"/>
        <w:rPr>
          <w:b/>
          <w:bCs/>
        </w:rPr>
      </w:pPr>
      <w:r>
        <w:rPr>
          <w:b/>
          <w:bCs/>
          <w:cs/>
        </w:rPr>
        <w:t>उत्‍तर</w:t>
      </w:r>
    </w:p>
    <w:p w:rsidR="00645A79" w:rsidRDefault="00645A79" w:rsidP="00645A79">
      <w:pPr>
        <w:jc w:val="center"/>
        <w:rPr>
          <w:b/>
          <w:bCs/>
        </w:rPr>
      </w:pPr>
      <w:r>
        <w:rPr>
          <w:b/>
          <w:bCs/>
          <w:cs/>
        </w:rPr>
        <w:t>मानव संसाधन विकास मंत्री</w:t>
      </w:r>
    </w:p>
    <w:p w:rsidR="00645A79" w:rsidRDefault="00645A79" w:rsidP="00645A79">
      <w:pPr>
        <w:jc w:val="center"/>
        <w:rPr>
          <w:b/>
          <w:bCs/>
        </w:rPr>
      </w:pPr>
      <w:r>
        <w:rPr>
          <w:b/>
          <w:bCs/>
          <w:cs/>
        </w:rPr>
        <w:t>(श्रीमती स्‍मृति ज़ूबिन इरानी)</w:t>
      </w:r>
    </w:p>
    <w:p w:rsidR="00645A79" w:rsidRDefault="00645A79" w:rsidP="00645A79">
      <w:pPr>
        <w:jc w:val="center"/>
      </w:pPr>
    </w:p>
    <w:p w:rsidR="00645A79" w:rsidRDefault="00645A79" w:rsidP="00645A79">
      <w:pPr>
        <w:jc w:val="center"/>
      </w:pPr>
    </w:p>
    <w:p w:rsidR="00645A79" w:rsidRPr="00006472" w:rsidRDefault="00645A79" w:rsidP="00645A79">
      <w:pPr>
        <w:jc w:val="both"/>
      </w:pPr>
      <w:r w:rsidRPr="00006472">
        <w:rPr>
          <w:rFonts w:hint="cs"/>
          <w:cs/>
        </w:rPr>
        <w:t>(क)</w:t>
      </w:r>
      <w:r w:rsidRPr="00006472">
        <w:t>:</w:t>
      </w:r>
      <w:r w:rsidRPr="00006472">
        <w:rPr>
          <w:rFonts w:hint="cs"/>
          <w:cs/>
        </w:rPr>
        <w:t xml:space="preserve"> इन्दिरा गांधी राष्ट्रीय मुक्त विश्वविद्यालय द्वारा उपलब्ध कराई गई सूचना </w:t>
      </w:r>
      <w:r>
        <w:rPr>
          <w:rFonts w:hint="cs"/>
          <w:cs/>
        </w:rPr>
        <w:t>के अनुसार, वर्ष 2014 में आयोजित</w:t>
      </w:r>
      <w:r w:rsidRPr="00006472">
        <w:rPr>
          <w:rFonts w:hint="cs"/>
          <w:cs/>
        </w:rPr>
        <w:t xml:space="preserve"> विश्वविद्यालय की बी.एड. की प्रवेश परीक्षा में 81,724 छात्र बैठें, कुल 74,213 छात्र उतीर्ण हुए और 25,556 छात्रों ने विश्वविद्यालय के शैक्षणिक सत्र जनवरी 2015 में प्रवेश लिया</w:t>
      </w:r>
      <w:r>
        <w:rPr>
          <w:rFonts w:hint="cs"/>
          <w:cs/>
        </w:rPr>
        <w:t xml:space="preserve"> है</w:t>
      </w:r>
      <w:r w:rsidRPr="00006472">
        <w:rPr>
          <w:rFonts w:hint="cs"/>
          <w:cs/>
        </w:rPr>
        <w:t xml:space="preserve">। </w:t>
      </w:r>
    </w:p>
    <w:p w:rsidR="00645A79" w:rsidRDefault="00645A79" w:rsidP="00645A79">
      <w:pPr>
        <w:jc w:val="both"/>
      </w:pPr>
    </w:p>
    <w:p w:rsidR="00645A79" w:rsidRPr="00006472" w:rsidRDefault="00645A79" w:rsidP="00645A79">
      <w:pPr>
        <w:jc w:val="both"/>
      </w:pPr>
      <w:r w:rsidRPr="00006472">
        <w:rPr>
          <w:rFonts w:hint="cs"/>
          <w:cs/>
        </w:rPr>
        <w:t>(ख) और (ग)</w:t>
      </w:r>
      <w:r w:rsidRPr="00006472">
        <w:t>:</w:t>
      </w:r>
      <w:r w:rsidRPr="00006472">
        <w:rPr>
          <w:rFonts w:hint="cs"/>
          <w:cs/>
        </w:rPr>
        <w:t xml:space="preserve"> इग्नू, विश्वविद्यालय अनुदान आयोग (यूजीसी) और पी.टी.यू, जालंधर ने सूचित किया है कि उनके पास </w:t>
      </w:r>
      <w:r>
        <w:rPr>
          <w:rFonts w:hint="cs"/>
          <w:cs/>
        </w:rPr>
        <w:t xml:space="preserve">ऐसी </w:t>
      </w:r>
      <w:r w:rsidRPr="00006472">
        <w:rPr>
          <w:rFonts w:hint="cs"/>
          <w:cs/>
        </w:rPr>
        <w:t>कोई सूचना उपलब्ध नहीं है।</w:t>
      </w:r>
    </w:p>
    <w:p w:rsidR="00645A79" w:rsidRDefault="00645A79" w:rsidP="00645A79">
      <w:pPr>
        <w:jc w:val="both"/>
      </w:pPr>
    </w:p>
    <w:p w:rsidR="00645A79" w:rsidRPr="00006472" w:rsidRDefault="00645A79" w:rsidP="00645A79">
      <w:pPr>
        <w:jc w:val="both"/>
        <w:rPr>
          <w:cs/>
        </w:rPr>
      </w:pPr>
      <w:r>
        <w:rPr>
          <w:rFonts w:hint="cs"/>
          <w:cs/>
        </w:rPr>
        <w:t>(घ</w:t>
      </w:r>
      <w:r w:rsidRPr="00006472">
        <w:rPr>
          <w:rFonts w:hint="cs"/>
          <w:cs/>
        </w:rPr>
        <w:t>)</w:t>
      </w:r>
      <w:r w:rsidRPr="00006472">
        <w:t>:</w:t>
      </w:r>
      <w:r w:rsidRPr="00006472">
        <w:rPr>
          <w:rFonts w:hint="cs"/>
          <w:cs/>
        </w:rPr>
        <w:t xml:space="preserve"> प्रश्न नहीं उठता।</w:t>
      </w:r>
    </w:p>
    <w:p w:rsidR="00645A79" w:rsidRDefault="00645A79" w:rsidP="00645A79">
      <w:pPr>
        <w:jc w:val="center"/>
      </w:pPr>
    </w:p>
    <w:p w:rsidR="00F32F39" w:rsidRDefault="00645A79" w:rsidP="00645A79">
      <w:r>
        <w:rPr>
          <w:cs/>
        </w:rPr>
        <w:t>*****</w:t>
      </w:r>
    </w:p>
    <w:sectPr w:rsidR="00F32F39" w:rsidSect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45A79"/>
    <w:rsid w:val="00012D3F"/>
    <w:rsid w:val="00645A79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7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2015-07-27T05:15:00Z</dcterms:created>
  <dcterms:modified xsi:type="dcterms:W3CDTF">2015-07-27T05:15:00Z</dcterms:modified>
</cp:coreProperties>
</file>