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7E" w:rsidRPr="003424B6" w:rsidRDefault="005E617E" w:rsidP="005E617E">
      <w:pPr>
        <w:pStyle w:val="NoSpacing"/>
        <w:ind w:right="-171"/>
        <w:jc w:val="center"/>
        <w:rPr>
          <w:rFonts w:ascii="Mangal" w:hAnsi="Mangal"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भारत सरकार</w:t>
      </w:r>
    </w:p>
    <w:p w:rsidR="005E617E" w:rsidRPr="003424B6" w:rsidRDefault="005E617E" w:rsidP="005E617E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मानव संसाधन विकास मंत्रालय</w:t>
      </w:r>
    </w:p>
    <w:p w:rsidR="005E617E" w:rsidRPr="003424B6" w:rsidRDefault="005E617E" w:rsidP="005E617E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 xml:space="preserve">उच्‍चतर शिक्षा विभाग </w:t>
      </w: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10"/>
          <w:szCs w:val="10"/>
        </w:rPr>
      </w:pP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राज्य सभा</w:t>
      </w: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  <w:cs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Pr="003424B6">
        <w:rPr>
          <w:rFonts w:ascii="Mangal" w:eastAsia="Calibri" w:hAnsi="Mangal" w:cs="Mangal"/>
          <w:b/>
          <w:bCs/>
          <w:sz w:val="24"/>
          <w:szCs w:val="24"/>
        </w:rPr>
        <w:t>: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 669</w:t>
      </w:r>
    </w:p>
    <w:p w:rsidR="005E617E" w:rsidRPr="003424B6" w:rsidRDefault="005E617E" w:rsidP="005E617E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  <w:r w:rsidRPr="003424B6">
        <w:rPr>
          <w:rFonts w:ascii="Mangal" w:hAnsi="Mangal" w:cs="Mangal"/>
          <w:b/>
          <w:cs/>
          <w:lang w:bidi="hi-IN"/>
        </w:rPr>
        <w:t>उत्तर देने की तारीखः 27.07.2015</w:t>
      </w:r>
    </w:p>
    <w:p w:rsidR="005E617E" w:rsidRPr="003424B6" w:rsidRDefault="005E617E" w:rsidP="005E617E">
      <w:pPr>
        <w:ind w:left="720" w:hanging="720"/>
        <w:rPr>
          <w:rFonts w:ascii="Mangal" w:eastAsia="Calibri" w:hAnsi="Mangal" w:cs="Mangal"/>
          <w:b/>
          <w:bCs/>
          <w:sz w:val="10"/>
          <w:szCs w:val="10"/>
        </w:rPr>
      </w:pPr>
    </w:p>
    <w:p w:rsidR="005E617E" w:rsidRPr="003424B6" w:rsidRDefault="005E617E" w:rsidP="005E617E">
      <w:pPr>
        <w:ind w:left="720" w:hanging="720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रैंकिंग के लिए संस्थानों का चयन</w:t>
      </w:r>
    </w:p>
    <w:p w:rsidR="005E617E" w:rsidRPr="003424B6" w:rsidRDefault="005E617E" w:rsidP="005E617E">
      <w:pPr>
        <w:ind w:left="720" w:hanging="720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669. प्रो॰ एम॰ वी॰ राजीव गौड़ाः </w:t>
      </w:r>
    </w:p>
    <w:p w:rsidR="005E617E" w:rsidRPr="003424B6" w:rsidRDefault="005E617E" w:rsidP="005E617E">
      <w:pPr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क्या 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मानव संसाधन विकास मंत्री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 यह बताने की कृपा करेंगे किः</w:t>
      </w:r>
    </w:p>
    <w:p w:rsidR="005E617E" w:rsidRPr="003424B6" w:rsidRDefault="005E617E" w:rsidP="005E617E">
      <w:pPr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(क)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मंत्रालय द्वारा रैंकिंग के लिए 500 संस्थाओं का चयन किस आधार पर किया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</w:p>
    <w:p w:rsidR="005E617E" w:rsidRPr="003424B6" w:rsidRDefault="005E617E" w:rsidP="005E617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10"/>
          <w:szCs w:val="10"/>
        </w:rPr>
      </w:pPr>
    </w:p>
    <w:p w:rsidR="005E617E" w:rsidRPr="003424B6" w:rsidRDefault="005E617E" w:rsidP="005E617E">
      <w:pPr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(ख)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इस प्रक्रिया के लिए मंत्रालय द्वारा अपनाए जाने वाले तंत्र और समय-सीमा का ब्यौरा क्या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</w:p>
    <w:p w:rsidR="005E617E" w:rsidRPr="003424B6" w:rsidRDefault="005E617E" w:rsidP="005E617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10"/>
          <w:szCs w:val="10"/>
        </w:rPr>
      </w:pPr>
    </w:p>
    <w:p w:rsidR="005E617E" w:rsidRPr="003424B6" w:rsidRDefault="005E617E" w:rsidP="005E617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(ग)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क्या आंकड़ा संग्रहित करने और संस्थानों की रैंकिंग करने के पश्चात् भावी कार्यवाही के लिए कोई योजना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 और</w:t>
      </w:r>
    </w:p>
    <w:p w:rsidR="005E617E" w:rsidRPr="003424B6" w:rsidRDefault="005E617E" w:rsidP="005E617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10"/>
          <w:szCs w:val="10"/>
        </w:rPr>
      </w:pPr>
    </w:p>
    <w:p w:rsidR="005E617E" w:rsidRPr="003424B6" w:rsidRDefault="005E617E" w:rsidP="005E617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(घ)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यदि हां</w:t>
      </w:r>
      <w:r w:rsidRPr="003424B6">
        <w:rPr>
          <w:rFonts w:ascii="Mangal" w:eastAsia="Calibri" w:hAnsi="Mangal" w:cs="Mangal"/>
          <w:sz w:val="24"/>
          <w:szCs w:val="24"/>
        </w:rPr>
        <w:t xml:space="preserve">, </w:t>
      </w:r>
      <w:r w:rsidRPr="003424B6">
        <w:rPr>
          <w:rFonts w:ascii="Mangal" w:eastAsia="Calibri" w:hAnsi="Mangal" w:cs="Mangal"/>
          <w:sz w:val="24"/>
          <w:szCs w:val="24"/>
          <w:cs/>
        </w:rPr>
        <w:t>तो तत्संबंधी ब्यौरा क्या है</w:t>
      </w:r>
      <w:r w:rsidRPr="003424B6">
        <w:rPr>
          <w:rFonts w:ascii="Mangal" w:eastAsia="Calibri" w:hAnsi="Mangal" w:cs="Mangal"/>
          <w:sz w:val="24"/>
          <w:szCs w:val="24"/>
        </w:rPr>
        <w:t>?</w:t>
      </w:r>
    </w:p>
    <w:p w:rsidR="005E617E" w:rsidRPr="003424B6" w:rsidRDefault="005E617E" w:rsidP="005E617E">
      <w:pPr>
        <w:rPr>
          <w:rFonts w:ascii="Mangal" w:eastAsia="Calibri" w:hAnsi="Mangal" w:cs="Mangal"/>
          <w:b/>
          <w:bCs/>
          <w:sz w:val="10"/>
          <w:szCs w:val="10"/>
        </w:rPr>
      </w:pPr>
    </w:p>
    <w:p w:rsidR="005E617E" w:rsidRPr="003424B6" w:rsidRDefault="005E617E" w:rsidP="005E617E">
      <w:pPr>
        <w:ind w:left="720" w:hanging="720"/>
        <w:jc w:val="center"/>
        <w:rPr>
          <w:rFonts w:ascii="Mangal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उत्तर</w:t>
      </w: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Calibri" w:hAnsi="Mangal" w:cs="Mangal"/>
          <w:sz w:val="10"/>
          <w:szCs w:val="10"/>
        </w:rPr>
      </w:pP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मानव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संसाधन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विकास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मंत्री</w:t>
      </w: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</w:rPr>
        <w:t>(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श्रीमती स्मृति ज़ूबिन इरानी)</w:t>
      </w: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10"/>
          <w:szCs w:val="10"/>
        </w:rPr>
      </w:pPr>
    </w:p>
    <w:p w:rsidR="005E617E" w:rsidRPr="003424B6" w:rsidRDefault="005E617E" w:rsidP="005E617E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>(क) से (घ): राष्‍ट्रीय रैंकिंग फ्रेमवर्क तैयार करने के लिए सचिव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उच्‍चतर शिक्षा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मानव संसाधन विकास मंत्रालय की अध्‍यक्षता में एक समिति गठित की गई है। समिति के विचारार्थ विषयों में अन्‍य बातों के साथ-साथ (क) संस्‍थाओं (ख) कार्यक्रमों के आकलन और रैंकिंग के लिए एक राष्‍ट्रीय फ्रेमवर्क के संबंध में सुझाव देना और साथ ही राष्‍ट्रीय रैंकिंग फ्रेमवर्क की समय-सीमाओं के साथ-साथ संगठनात्‍मक ढांचे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सांस्‍थानिक तंत्र कार्यान्‍वयन की प्रक्रियाएं सुझाना शामिल है। राष्‍ट्रीय रैंकिंग फ्रेमवर्क समिति की अभी तक चार बैठकें हो चुकी हैं जिनमें निष्‍पादन आकलन के लिए फ्रेमवर्क पर विचार-विमर्श किया गया है। मानव संसाधन विकास मंत्रालय ने अभी तक किसी भी संस्‍थान को रैंकिंग फ्रेमवर्क में शामिल करने के लिए नहीं चुना है।</w:t>
      </w:r>
    </w:p>
    <w:p w:rsidR="005E617E" w:rsidRPr="003424B6" w:rsidRDefault="005E617E" w:rsidP="005E617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</w:rPr>
        <w:lastRenderedPageBreak/>
        <w:t>*****</w:t>
      </w:r>
    </w:p>
    <w:p w:rsidR="00596AC6" w:rsidRDefault="005E617E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17E"/>
    <w:rsid w:val="005E617E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617E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/>
    </w:rPr>
  </w:style>
  <w:style w:type="paragraph" w:styleId="BodyText">
    <w:name w:val="Body Text"/>
    <w:basedOn w:val="Normal"/>
    <w:link w:val="BodyTextChar"/>
    <w:rsid w:val="005E617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E617E"/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5E617E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2015-07-27T05:18:00Z</dcterms:created>
  <dcterms:modified xsi:type="dcterms:W3CDTF">2015-07-27T05:18:00Z</dcterms:modified>
</cp:coreProperties>
</file>