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E3" w:rsidRDefault="004B03E3" w:rsidP="00DB1350">
      <w:pPr>
        <w:pStyle w:val="NoSpacing"/>
        <w:jc w:val="center"/>
        <w:rPr>
          <w:rFonts w:ascii="Kruti Dev 010" w:hAnsi="Kruti Dev 010"/>
          <w:sz w:val="32"/>
          <w:szCs w:val="32"/>
        </w:rPr>
      </w:pPr>
    </w:p>
    <w:p w:rsidR="00DB1350" w:rsidRPr="00A31FB3" w:rsidRDefault="00DB1350" w:rsidP="00DB1350">
      <w:pPr>
        <w:pStyle w:val="NoSpacing"/>
        <w:jc w:val="center"/>
        <w:rPr>
          <w:rFonts w:ascii="Kruti Dev 010" w:hAnsi="Kruti Dev 010"/>
          <w:sz w:val="32"/>
          <w:szCs w:val="32"/>
        </w:rPr>
      </w:pPr>
      <w:r w:rsidRPr="00A31FB3">
        <w:rPr>
          <w:rFonts w:ascii="Kruti Dev 010" w:hAnsi="Kruti Dev 010"/>
          <w:sz w:val="32"/>
          <w:szCs w:val="32"/>
        </w:rPr>
        <w:t>Hkkjr ljdkj</w:t>
      </w:r>
    </w:p>
    <w:p w:rsidR="00DB1350" w:rsidRPr="00A31FB3" w:rsidRDefault="00DB1350" w:rsidP="00DB1350">
      <w:pPr>
        <w:pStyle w:val="NoSpacing"/>
        <w:jc w:val="center"/>
        <w:rPr>
          <w:rFonts w:ascii="Kruti Dev 010" w:hAnsi="Kruti Dev 010"/>
          <w:sz w:val="32"/>
          <w:szCs w:val="32"/>
        </w:rPr>
      </w:pPr>
      <w:r w:rsidRPr="00A31FB3">
        <w:rPr>
          <w:rFonts w:ascii="Kruti Dev 010" w:hAnsi="Kruti Dev 010"/>
          <w:sz w:val="32"/>
          <w:szCs w:val="32"/>
        </w:rPr>
        <w:t>is;ty ,oa LoPNrk ea=ky;</w:t>
      </w:r>
    </w:p>
    <w:p w:rsidR="00DB1350" w:rsidRPr="00A31FB3" w:rsidRDefault="00DB1350" w:rsidP="00DB1350">
      <w:pPr>
        <w:pStyle w:val="NoSpacing"/>
        <w:jc w:val="center"/>
        <w:rPr>
          <w:rFonts w:ascii="Kruti Dev 010" w:hAnsi="Kruti Dev 010"/>
          <w:b/>
          <w:bCs/>
          <w:sz w:val="32"/>
          <w:szCs w:val="32"/>
        </w:rPr>
      </w:pPr>
      <w:r w:rsidRPr="00A31FB3">
        <w:rPr>
          <w:rFonts w:ascii="Kruti Dev 010" w:hAnsi="Kruti Dev 010"/>
          <w:b/>
          <w:bCs/>
          <w:sz w:val="32"/>
          <w:szCs w:val="32"/>
        </w:rPr>
        <w:t xml:space="preserve"> </w:t>
      </w:r>
      <w:r w:rsidR="00A31FB3">
        <w:rPr>
          <w:rFonts w:ascii="Kruti Dev 010" w:hAnsi="Kruti Dev 010"/>
          <w:b/>
          <w:bCs/>
          <w:sz w:val="32"/>
          <w:szCs w:val="32"/>
        </w:rPr>
        <w:t xml:space="preserve">jkT; </w:t>
      </w:r>
      <w:r w:rsidRPr="00A31FB3">
        <w:rPr>
          <w:rFonts w:ascii="Kruti Dev 010" w:hAnsi="Kruti Dev 010"/>
          <w:b/>
          <w:bCs/>
          <w:sz w:val="32"/>
          <w:szCs w:val="32"/>
        </w:rPr>
        <w:t>lHkk</w:t>
      </w:r>
    </w:p>
    <w:p w:rsidR="00DB1350" w:rsidRPr="00A31FB3" w:rsidRDefault="00DB1350" w:rsidP="00DB1350">
      <w:pPr>
        <w:pStyle w:val="NoSpacing"/>
        <w:jc w:val="center"/>
        <w:rPr>
          <w:rFonts w:ascii="Kruti Dev 010" w:hAnsi="Kruti Dev 010"/>
          <w:b/>
          <w:bCs/>
          <w:sz w:val="32"/>
          <w:szCs w:val="32"/>
        </w:rPr>
      </w:pPr>
      <w:r w:rsidRPr="00A31FB3">
        <w:rPr>
          <w:rFonts w:ascii="Kruti Dev 010" w:hAnsi="Kruti Dev 010"/>
          <w:b/>
          <w:bCs/>
          <w:sz w:val="32"/>
          <w:szCs w:val="32"/>
        </w:rPr>
        <w:t>vrkjkafdr iz”u la[;k 6</w:t>
      </w:r>
      <w:r w:rsidR="00A31FB3">
        <w:rPr>
          <w:rFonts w:ascii="Kruti Dev 010" w:hAnsi="Kruti Dev 010"/>
          <w:b/>
          <w:bCs/>
          <w:sz w:val="32"/>
          <w:szCs w:val="32"/>
        </w:rPr>
        <w:t>62</w:t>
      </w:r>
    </w:p>
    <w:p w:rsidR="00E939DF" w:rsidRPr="00A31FB3" w:rsidRDefault="00DB1350" w:rsidP="00DB1350">
      <w:pPr>
        <w:pStyle w:val="NoSpacing"/>
        <w:jc w:val="center"/>
        <w:rPr>
          <w:rFonts w:ascii="Kruti Dev 010" w:hAnsi="Kruti Dev 010"/>
          <w:b/>
          <w:bCs/>
          <w:sz w:val="32"/>
          <w:szCs w:val="32"/>
        </w:rPr>
      </w:pPr>
      <w:r w:rsidRPr="00A31FB3">
        <w:rPr>
          <w:rFonts w:ascii="Kruti Dev 010" w:hAnsi="Kruti Dev 010"/>
          <w:b/>
          <w:bCs/>
          <w:sz w:val="32"/>
          <w:szCs w:val="32"/>
        </w:rPr>
        <w:t xml:space="preserve">fnukad </w:t>
      </w:r>
      <w:r w:rsidR="00A31FB3">
        <w:rPr>
          <w:rFonts w:ascii="Kruti Dev 010" w:hAnsi="Kruti Dev 010"/>
          <w:b/>
          <w:bCs/>
          <w:sz w:val="32"/>
          <w:szCs w:val="32"/>
        </w:rPr>
        <w:t>27</w:t>
      </w:r>
      <w:r w:rsidRPr="00A31FB3">
        <w:rPr>
          <w:rFonts w:ascii="Kruti Dev 010" w:hAnsi="Kruti Dev 010"/>
          <w:b/>
          <w:bCs/>
          <w:sz w:val="32"/>
          <w:szCs w:val="32"/>
        </w:rPr>
        <w:t>-07-2015 dks mRrj fn, tkus gsrq</w:t>
      </w:r>
    </w:p>
    <w:p w:rsidR="00DB1350" w:rsidRDefault="00DB1350" w:rsidP="00DB1350">
      <w:pPr>
        <w:pStyle w:val="NoSpacing"/>
        <w:jc w:val="center"/>
        <w:rPr>
          <w:sz w:val="24"/>
          <w:szCs w:val="24"/>
        </w:rPr>
      </w:pPr>
    </w:p>
    <w:p w:rsidR="00DB1350" w:rsidRPr="00DB1350" w:rsidRDefault="00DB1350" w:rsidP="00DB1350">
      <w:pPr>
        <w:pStyle w:val="NoSpacing"/>
        <w:jc w:val="center"/>
        <w:rPr>
          <w:rFonts w:ascii="Kruti Dev 010" w:hAnsi="Kruti Dev 010"/>
          <w:b/>
          <w:bCs/>
          <w:sz w:val="32"/>
          <w:szCs w:val="32"/>
        </w:rPr>
      </w:pPr>
      <w:r w:rsidRPr="00DB1350">
        <w:rPr>
          <w:rFonts w:ascii="Kruti Dev 010" w:hAnsi="Kruti Dev 010"/>
          <w:b/>
          <w:bCs/>
          <w:sz w:val="32"/>
          <w:szCs w:val="32"/>
        </w:rPr>
        <w:t>,uvkjMhMCY;wih ds rgr tutkrh; mi&amp;;kstuk ds fy, okf"kZd ctV dk vkoaVu</w:t>
      </w:r>
    </w:p>
    <w:p w:rsidR="00DB1350" w:rsidRDefault="00DB1350" w:rsidP="00DB1350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DB1350" w:rsidRDefault="00DB1350" w:rsidP="00DB1350">
      <w:pPr>
        <w:pStyle w:val="NoSpacing"/>
        <w:jc w:val="both"/>
        <w:rPr>
          <w:rFonts w:ascii="Kruti Dev 010" w:hAnsi="Kruti Dev 010"/>
          <w:sz w:val="32"/>
          <w:szCs w:val="32"/>
        </w:rPr>
      </w:pPr>
      <w:r w:rsidRPr="00DB1350">
        <w:rPr>
          <w:rFonts w:ascii="Kruti Dev 010" w:hAnsi="Kruti Dev 010"/>
          <w:sz w:val="32"/>
          <w:szCs w:val="32"/>
        </w:rPr>
        <w:t xml:space="preserve">662- </w:t>
      </w:r>
      <w:r>
        <w:rPr>
          <w:rFonts w:ascii="Kruti Dev 010" w:hAnsi="Kruti Dev 010"/>
          <w:sz w:val="32"/>
          <w:szCs w:val="32"/>
        </w:rPr>
        <w:tab/>
      </w:r>
      <w:r w:rsidRPr="00DB1350">
        <w:rPr>
          <w:rFonts w:ascii="Kruti Dev 010" w:hAnsi="Kruti Dev 010"/>
          <w:sz w:val="32"/>
          <w:szCs w:val="32"/>
        </w:rPr>
        <w:t xml:space="preserve">Jh Mhñ ihñ f=ikBh% </w:t>
      </w:r>
    </w:p>
    <w:p w:rsidR="00DB1350" w:rsidRDefault="00DB1350" w:rsidP="00DB1350">
      <w:pPr>
        <w:pStyle w:val="NoSpacing"/>
        <w:ind w:firstLine="720"/>
        <w:jc w:val="both"/>
        <w:rPr>
          <w:rFonts w:ascii="Kruti Dev 010" w:hAnsi="Kruti Dev 010"/>
          <w:sz w:val="32"/>
          <w:szCs w:val="32"/>
        </w:rPr>
      </w:pPr>
      <w:r w:rsidRPr="00DB1350">
        <w:rPr>
          <w:rFonts w:ascii="Kruti Dev 010" w:hAnsi="Kruti Dev 010"/>
          <w:sz w:val="32"/>
          <w:szCs w:val="32"/>
        </w:rPr>
        <w:t xml:space="preserve">Jh chñ dsñ gfjizlkn% </w:t>
      </w:r>
    </w:p>
    <w:p w:rsidR="00DB1350" w:rsidRDefault="00DB1350" w:rsidP="00DB1350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DB1350" w:rsidRDefault="00DB1350" w:rsidP="00DB1350">
      <w:pPr>
        <w:pStyle w:val="NoSpacing"/>
        <w:jc w:val="both"/>
        <w:rPr>
          <w:rFonts w:ascii="Kruti Dev 010" w:hAnsi="Kruti Dev 010"/>
          <w:sz w:val="32"/>
          <w:szCs w:val="32"/>
        </w:rPr>
      </w:pPr>
      <w:r w:rsidRPr="00DB1350">
        <w:rPr>
          <w:rFonts w:ascii="Kruti Dev 010" w:hAnsi="Kruti Dev 010"/>
          <w:sz w:val="32"/>
          <w:szCs w:val="32"/>
        </w:rPr>
        <w:t xml:space="preserve">D;k is;ty </w:t>
      </w:r>
      <w:r w:rsidR="00FB6CD7">
        <w:rPr>
          <w:rFonts w:ascii="Kruti Dev 010" w:hAnsi="Kruti Dev 010"/>
          <w:sz w:val="32"/>
          <w:szCs w:val="32"/>
        </w:rPr>
        <w:t>,oa</w:t>
      </w:r>
      <w:r w:rsidRPr="00DB1350">
        <w:rPr>
          <w:rFonts w:ascii="Kruti Dev 010" w:hAnsi="Kruti Dev 010"/>
          <w:sz w:val="32"/>
          <w:szCs w:val="32"/>
        </w:rPr>
        <w:t xml:space="preserve"> LoPNrk ea=h ;g crkus dh d`ik djsaxs fd% </w:t>
      </w:r>
    </w:p>
    <w:p w:rsidR="00DB1350" w:rsidRDefault="00DB1350" w:rsidP="00DB1350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DB1350" w:rsidRDefault="00DB1350" w:rsidP="00DB1350">
      <w:pPr>
        <w:pStyle w:val="NoSpacing"/>
        <w:jc w:val="both"/>
        <w:rPr>
          <w:rFonts w:ascii="Kruti Dev 010" w:hAnsi="Kruti Dev 010"/>
          <w:sz w:val="32"/>
          <w:szCs w:val="32"/>
        </w:rPr>
      </w:pPr>
      <w:r w:rsidRPr="00DB1350">
        <w:rPr>
          <w:rFonts w:ascii="Kruti Dev 010" w:hAnsi="Kruti Dev 010"/>
          <w:sz w:val="32"/>
          <w:szCs w:val="32"/>
        </w:rPr>
        <w:t>¼d½ D;k ljdkj us jk"Vªh; xzkeh.k is;ty dk;ZØe ¼,uvkjMhMCY;wih½ ds rgr tutkrh;</w:t>
      </w:r>
      <w:r w:rsidR="00FB6CD7">
        <w:rPr>
          <w:rFonts w:ascii="Kruti Dev 010" w:hAnsi="Kruti Dev 010"/>
          <w:sz w:val="32"/>
          <w:szCs w:val="32"/>
        </w:rPr>
        <w:t xml:space="preserve"> mi;kstuk ds fy, okf"kZd ctV vkcaVu dk 10 izfr'kr fuèkkZ</w:t>
      </w:r>
      <w:r w:rsidRPr="00DB1350">
        <w:rPr>
          <w:rFonts w:ascii="Kruti Dev 010" w:hAnsi="Kruti Dev 010"/>
          <w:sz w:val="32"/>
          <w:szCs w:val="32"/>
        </w:rPr>
        <w:t xml:space="preserve">fjr fd;k gS( </w:t>
      </w:r>
    </w:p>
    <w:p w:rsidR="00DB1350" w:rsidRDefault="00FB6CD7" w:rsidP="00DB1350">
      <w:pPr>
        <w:pStyle w:val="NoSpacing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¼[k½ ;fn gk¡</w:t>
      </w:r>
      <w:r w:rsidR="00DB1350" w:rsidRPr="00DB1350">
        <w:rPr>
          <w:rFonts w:ascii="Kruti Dev 010" w:hAnsi="Kruti Dev 010"/>
          <w:sz w:val="32"/>
          <w:szCs w:val="32"/>
        </w:rPr>
        <w:t>] rks d</w:t>
      </w:r>
      <w:r>
        <w:rPr>
          <w:rFonts w:ascii="Kruti Dev 010" w:hAnsi="Kruti Dev 010"/>
          <w:sz w:val="32"/>
          <w:szCs w:val="32"/>
        </w:rPr>
        <w:t>u</w:t>
      </w:r>
      <w:r w:rsidR="00DB1350" w:rsidRPr="00DB1350">
        <w:rPr>
          <w:rFonts w:ascii="Kruti Dev 010" w:hAnsi="Kruti Dev 010"/>
          <w:sz w:val="32"/>
          <w:szCs w:val="32"/>
        </w:rPr>
        <w:t>kZVd] NÙkhlx</w:t>
      </w:r>
      <w:r>
        <w:rPr>
          <w:rFonts w:ascii="Kruti Dev 010" w:hAnsi="Kruti Dev 010"/>
          <w:sz w:val="32"/>
          <w:szCs w:val="32"/>
        </w:rPr>
        <w:t>&lt;+] &gt;k</w:t>
      </w:r>
      <w:r w:rsidR="00DB1350" w:rsidRPr="00DB1350">
        <w:rPr>
          <w:rFonts w:ascii="Kruti Dev 010" w:hAnsi="Kruti Dev 010"/>
          <w:sz w:val="32"/>
          <w:szCs w:val="32"/>
        </w:rPr>
        <w:t>j[k</w:t>
      </w:r>
      <w:r>
        <w:rPr>
          <w:rFonts w:ascii="Kruti Dev 010" w:hAnsi="Kruti Dev 010"/>
          <w:sz w:val="32"/>
          <w:szCs w:val="32"/>
        </w:rPr>
        <w:t>aM] egkjk"Vª] mÙkj izns'k rFkk vksfM”k</w:t>
      </w:r>
      <w:r w:rsidR="0071452B">
        <w:rPr>
          <w:rFonts w:ascii="Kruti Dev 010" w:hAnsi="Kruti Dev 010"/>
          <w:sz w:val="32"/>
          <w:szCs w:val="32"/>
        </w:rPr>
        <w:t>k lfgr rRlacaèkh</w:t>
      </w:r>
      <w:r w:rsidR="00DB1350" w:rsidRPr="00DB1350">
        <w:rPr>
          <w:rFonts w:ascii="Kruti Dev 010" w:hAnsi="Kruti Dev 010"/>
          <w:sz w:val="32"/>
          <w:szCs w:val="32"/>
        </w:rPr>
        <w:t xml:space="preserve"> C;kSjk D;k gS( </w:t>
      </w:r>
    </w:p>
    <w:p w:rsidR="00DB1350" w:rsidRDefault="00DB1350" w:rsidP="00DB1350">
      <w:pPr>
        <w:pStyle w:val="NoSpacing"/>
        <w:jc w:val="both"/>
        <w:rPr>
          <w:rFonts w:ascii="Kruti Dev 010" w:hAnsi="Kruti Dev 010"/>
          <w:sz w:val="32"/>
          <w:szCs w:val="32"/>
        </w:rPr>
      </w:pPr>
      <w:r w:rsidRPr="00DB1350">
        <w:rPr>
          <w:rFonts w:ascii="Kruti Dev 010" w:hAnsi="Kruti Dev 010"/>
          <w:sz w:val="32"/>
          <w:szCs w:val="32"/>
        </w:rPr>
        <w:t>¼x½ foxr rhu o"kks± ds izR;sd o"kZ ds nk</w:t>
      </w:r>
      <w:r w:rsidR="0071452B">
        <w:rPr>
          <w:rFonts w:ascii="Kruti Dev 010" w:hAnsi="Kruti Dev 010"/>
          <w:sz w:val="32"/>
          <w:szCs w:val="32"/>
        </w:rPr>
        <w:t>Sjku tutkrh; mi;kstuk gsrq fuèkkZ</w:t>
      </w:r>
      <w:r w:rsidRPr="00DB1350">
        <w:rPr>
          <w:rFonts w:ascii="Kruti Dev 010" w:hAnsi="Kruti Dev 010"/>
          <w:sz w:val="32"/>
          <w:szCs w:val="32"/>
        </w:rPr>
        <w:t xml:space="preserve">fjr jkf'k dk C;kSjk D;k gS( vkSj </w:t>
      </w:r>
    </w:p>
    <w:p w:rsidR="00DB1350" w:rsidRPr="00DB1350" w:rsidRDefault="00DB1350" w:rsidP="00DB1350">
      <w:pPr>
        <w:pStyle w:val="NoSpacing"/>
        <w:jc w:val="both"/>
        <w:rPr>
          <w:rFonts w:ascii="Kruti Dev 010" w:hAnsi="Kruti Dev 010"/>
          <w:sz w:val="32"/>
          <w:szCs w:val="32"/>
        </w:rPr>
      </w:pPr>
      <w:r w:rsidRPr="00DB1350">
        <w:rPr>
          <w:rFonts w:ascii="Kruti Dev 010" w:hAnsi="Kruti Dev 010"/>
          <w:sz w:val="32"/>
          <w:szCs w:val="32"/>
        </w:rPr>
        <w:t>¼?k½ tutkrh; {ks=ksa esa vkus okys vkoklksa</w:t>
      </w:r>
      <w:r w:rsidR="0071452B">
        <w:rPr>
          <w:rFonts w:ascii="Kruti Dev 010" w:hAnsi="Kruti Dev 010"/>
          <w:sz w:val="32"/>
          <w:szCs w:val="32"/>
        </w:rPr>
        <w:t xml:space="preserve"> dks is;ty iznku djus gsrq fuèkkZ</w:t>
      </w:r>
      <w:r w:rsidRPr="00DB1350">
        <w:rPr>
          <w:rFonts w:ascii="Kruti Dev 010" w:hAnsi="Kruti Dev 010"/>
          <w:sz w:val="32"/>
          <w:szCs w:val="32"/>
        </w:rPr>
        <w:t>fjr fufè</w:t>
      </w:r>
      <w:r w:rsidR="0071452B">
        <w:rPr>
          <w:rFonts w:ascii="Kruti Dev 010" w:hAnsi="Kruti Dev 010"/>
          <w:sz w:val="32"/>
          <w:szCs w:val="32"/>
        </w:rPr>
        <w:t>k</w:t>
      </w:r>
      <w:r w:rsidRPr="00DB1350">
        <w:rPr>
          <w:rFonts w:ascii="Kruti Dev 010" w:hAnsi="Kruti Dev 010"/>
          <w:sz w:val="32"/>
          <w:szCs w:val="32"/>
        </w:rPr>
        <w:t>;ksa dh enn ls vc rd gkfly dh xbZ miyfCè</w:t>
      </w:r>
      <w:r w:rsidR="0071452B">
        <w:rPr>
          <w:rFonts w:ascii="Kruti Dev 010" w:hAnsi="Kruti Dev 010"/>
          <w:sz w:val="32"/>
          <w:szCs w:val="32"/>
        </w:rPr>
        <w:t>k</w:t>
      </w:r>
      <w:r w:rsidRPr="00DB1350">
        <w:rPr>
          <w:rFonts w:ascii="Kruti Dev 010" w:hAnsi="Kruti Dev 010"/>
          <w:sz w:val="32"/>
          <w:szCs w:val="32"/>
        </w:rPr>
        <w:t>;ksa vkSj mi;ksx dh xbZ fufè</w:t>
      </w:r>
      <w:r w:rsidR="0071452B">
        <w:rPr>
          <w:rFonts w:ascii="Kruti Dev 010" w:hAnsi="Kruti Dev 010"/>
          <w:sz w:val="32"/>
          <w:szCs w:val="32"/>
        </w:rPr>
        <w:t>k</w:t>
      </w:r>
      <w:r w:rsidRPr="00DB1350">
        <w:rPr>
          <w:rFonts w:ascii="Kruti Dev 010" w:hAnsi="Kruti Dev 010"/>
          <w:sz w:val="32"/>
          <w:szCs w:val="32"/>
        </w:rPr>
        <w:t>;ksa dk C;kSjk D;k gS\</w:t>
      </w:r>
    </w:p>
    <w:p w:rsidR="00DB1350" w:rsidRDefault="00DB1350" w:rsidP="00DB1350">
      <w:pPr>
        <w:pStyle w:val="NoSpacing"/>
        <w:jc w:val="center"/>
        <w:rPr>
          <w:sz w:val="24"/>
          <w:szCs w:val="24"/>
        </w:rPr>
      </w:pPr>
    </w:p>
    <w:p w:rsidR="00DB1350" w:rsidRPr="008A0CB8" w:rsidRDefault="00DB1350" w:rsidP="00DB1350">
      <w:pPr>
        <w:pStyle w:val="NoSpacing"/>
        <w:jc w:val="center"/>
        <w:rPr>
          <w:rFonts w:ascii="Kruti Dev 010" w:hAnsi="Kruti Dev 010"/>
          <w:b/>
          <w:bCs/>
          <w:sz w:val="32"/>
          <w:szCs w:val="32"/>
        </w:rPr>
      </w:pPr>
      <w:r w:rsidRPr="008A0CB8">
        <w:rPr>
          <w:rFonts w:ascii="Kruti Dev 010" w:hAnsi="Kruti Dev 010"/>
          <w:b/>
          <w:bCs/>
          <w:sz w:val="32"/>
          <w:szCs w:val="32"/>
        </w:rPr>
        <w:t>mRrj</w:t>
      </w:r>
    </w:p>
    <w:p w:rsidR="00DB1350" w:rsidRPr="008A0CB8" w:rsidRDefault="00DB1350" w:rsidP="00DB1350">
      <w:pPr>
        <w:pStyle w:val="NoSpacing"/>
        <w:jc w:val="center"/>
        <w:rPr>
          <w:rFonts w:ascii="Kruti Dev 010" w:hAnsi="Kruti Dev 010"/>
          <w:b/>
          <w:bCs/>
          <w:sz w:val="32"/>
          <w:szCs w:val="32"/>
        </w:rPr>
      </w:pPr>
      <w:r w:rsidRPr="008A0CB8">
        <w:rPr>
          <w:rFonts w:ascii="Kruti Dev 010" w:hAnsi="Kruti Dev 010"/>
          <w:b/>
          <w:bCs/>
          <w:sz w:val="32"/>
          <w:szCs w:val="32"/>
        </w:rPr>
        <w:t>jkT; ea=h] is;ty ,oa LoPNrk ea=ky;</w:t>
      </w:r>
    </w:p>
    <w:p w:rsidR="00DB1350" w:rsidRDefault="00DB1350" w:rsidP="00DB1350">
      <w:pPr>
        <w:pStyle w:val="NoSpacing"/>
        <w:jc w:val="center"/>
        <w:rPr>
          <w:rFonts w:ascii="Kruti Dev 010" w:hAnsi="Kruti Dev 010"/>
          <w:b/>
          <w:bCs/>
          <w:sz w:val="32"/>
          <w:szCs w:val="32"/>
        </w:rPr>
      </w:pPr>
      <w:r w:rsidRPr="008A0CB8">
        <w:rPr>
          <w:rFonts w:ascii="Kruti Dev 010" w:hAnsi="Kruti Dev 010"/>
          <w:b/>
          <w:bCs/>
          <w:sz w:val="32"/>
          <w:szCs w:val="32"/>
        </w:rPr>
        <w:t>¼Jh jke d`iky ;kno½</w:t>
      </w:r>
    </w:p>
    <w:p w:rsidR="00E51860" w:rsidRDefault="00E51860" w:rsidP="00E51860">
      <w:pPr>
        <w:pStyle w:val="NoSpacing"/>
        <w:rPr>
          <w:rFonts w:ascii="Kruti Dev 010" w:hAnsi="Kruti Dev 010"/>
          <w:sz w:val="24"/>
          <w:szCs w:val="24"/>
        </w:rPr>
      </w:pPr>
    </w:p>
    <w:p w:rsidR="00E51860" w:rsidRDefault="00E51860" w:rsidP="00E51860">
      <w:pPr>
        <w:pStyle w:val="NoSpacing"/>
        <w:jc w:val="both"/>
        <w:rPr>
          <w:rFonts w:cs="Mangal"/>
          <w:sz w:val="24"/>
          <w:szCs w:val="24"/>
        </w:rPr>
      </w:pPr>
      <w:r w:rsidRPr="00E51860">
        <w:rPr>
          <w:rFonts w:ascii="Kruti Dev 010" w:hAnsi="Kruti Dev 010" w:hint="cs"/>
          <w:sz w:val="24"/>
          <w:szCs w:val="24"/>
          <w:cs/>
        </w:rPr>
        <w:t>(क)</w:t>
      </w:r>
      <w:r>
        <w:rPr>
          <w:rFonts w:ascii="Kruti Dev 010" w:hAnsi="Kruti Dev 010" w:hint="cs"/>
          <w:sz w:val="24"/>
          <w:szCs w:val="24"/>
          <w:cs/>
        </w:rPr>
        <w:t xml:space="preserve"> और (ख) जी हाँ</w:t>
      </w:r>
      <w:r w:rsidR="00222409">
        <w:rPr>
          <w:sz w:val="24"/>
          <w:szCs w:val="24"/>
        </w:rPr>
        <w:t>,</w:t>
      </w:r>
      <w:r>
        <w:rPr>
          <w:rFonts w:ascii="Kruti Dev 010" w:hAnsi="Kruti Dev 010" w:hint="cs"/>
          <w:sz w:val="24"/>
          <w:szCs w:val="24"/>
        </w:rPr>
        <w:t xml:space="preserve"> </w:t>
      </w:r>
      <w:r>
        <w:rPr>
          <w:rFonts w:ascii="Kruti Dev 010" w:hAnsi="Kruti Dev 010" w:cs="Mangal" w:hint="cs"/>
          <w:sz w:val="24"/>
          <w:szCs w:val="24"/>
          <w:cs/>
        </w:rPr>
        <w:t xml:space="preserve">चालू वित्त वर्ष (2015-16) के दौरान राष्ट्रीय ग्रामीण पेयजल कार्यक्रम (एनआरडीडब्ल्यूपी) के अंतर्गत 2611 करोड़ रुपये के कुल वार्ष‍िक आबंटन में से इस मंत्रालय ने जनजातीय </w:t>
      </w:r>
      <w:r w:rsidR="00222409">
        <w:rPr>
          <w:rFonts w:ascii="Kruti Dev 010" w:hAnsi="Kruti Dev 010" w:cs="Mangal" w:hint="cs"/>
          <w:sz w:val="24"/>
          <w:szCs w:val="24"/>
          <w:cs/>
        </w:rPr>
        <w:t>उप-योजना</w:t>
      </w:r>
      <w:r>
        <w:rPr>
          <w:rFonts w:ascii="Kruti Dev 010" w:hAnsi="Kruti Dev 010" w:cs="Mangal" w:hint="cs"/>
          <w:sz w:val="24"/>
          <w:szCs w:val="24"/>
          <w:cs/>
        </w:rPr>
        <w:t xml:space="preserve"> के लिए 261 करोड़ रुपये निर्धारित किए हैं। कर्नाटक</w:t>
      </w:r>
      <w:r>
        <w:rPr>
          <w:rFonts w:cs="Mangal"/>
          <w:sz w:val="24"/>
          <w:szCs w:val="24"/>
        </w:rPr>
        <w:t>,</w:t>
      </w:r>
      <w:r>
        <w:rPr>
          <w:rFonts w:ascii="Kruti Dev 010" w:hAnsi="Kruti Dev 010" w:cs="Mangal" w:hint="cs"/>
          <w:sz w:val="24"/>
          <w:szCs w:val="24"/>
        </w:rPr>
        <w:t xml:space="preserve"> </w:t>
      </w:r>
      <w:r>
        <w:rPr>
          <w:rFonts w:ascii="Kruti Dev 010" w:hAnsi="Kruti Dev 010" w:cs="Mangal" w:hint="cs"/>
          <w:sz w:val="24"/>
          <w:szCs w:val="24"/>
          <w:cs/>
        </w:rPr>
        <w:t>छत्तीसगढ़</w:t>
      </w:r>
      <w:r>
        <w:rPr>
          <w:rFonts w:cs="Mangal"/>
          <w:sz w:val="24"/>
          <w:szCs w:val="24"/>
        </w:rPr>
        <w:t>,</w:t>
      </w:r>
      <w:r>
        <w:rPr>
          <w:rFonts w:ascii="Kruti Dev 010" w:hAnsi="Kruti Dev 010" w:cs="Mangal" w:hint="cs"/>
          <w:sz w:val="24"/>
          <w:szCs w:val="24"/>
        </w:rPr>
        <w:t xml:space="preserve"> </w:t>
      </w:r>
      <w:r>
        <w:rPr>
          <w:rFonts w:ascii="Kruti Dev 010" w:hAnsi="Kruti Dev 010" w:cs="Mangal" w:hint="cs"/>
          <w:sz w:val="24"/>
          <w:szCs w:val="24"/>
          <w:cs/>
        </w:rPr>
        <w:t>झारखंड</w:t>
      </w:r>
      <w:r>
        <w:rPr>
          <w:rFonts w:cs="Mangal"/>
          <w:sz w:val="24"/>
          <w:szCs w:val="24"/>
        </w:rPr>
        <w:t>,</w:t>
      </w:r>
      <w:r>
        <w:rPr>
          <w:rFonts w:ascii="Kruti Dev 010" w:hAnsi="Kruti Dev 010" w:cs="Mangal" w:hint="cs"/>
          <w:sz w:val="24"/>
          <w:szCs w:val="24"/>
        </w:rPr>
        <w:t xml:space="preserve"> </w:t>
      </w:r>
      <w:r>
        <w:rPr>
          <w:rFonts w:ascii="Kruti Dev 010" w:hAnsi="Kruti Dev 010" w:cs="Mangal" w:hint="cs"/>
          <w:sz w:val="24"/>
          <w:szCs w:val="24"/>
          <w:cs/>
        </w:rPr>
        <w:t>महाराष्ट्र</w:t>
      </w:r>
      <w:r>
        <w:rPr>
          <w:rFonts w:cs="Mangal"/>
          <w:sz w:val="24"/>
          <w:szCs w:val="24"/>
        </w:rPr>
        <w:t>,</w:t>
      </w:r>
      <w:r>
        <w:rPr>
          <w:rFonts w:ascii="Kruti Dev 010" w:hAnsi="Kruti Dev 010" w:cs="Mangal" w:hint="cs"/>
          <w:sz w:val="24"/>
          <w:szCs w:val="24"/>
        </w:rPr>
        <w:t xml:space="preserve"> </w:t>
      </w:r>
      <w:r>
        <w:rPr>
          <w:rFonts w:ascii="Kruti Dev 010" w:hAnsi="Kruti Dev 010" w:cs="Mangal" w:hint="cs"/>
          <w:sz w:val="24"/>
          <w:szCs w:val="24"/>
          <w:cs/>
        </w:rPr>
        <w:t xml:space="preserve">उत्तर प्रदेश और ओडिशा राज्यों </w:t>
      </w:r>
      <w:r w:rsidR="00222409">
        <w:rPr>
          <w:rFonts w:ascii="Kruti Dev 010" w:hAnsi="Kruti Dev 010" w:cs="Mangal" w:hint="cs"/>
          <w:sz w:val="24"/>
          <w:szCs w:val="24"/>
          <w:cs/>
        </w:rPr>
        <w:t>को शामिल करके</w:t>
      </w:r>
      <w:r>
        <w:rPr>
          <w:rFonts w:ascii="Kruti Dev 010" w:hAnsi="Kruti Dev 010" w:cs="Mangal" w:hint="cs"/>
          <w:sz w:val="24"/>
          <w:szCs w:val="24"/>
          <w:cs/>
        </w:rPr>
        <w:t xml:space="preserve"> आबंटित निधियों के राज्य-वार ब्यौरे अनुलग्नक-</w:t>
      </w:r>
      <w:r w:rsidRPr="00222409">
        <w:rPr>
          <w:rFonts w:asciiTheme="majorHAnsi" w:hAnsiTheme="majorHAnsi" w:cs="Mangal"/>
          <w:sz w:val="24"/>
          <w:szCs w:val="24"/>
        </w:rPr>
        <w:t>I</w:t>
      </w:r>
      <w:r>
        <w:rPr>
          <w:rFonts w:cs="Mangal" w:hint="cs"/>
          <w:sz w:val="24"/>
          <w:szCs w:val="24"/>
          <w:cs/>
        </w:rPr>
        <w:t xml:space="preserve"> में दिए गए हैं। </w:t>
      </w:r>
    </w:p>
    <w:p w:rsidR="00E51860" w:rsidRDefault="00E51860" w:rsidP="00E51860">
      <w:pPr>
        <w:pStyle w:val="NoSpacing"/>
        <w:jc w:val="both"/>
        <w:rPr>
          <w:rFonts w:ascii="Kruti Dev 010" w:hAnsi="Kruti Dev 010" w:cs="Mangal"/>
          <w:sz w:val="24"/>
          <w:szCs w:val="24"/>
        </w:rPr>
      </w:pPr>
      <w:r>
        <w:rPr>
          <w:rFonts w:ascii="Kruti Dev 010" w:hAnsi="Kruti Dev 010" w:cs="Mangal" w:hint="cs"/>
          <w:sz w:val="24"/>
          <w:szCs w:val="24"/>
          <w:cs/>
        </w:rPr>
        <w:t>(ग) पिछले तीन वर्षों के दौरान जनजातीय उप</w:t>
      </w:r>
      <w:r w:rsidR="00222409">
        <w:rPr>
          <w:rFonts w:ascii="Kruti Dev 010" w:hAnsi="Kruti Dev 010" w:cs="Mangal" w:hint="cs"/>
          <w:sz w:val="24"/>
          <w:szCs w:val="24"/>
          <w:cs/>
        </w:rPr>
        <w:t>-योजना</w:t>
      </w:r>
      <w:r>
        <w:rPr>
          <w:rFonts w:ascii="Kruti Dev 010" w:hAnsi="Kruti Dev 010" w:cs="Mangal" w:hint="cs"/>
          <w:sz w:val="24"/>
          <w:szCs w:val="24"/>
          <w:cs/>
        </w:rPr>
        <w:t xml:space="preserve"> के अंतर्गत राज्यों के लिए निर्धारित राशि का विवरण निम्न प्रकार है:</w:t>
      </w:r>
    </w:p>
    <w:p w:rsidR="00E51860" w:rsidRDefault="00E51860" w:rsidP="00E51860">
      <w:pPr>
        <w:pStyle w:val="NoSpacing"/>
        <w:jc w:val="both"/>
        <w:rPr>
          <w:rFonts w:ascii="Kruti Dev 010" w:hAnsi="Kruti Dev 010" w:cs="Mang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4968"/>
      </w:tblGrid>
      <w:tr w:rsidR="00F227C2" w:rsidTr="00703DEA">
        <w:tc>
          <w:tcPr>
            <w:tcW w:w="4608" w:type="dxa"/>
          </w:tcPr>
          <w:p w:rsidR="00F227C2" w:rsidRDefault="00F227C2" w:rsidP="00F227C2">
            <w:pPr>
              <w:pStyle w:val="NoSpacing"/>
              <w:jc w:val="center"/>
              <w:rPr>
                <w:rFonts w:ascii="Kruti Dev 010" w:hAnsi="Kruti Dev 010" w:cs="Mangal"/>
                <w:sz w:val="24"/>
                <w:szCs w:val="24"/>
              </w:rPr>
            </w:pPr>
            <w:r>
              <w:rPr>
                <w:rFonts w:ascii="Kruti Dev 010" w:hAnsi="Kruti Dev 010" w:cs="Mangal" w:hint="cs"/>
                <w:sz w:val="24"/>
                <w:szCs w:val="24"/>
                <w:cs/>
              </w:rPr>
              <w:t>वर्ष</w:t>
            </w:r>
          </w:p>
        </w:tc>
        <w:tc>
          <w:tcPr>
            <w:tcW w:w="4968" w:type="dxa"/>
          </w:tcPr>
          <w:p w:rsidR="00F227C2" w:rsidRDefault="00F227C2" w:rsidP="00F227C2">
            <w:pPr>
              <w:pStyle w:val="NoSpacing"/>
              <w:jc w:val="center"/>
              <w:rPr>
                <w:rFonts w:ascii="Kruti Dev 010" w:hAnsi="Kruti Dev 010" w:cs="Mangal"/>
                <w:sz w:val="24"/>
                <w:szCs w:val="24"/>
              </w:rPr>
            </w:pPr>
            <w:r>
              <w:rPr>
                <w:rFonts w:ascii="Kruti Dev 010" w:hAnsi="Kruti Dev 010" w:cs="Mangal" w:hint="cs"/>
                <w:sz w:val="24"/>
                <w:szCs w:val="24"/>
                <w:cs/>
              </w:rPr>
              <w:t>निर्धारित निधियाँ</w:t>
            </w:r>
          </w:p>
          <w:p w:rsidR="00F227C2" w:rsidRDefault="00F227C2" w:rsidP="00F227C2">
            <w:pPr>
              <w:pStyle w:val="NoSpacing"/>
              <w:jc w:val="center"/>
              <w:rPr>
                <w:rFonts w:ascii="Kruti Dev 010" w:hAnsi="Kruti Dev 010" w:cs="Mangal"/>
                <w:sz w:val="24"/>
                <w:szCs w:val="24"/>
              </w:rPr>
            </w:pPr>
            <w:r>
              <w:rPr>
                <w:rFonts w:ascii="Kruti Dev 010" w:hAnsi="Kruti Dev 010" w:cs="Mangal" w:hint="cs"/>
                <w:sz w:val="24"/>
                <w:szCs w:val="24"/>
                <w:cs/>
              </w:rPr>
              <w:t>(करोड़ रुपयों में)</w:t>
            </w:r>
          </w:p>
        </w:tc>
      </w:tr>
      <w:tr w:rsidR="00F227C2" w:rsidTr="00703DEA">
        <w:tc>
          <w:tcPr>
            <w:tcW w:w="4608" w:type="dxa"/>
          </w:tcPr>
          <w:p w:rsidR="00F227C2" w:rsidRDefault="00F227C2" w:rsidP="00F227C2">
            <w:pPr>
              <w:pStyle w:val="NoSpacing"/>
              <w:jc w:val="center"/>
              <w:rPr>
                <w:rFonts w:ascii="Kruti Dev 010" w:hAnsi="Kruti Dev 010" w:cs="Mangal"/>
                <w:sz w:val="24"/>
                <w:szCs w:val="24"/>
                <w:cs/>
              </w:rPr>
            </w:pPr>
            <w:r>
              <w:rPr>
                <w:rFonts w:ascii="Kruti Dev 010" w:hAnsi="Kruti Dev 010" w:cs="Mangal" w:hint="cs"/>
                <w:sz w:val="24"/>
                <w:szCs w:val="24"/>
                <w:cs/>
              </w:rPr>
              <w:t>2012-13</w:t>
            </w:r>
          </w:p>
        </w:tc>
        <w:tc>
          <w:tcPr>
            <w:tcW w:w="4968" w:type="dxa"/>
          </w:tcPr>
          <w:p w:rsidR="00F227C2" w:rsidRDefault="00F227C2" w:rsidP="00F227C2">
            <w:pPr>
              <w:pStyle w:val="NoSpacing"/>
              <w:jc w:val="center"/>
              <w:rPr>
                <w:rFonts w:ascii="Kruti Dev 010" w:hAnsi="Kruti Dev 010" w:cs="Mangal"/>
                <w:sz w:val="24"/>
                <w:szCs w:val="24"/>
                <w:cs/>
              </w:rPr>
            </w:pPr>
            <w:r>
              <w:rPr>
                <w:rFonts w:ascii="Kruti Dev 010" w:hAnsi="Kruti Dev 010" w:cs="Mangal" w:hint="cs"/>
                <w:sz w:val="24"/>
                <w:szCs w:val="24"/>
                <w:cs/>
              </w:rPr>
              <w:t>1163.68</w:t>
            </w:r>
          </w:p>
        </w:tc>
      </w:tr>
      <w:tr w:rsidR="00F227C2" w:rsidTr="00703DEA">
        <w:tc>
          <w:tcPr>
            <w:tcW w:w="4608" w:type="dxa"/>
          </w:tcPr>
          <w:p w:rsidR="00F227C2" w:rsidRDefault="00F227C2" w:rsidP="00F227C2">
            <w:pPr>
              <w:pStyle w:val="NoSpacing"/>
              <w:jc w:val="center"/>
              <w:rPr>
                <w:rFonts w:ascii="Kruti Dev 010" w:hAnsi="Kruti Dev 010" w:cs="Mangal"/>
                <w:sz w:val="24"/>
                <w:szCs w:val="24"/>
                <w:cs/>
              </w:rPr>
            </w:pPr>
            <w:r>
              <w:rPr>
                <w:rFonts w:ascii="Kruti Dev 010" w:hAnsi="Kruti Dev 010" w:cs="Mangal" w:hint="cs"/>
                <w:sz w:val="24"/>
                <w:szCs w:val="24"/>
                <w:cs/>
              </w:rPr>
              <w:t>2013-14</w:t>
            </w:r>
          </w:p>
        </w:tc>
        <w:tc>
          <w:tcPr>
            <w:tcW w:w="4968" w:type="dxa"/>
          </w:tcPr>
          <w:p w:rsidR="00F227C2" w:rsidRDefault="00F227C2" w:rsidP="00F227C2">
            <w:pPr>
              <w:pStyle w:val="NoSpacing"/>
              <w:jc w:val="center"/>
              <w:rPr>
                <w:rFonts w:ascii="Kruti Dev 010" w:hAnsi="Kruti Dev 010" w:cs="Mangal"/>
                <w:sz w:val="24"/>
                <w:szCs w:val="24"/>
                <w:cs/>
              </w:rPr>
            </w:pPr>
            <w:r>
              <w:rPr>
                <w:rFonts w:ascii="Kruti Dev 010" w:hAnsi="Kruti Dev 010" w:cs="Mangal" w:hint="cs"/>
                <w:sz w:val="24"/>
                <w:szCs w:val="24"/>
                <w:cs/>
              </w:rPr>
              <w:t>1061.71</w:t>
            </w:r>
          </w:p>
        </w:tc>
      </w:tr>
      <w:tr w:rsidR="00F227C2" w:rsidTr="00703DEA">
        <w:tc>
          <w:tcPr>
            <w:tcW w:w="4608" w:type="dxa"/>
          </w:tcPr>
          <w:p w:rsidR="00F227C2" w:rsidRDefault="00F227C2" w:rsidP="00F227C2">
            <w:pPr>
              <w:pStyle w:val="NoSpacing"/>
              <w:jc w:val="center"/>
              <w:rPr>
                <w:rFonts w:ascii="Kruti Dev 010" w:hAnsi="Kruti Dev 010" w:cs="Mangal"/>
                <w:sz w:val="24"/>
                <w:szCs w:val="24"/>
                <w:cs/>
              </w:rPr>
            </w:pPr>
            <w:r>
              <w:rPr>
                <w:rFonts w:ascii="Kruti Dev 010" w:hAnsi="Kruti Dev 010" w:cs="Mangal" w:hint="cs"/>
                <w:sz w:val="24"/>
                <w:szCs w:val="24"/>
                <w:cs/>
              </w:rPr>
              <w:t>2014-15</w:t>
            </w:r>
          </w:p>
        </w:tc>
        <w:tc>
          <w:tcPr>
            <w:tcW w:w="4968" w:type="dxa"/>
          </w:tcPr>
          <w:p w:rsidR="00F227C2" w:rsidRDefault="00F227C2" w:rsidP="00F227C2">
            <w:pPr>
              <w:pStyle w:val="NoSpacing"/>
              <w:jc w:val="center"/>
              <w:rPr>
                <w:rFonts w:ascii="Kruti Dev 010" w:hAnsi="Kruti Dev 010" w:cs="Mangal"/>
                <w:sz w:val="24"/>
                <w:szCs w:val="24"/>
                <w:cs/>
              </w:rPr>
            </w:pPr>
            <w:r>
              <w:rPr>
                <w:rFonts w:ascii="Kruti Dev 010" w:hAnsi="Kruti Dev 010" w:cs="Mangal" w:hint="cs"/>
                <w:sz w:val="24"/>
                <w:szCs w:val="24"/>
                <w:cs/>
              </w:rPr>
              <w:t>946.28</w:t>
            </w:r>
          </w:p>
        </w:tc>
      </w:tr>
    </w:tbl>
    <w:p w:rsidR="00D34DB2" w:rsidRDefault="00E51860" w:rsidP="00A31FB3">
      <w:pPr>
        <w:pStyle w:val="NoSpacing"/>
        <w:jc w:val="both"/>
        <w:rPr>
          <w:rFonts w:cs="Mangal"/>
          <w:sz w:val="24"/>
          <w:szCs w:val="24"/>
          <w:cs/>
        </w:rPr>
      </w:pPr>
      <w:r>
        <w:rPr>
          <w:rFonts w:ascii="Kruti Dev 010" w:hAnsi="Kruti Dev 010" w:cs="Mangal" w:hint="cs"/>
          <w:sz w:val="24"/>
          <w:szCs w:val="24"/>
          <w:cs/>
        </w:rPr>
        <w:t xml:space="preserve"> </w:t>
      </w:r>
      <w:r w:rsidR="004A2BB4">
        <w:rPr>
          <w:rFonts w:ascii="Kruti Dev 010" w:hAnsi="Kruti Dev 010" w:cs="Mangal" w:hint="cs"/>
          <w:sz w:val="24"/>
          <w:szCs w:val="24"/>
          <w:cs/>
        </w:rPr>
        <w:t>(घ) इस मंत्रालय की एकीकृत प्रबंधन सूचना प्रणाली (आईएमआईएस) पर प्रस्तुत रिपोर्टों के आधार पर</w:t>
      </w:r>
      <w:r w:rsidR="001D205E">
        <w:rPr>
          <w:rFonts w:cs="Mangal"/>
          <w:sz w:val="24"/>
          <w:szCs w:val="24"/>
        </w:rPr>
        <w:t>,</w:t>
      </w:r>
      <w:r w:rsidR="004A2BB4">
        <w:rPr>
          <w:rFonts w:ascii="Kruti Dev 010" w:hAnsi="Kruti Dev 010" w:cs="Mangal" w:hint="cs"/>
          <w:sz w:val="24"/>
          <w:szCs w:val="24"/>
          <w:cs/>
        </w:rPr>
        <w:t xml:space="preserve"> जनजातीय क्षेत्रों में पडने वाली बसावटों को निर्धारित निधियों की सहायता से </w:t>
      </w:r>
      <w:r w:rsidR="001D205E">
        <w:rPr>
          <w:rFonts w:ascii="Kruti Dev 010" w:hAnsi="Kruti Dev 010" w:cs="Mangal" w:hint="cs"/>
          <w:sz w:val="24"/>
          <w:szCs w:val="24"/>
          <w:cs/>
        </w:rPr>
        <w:t xml:space="preserve">पेयजल उपलब्ध </w:t>
      </w:r>
      <w:r w:rsidR="001D205E">
        <w:rPr>
          <w:rFonts w:ascii="Kruti Dev 010" w:hAnsi="Kruti Dev 010" w:cs="Mangal" w:hint="cs"/>
          <w:sz w:val="24"/>
          <w:szCs w:val="24"/>
          <w:cs/>
        </w:rPr>
        <w:lastRenderedPageBreak/>
        <w:t xml:space="preserve">कराने के लिए </w:t>
      </w:r>
      <w:r w:rsidR="004A2BB4">
        <w:rPr>
          <w:rFonts w:ascii="Kruti Dev 010" w:hAnsi="Kruti Dev 010" w:cs="Mangal" w:hint="cs"/>
          <w:sz w:val="24"/>
          <w:szCs w:val="24"/>
          <w:cs/>
        </w:rPr>
        <w:t>प्राप्त उपलब्धियों और अभी तक उपयोग की गई निधियों के विवरण अनुलग्नक-</w:t>
      </w:r>
      <w:r w:rsidR="004A2BB4" w:rsidRPr="001D205E">
        <w:rPr>
          <w:rFonts w:asciiTheme="majorHAnsi" w:hAnsiTheme="majorHAnsi" w:cs="Mangal"/>
          <w:sz w:val="24"/>
          <w:szCs w:val="24"/>
        </w:rPr>
        <w:t>II</w:t>
      </w:r>
      <w:r w:rsidR="004A2BB4">
        <w:rPr>
          <w:rFonts w:cs="Mangal" w:hint="cs"/>
          <w:sz w:val="24"/>
          <w:szCs w:val="24"/>
          <w:cs/>
        </w:rPr>
        <w:t xml:space="preserve"> पर हैं। </w:t>
      </w:r>
    </w:p>
    <w:tbl>
      <w:tblPr>
        <w:tblW w:w="10027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2690"/>
        <w:gridCol w:w="1050"/>
        <w:gridCol w:w="995"/>
        <w:gridCol w:w="1085"/>
        <w:gridCol w:w="1085"/>
        <w:gridCol w:w="1175"/>
        <w:gridCol w:w="1355"/>
      </w:tblGrid>
      <w:tr w:rsidR="00D34DB2" w:rsidRPr="00646FE1" w:rsidTr="00734D9B">
        <w:trPr>
          <w:trHeight w:val="315"/>
        </w:trPr>
        <w:tc>
          <w:tcPr>
            <w:tcW w:w="10027" w:type="dxa"/>
            <w:gridSpan w:val="8"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lang w:val="en-IN" w:eastAsia="en-IN"/>
              </w:rPr>
            </w:pPr>
            <w:r>
              <w:rPr>
                <w:rFonts w:cs="Mangal"/>
                <w:sz w:val="24"/>
                <w:szCs w:val="24"/>
                <w:cs/>
              </w:rPr>
              <w:br w:type="page"/>
            </w:r>
            <w:r>
              <w:rPr>
                <w:rFonts w:ascii="Times New Roman" w:hAnsi="Times New Roman"/>
                <w:cs/>
                <w:lang w:val="en-IN" w:eastAsia="en-IN"/>
              </w:rPr>
              <w:t>अनुलग्नक</w:t>
            </w:r>
            <w:r>
              <w:rPr>
                <w:rFonts w:ascii="Times New Roman" w:hAnsi="Times New Roman" w:cs="Times New Roman"/>
                <w:lang w:val="en-IN" w:eastAsia="en-IN"/>
              </w:rPr>
              <w:t>-I</w:t>
            </w:r>
          </w:p>
        </w:tc>
      </w:tr>
      <w:tr w:rsidR="00D34DB2" w:rsidRPr="00646FE1" w:rsidTr="00734D9B">
        <w:trPr>
          <w:trHeight w:val="300"/>
        </w:trPr>
        <w:tc>
          <w:tcPr>
            <w:tcW w:w="10027" w:type="dxa"/>
            <w:gridSpan w:val="8"/>
          </w:tcPr>
          <w:p w:rsidR="00D34DB2" w:rsidRDefault="00D34DB2" w:rsidP="00734D9B">
            <w:pPr>
              <w:pStyle w:val="NoSpacing"/>
              <w:rPr>
                <w:rFonts w:ascii="Times New Roman" w:hAnsi="Times New Roman" w:cs="Times New Roman"/>
                <w:lang w:val="en-IN" w:eastAsia="en-IN"/>
              </w:rPr>
            </w:pPr>
          </w:p>
          <w:p w:rsidR="00D34DB2" w:rsidRPr="00BD07E8" w:rsidRDefault="00D34DB2" w:rsidP="00734D9B">
            <w:pPr>
              <w:pStyle w:val="NoSpacing"/>
              <w:rPr>
                <w:rFonts w:ascii="Times New Roman" w:hAnsi="Times New Roman" w:cs="Times New Roman"/>
                <w:lang w:val="en-IN" w:eastAsia="en-IN"/>
              </w:rPr>
            </w:pPr>
            <w:r>
              <w:rPr>
                <w:rFonts w:ascii="Times New Roman" w:hAnsi="Times New Roman"/>
                <w:cs/>
                <w:lang w:val="en-IN" w:eastAsia="en-IN"/>
              </w:rPr>
              <w:t xml:space="preserve">दिनांक </w:t>
            </w:r>
            <w:r w:rsidRPr="00BD07E8">
              <w:rPr>
                <w:rFonts w:ascii="Times New Roman" w:hAnsi="Times New Roman" w:cs="Times New Roman"/>
                <w:lang w:val="en-IN" w:eastAsia="en-IN"/>
              </w:rPr>
              <w:t>27.07.2015</w:t>
            </w:r>
            <w:r>
              <w:rPr>
                <w:rFonts w:ascii="Times New Roman" w:hAnsi="Times New Roman" w:cs="Times New Roman"/>
                <w:lang w:val="en-IN" w:eastAsia="en-IN"/>
              </w:rPr>
              <w:t xml:space="preserve"> </w:t>
            </w:r>
            <w:r>
              <w:rPr>
                <w:rFonts w:ascii="Times New Roman" w:hAnsi="Times New Roman"/>
                <w:cs/>
                <w:lang w:val="en-IN" w:eastAsia="en-IN"/>
              </w:rPr>
              <w:t>को उत्तर दिए जाने हेतु राज्य सभा अतारांकित प्रश्न संख्या 662 के भाग (क) और (ख) में उल्ल‍िखित अनुलग्नक</w:t>
            </w:r>
          </w:p>
        </w:tc>
      </w:tr>
      <w:tr w:rsidR="00D34DB2" w:rsidRPr="00646FE1" w:rsidTr="00734D9B">
        <w:trPr>
          <w:trHeight w:val="300"/>
        </w:trPr>
        <w:tc>
          <w:tcPr>
            <w:tcW w:w="10027" w:type="dxa"/>
            <w:gridSpan w:val="8"/>
          </w:tcPr>
          <w:p w:rsidR="00D34DB2" w:rsidRDefault="00D34DB2" w:rsidP="00734D9B">
            <w:pPr>
              <w:pStyle w:val="NoSpacing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</w:p>
          <w:p w:rsidR="00D34DB2" w:rsidRDefault="00D34DB2" w:rsidP="00734D9B">
            <w:pPr>
              <w:pStyle w:val="NoSpacing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s/>
                <w:lang w:val="en-IN" w:eastAsia="en-IN"/>
              </w:rPr>
              <w:t>राष्ट्रीय ग्रामीण पेयजल कार्यक्रम के अंतर्गत जनजातीय उप-योजना को राज्य-वार आबंटन और जारी राशि</w:t>
            </w:r>
          </w:p>
          <w:p w:rsidR="00D34DB2" w:rsidRDefault="00D34DB2" w:rsidP="00734D9B">
            <w:pPr>
              <w:pStyle w:val="NoSpacing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</w:p>
          <w:p w:rsidR="00D34DB2" w:rsidRPr="00577E7B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lang w:val="en-IN" w:eastAsia="en-IN"/>
              </w:rPr>
            </w:pPr>
            <w:r w:rsidRPr="00577E7B">
              <w:rPr>
                <w:rFonts w:ascii="Times New Roman" w:hAnsi="Times New Roman" w:cs="Times New Roman"/>
                <w:lang w:val="en-IN" w:eastAsia="en-IN"/>
              </w:rPr>
              <w:t>(</w:t>
            </w:r>
            <w:r>
              <w:rPr>
                <w:rFonts w:ascii="Times New Roman" w:hAnsi="Times New Roman"/>
                <w:u w:val="single"/>
                <w:cs/>
                <w:lang w:val="en-IN" w:eastAsia="en-IN"/>
              </w:rPr>
              <w:t>करोड़ रुपयों में</w:t>
            </w:r>
            <w:r w:rsidRPr="00577E7B">
              <w:rPr>
                <w:rFonts w:ascii="Times New Roman" w:hAnsi="Times New Roman" w:cs="Times New Roman"/>
                <w:lang w:val="en-IN" w:eastAsia="en-IN"/>
              </w:rPr>
              <w:t>)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1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>
              <w:rPr>
                <w:rFonts w:ascii="Times New Roman" w:hAnsi="Times New Roman"/>
                <w:sz w:val="20"/>
                <w:cs/>
                <w:lang w:val="en-IN" w:eastAsia="en-IN"/>
              </w:rPr>
              <w:t xml:space="preserve">क्र.सं.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>
              <w:rPr>
                <w:rFonts w:ascii="Times New Roman" w:hAnsi="Times New Roman"/>
                <w:sz w:val="20"/>
                <w:cs/>
                <w:lang w:val="en-IN" w:eastAsia="en-IN"/>
              </w:rPr>
              <w:t xml:space="preserve">राज्य </w:t>
            </w:r>
          </w:p>
        </w:tc>
        <w:tc>
          <w:tcPr>
            <w:tcW w:w="204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2012-13</w:t>
            </w: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2013-14</w:t>
            </w:r>
          </w:p>
        </w:tc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2014-15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17"/>
        </w:trPr>
        <w:tc>
          <w:tcPr>
            <w:tcW w:w="59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4DB2" w:rsidRPr="00BD07E8" w:rsidRDefault="00D34DB2" w:rsidP="00734D9B">
            <w:pPr>
              <w:pStyle w:val="NoSpacing"/>
              <w:rPr>
                <w:rFonts w:ascii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4DB2" w:rsidRPr="00BD07E8" w:rsidRDefault="00D34DB2" w:rsidP="00734D9B">
            <w:pPr>
              <w:pStyle w:val="NoSpacing"/>
              <w:rPr>
                <w:rFonts w:ascii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>
              <w:rPr>
                <w:rFonts w:ascii="Times New Roman" w:hAnsi="Times New Roman"/>
                <w:sz w:val="20"/>
                <w:cs/>
                <w:lang w:val="en-IN" w:eastAsia="en-IN"/>
              </w:rPr>
              <w:t xml:space="preserve">आबंटन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>
              <w:rPr>
                <w:rFonts w:ascii="Times New Roman" w:hAnsi="Times New Roman"/>
                <w:sz w:val="20"/>
                <w:cs/>
                <w:lang w:val="en-IN" w:eastAsia="en-IN"/>
              </w:rPr>
              <w:t xml:space="preserve">जारी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>
              <w:rPr>
                <w:rFonts w:ascii="Times New Roman" w:hAnsi="Times New Roman"/>
                <w:sz w:val="20"/>
                <w:cs/>
                <w:lang w:val="en-IN" w:eastAsia="en-IN"/>
              </w:rPr>
              <w:t xml:space="preserve">आबंटन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>
              <w:rPr>
                <w:rFonts w:ascii="Times New Roman" w:hAnsi="Times New Roman"/>
                <w:sz w:val="20"/>
                <w:cs/>
                <w:lang w:val="en-IN" w:eastAsia="en-IN"/>
              </w:rPr>
              <w:t xml:space="preserve">जारी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>
              <w:rPr>
                <w:rFonts w:ascii="Times New Roman" w:hAnsi="Times New Roman"/>
                <w:sz w:val="20"/>
                <w:cs/>
                <w:lang w:val="en-IN" w:eastAsia="en-IN"/>
              </w:rPr>
              <w:t xml:space="preserve">आबंटन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>
              <w:rPr>
                <w:rFonts w:ascii="Times New Roman" w:hAnsi="Times New Roman"/>
                <w:sz w:val="20"/>
                <w:cs/>
                <w:lang w:val="en-IN" w:eastAsia="en-IN"/>
              </w:rPr>
              <w:t xml:space="preserve">जारी 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4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</w:t>
            </w:r>
          </w:p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E0335A" w:rsidRDefault="00D34DB2" w:rsidP="00734D9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>अंडमान और निकोबार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0.09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0.11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0.09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0.09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E0335A" w:rsidRDefault="00D34DB2" w:rsidP="00734D9B">
            <w:pPr>
              <w:spacing w:after="0"/>
              <w:rPr>
                <w:rFonts w:ascii="Mangal" w:hAnsi="Mangal"/>
                <w:sz w:val="16"/>
                <w:szCs w:val="16"/>
              </w:rPr>
            </w:pPr>
            <w:r w:rsidRPr="00E0335A">
              <w:rPr>
                <w:rFonts w:ascii="Mangal" w:hAnsi="Mangal"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41.07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38.71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49.02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50.07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22.17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21.05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rFonts w:ascii="Mangal" w:hAnsi="Mangal"/>
                <w:sz w:val="16"/>
                <w:szCs w:val="16"/>
              </w:rPr>
            </w:pPr>
            <w:r w:rsidRPr="00E0335A">
              <w:rPr>
                <w:rFonts w:ascii="Mangal" w:hAnsi="Mangal"/>
                <w:sz w:val="16"/>
                <w:szCs w:val="16"/>
                <w:cs/>
              </w:rPr>
              <w:t>अ</w:t>
            </w:r>
            <w:r w:rsidRPr="00E0335A">
              <w:rPr>
                <w:rFonts w:ascii="Mangal" w:hAnsi="Mangal" w:hint="cs"/>
                <w:sz w:val="16"/>
                <w:szCs w:val="16"/>
                <w:cs/>
              </w:rPr>
              <w:t>रु</w:t>
            </w:r>
            <w:r w:rsidRPr="00E0335A">
              <w:rPr>
                <w:rFonts w:ascii="Mangal" w:hAnsi="Mangal"/>
                <w:sz w:val="16"/>
                <w:szCs w:val="16"/>
                <w:cs/>
              </w:rPr>
              <w:t>णाचल प्रदेश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65.64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rFonts w:ascii="Mangal" w:hAnsi="Mangal"/>
                <w:sz w:val="16"/>
                <w:szCs w:val="16"/>
              </w:rPr>
            </w:pPr>
            <w:r w:rsidRPr="00E0335A">
              <w:rPr>
                <w:rFonts w:ascii="Mangal" w:hAnsi="Mangal"/>
                <w:sz w:val="16"/>
                <w:szCs w:val="16"/>
                <w:cs/>
              </w:rPr>
              <w:t>असम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61.38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79.7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58.44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64.41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63.47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64.3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sz w:val="16"/>
                <w:szCs w:val="16"/>
              </w:rPr>
            </w:pPr>
            <w:r w:rsidRPr="00E0335A">
              <w:rPr>
                <w:rFonts w:ascii="Cambria" w:hAnsi="Cambria" w:hint="cs"/>
                <w:sz w:val="16"/>
                <w:szCs w:val="16"/>
                <w:cs/>
                <w:lang w:eastAsia="en-IN"/>
              </w:rPr>
              <w:t>बिहार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3.29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5.61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4.5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sz w:val="16"/>
                <w:szCs w:val="16"/>
              </w:rPr>
            </w:pPr>
            <w:r w:rsidRPr="00E0335A">
              <w:rPr>
                <w:rFonts w:ascii="Cambria" w:hAnsi="Cambria" w:hint="cs"/>
                <w:sz w:val="16"/>
                <w:szCs w:val="16"/>
                <w:cs/>
                <w:lang w:eastAsia="en-IN"/>
              </w:rPr>
              <w:t>छत्तीसगढ़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55.24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53.28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45.88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50.96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53.56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52.87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गोवा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0.65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गुजरात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109.25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142.04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107.18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106.53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109.32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84.81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हरियाणा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हिमाचल प्रदेश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5.78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5.28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5.35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4.85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7.19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6.82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जम्मू एवं कश्मीर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61.34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62.98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57.54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57.83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60.7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67.33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12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झारखंड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51.79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73.17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47.8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70.64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47.5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47.27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कर्नाटक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70.11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66.86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69.01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73.53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51.4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46.79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14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केरल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2.54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3.56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3.02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2.59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2.76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मध्य प्रदेश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100.65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129.58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93.61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117.2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96.73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103.97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महाराष्ट्र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106.55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74.8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95.74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84.73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103.51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99.64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17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मणिपुर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26.94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26.94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20.79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20.75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मेघालय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19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मिजोरम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नागालैंड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21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rFonts w:hint="cs"/>
                <w:color w:val="000000"/>
                <w:sz w:val="16"/>
                <w:szCs w:val="16"/>
                <w:cs/>
              </w:rPr>
              <w:t xml:space="preserve">ओडिशा </w:t>
            </w:r>
            <w:r w:rsidRPr="00E0335A">
              <w:rPr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52.34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50.36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50.3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73.55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47.2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50.55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22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पुदुचेरी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0.04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23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पंजाब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24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राजस्थान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183.23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201.51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178.93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202.59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189.04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211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25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सिक्क‍िम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7.33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6.76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3.27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5.33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10.63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10.63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26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तमिल नाडु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5.59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11.03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3.86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5.17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6.13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6.07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27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E0335A" w:rsidRDefault="00D34DB2" w:rsidP="00734D9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0335A">
              <w:rPr>
                <w:rFonts w:eastAsia="Times New Roman"/>
                <w:color w:val="000000"/>
                <w:sz w:val="16"/>
                <w:szCs w:val="16"/>
                <w:cs/>
              </w:rPr>
              <w:t xml:space="preserve">तेलंगाना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24.73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24.51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28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त्रिपुरा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22.39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32.73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19.79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31.6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29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उत्तर प्रदेश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0.69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0.69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0.59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0.53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6.22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6.15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30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उत्तराखंड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5.24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2.62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2.8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4.56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4.04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2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C13E94" w:rsidRDefault="00D34DB2" w:rsidP="00734D9B">
            <w:pPr>
              <w:pStyle w:val="NoSpacing"/>
              <w:jc w:val="center"/>
              <w:rPr>
                <w:rFonts w:ascii="Times New Roman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0"/>
                <w:lang w:val="en-IN" w:eastAsia="en-IN"/>
              </w:rPr>
              <w:t>31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DB2" w:rsidRPr="00E0335A" w:rsidRDefault="00D34DB2" w:rsidP="00734D9B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पश्चि‍मी बंगाल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33.47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33.35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32.59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32.33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31.55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31.13</w:t>
            </w:r>
          </w:p>
        </w:tc>
      </w:tr>
      <w:tr w:rsidR="00D34DB2" w:rsidRPr="00646FE1" w:rsidTr="00734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17"/>
        </w:trPr>
        <w:tc>
          <w:tcPr>
            <w:tcW w:w="32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>
              <w:rPr>
                <w:rFonts w:ascii="Times New Roman" w:hAnsi="Times New Roman"/>
                <w:sz w:val="20"/>
                <w:cs/>
                <w:lang w:val="en-IN" w:eastAsia="en-IN"/>
              </w:rPr>
              <w:t>कुल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1007.11</w:t>
            </w:r>
          </w:p>
        </w:tc>
        <w:tc>
          <w:tcPr>
            <w:tcW w:w="9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1163.68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950.61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1061.71</w:t>
            </w:r>
          </w:p>
        </w:tc>
        <w:tc>
          <w:tcPr>
            <w:tcW w:w="11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944.55</w:t>
            </w:r>
          </w:p>
        </w:tc>
        <w:tc>
          <w:tcPr>
            <w:tcW w:w="13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4DB2" w:rsidRPr="00BD07E8" w:rsidRDefault="00D34DB2" w:rsidP="00734D9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lang w:val="en-IN" w:eastAsia="en-IN"/>
              </w:rPr>
            </w:pPr>
            <w:r w:rsidRPr="00BD07E8">
              <w:rPr>
                <w:rFonts w:ascii="Times New Roman" w:hAnsi="Times New Roman" w:cs="Times New Roman"/>
                <w:sz w:val="20"/>
                <w:lang w:val="en-IN" w:eastAsia="en-IN"/>
              </w:rPr>
              <w:t>946.28</w:t>
            </w:r>
          </w:p>
        </w:tc>
      </w:tr>
    </w:tbl>
    <w:tbl>
      <w:tblPr>
        <w:tblpPr w:leftFromText="180" w:rightFromText="180" w:vertAnchor="page" w:horzAnchor="margin" w:tblpY="4339"/>
        <w:tblW w:w="8981" w:type="dxa"/>
        <w:tblBorders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1632"/>
        <w:gridCol w:w="909"/>
        <w:gridCol w:w="759"/>
        <w:gridCol w:w="789"/>
        <w:gridCol w:w="851"/>
        <w:gridCol w:w="808"/>
        <w:gridCol w:w="837"/>
        <w:gridCol w:w="976"/>
        <w:gridCol w:w="976"/>
        <w:gridCol w:w="50"/>
      </w:tblGrid>
      <w:tr w:rsidR="00D34DB2" w:rsidRPr="00646FE1" w:rsidTr="00D34DB2">
        <w:trPr>
          <w:gridAfter w:val="1"/>
          <w:wAfter w:w="50" w:type="dxa"/>
          <w:trHeight w:val="83"/>
          <w:tblHeader/>
        </w:trPr>
        <w:tc>
          <w:tcPr>
            <w:tcW w:w="8931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lastRenderedPageBreak/>
              <w:t xml:space="preserve">दिनांक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27.07.2015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को उत्तर दिए जाने हेतु राज्य सभा अतारांकित प्रश्न संख्या 662 के भाग (घ) में उल्ल‍िखित अनुलगनक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  <w:tblHeader/>
        </w:trPr>
        <w:tc>
          <w:tcPr>
            <w:tcW w:w="39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 xml:space="preserve">क्र.सं. </w:t>
            </w:r>
          </w:p>
        </w:tc>
        <w:tc>
          <w:tcPr>
            <w:tcW w:w="1632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 xml:space="preserve">राज्य 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A4C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A4C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95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A4C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2015-16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  <w:r w:rsidRPr="004A4C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.7.2015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की स्थ‍िति के अनुसार</w:t>
            </w:r>
            <w:r w:rsidRPr="004A4C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  <w:tblHeader/>
        </w:trPr>
        <w:tc>
          <w:tcPr>
            <w:tcW w:w="39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4DB2" w:rsidRPr="004A4C5D" w:rsidRDefault="00D34DB2" w:rsidP="00D34DB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4DB2" w:rsidRPr="004A4C5D" w:rsidRDefault="00D34DB2" w:rsidP="00D34DB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उपयोग की गई निधियाँ (करोड़ रुपयों में)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34DB2" w:rsidRDefault="00D34DB2" w:rsidP="00D34DB2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 xml:space="preserve">उपलब्धियाँ </w:t>
            </w:r>
          </w:p>
          <w:p w:rsidR="00D34DB2" w:rsidRDefault="00D34DB2" w:rsidP="00D34DB2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जनजाति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बसावटें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8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उपयोग की गई निधियाँ (करोड़ रुपयों में)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34DB2" w:rsidRDefault="00D34DB2" w:rsidP="00D34DB2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 xml:space="preserve">उपलब्धियाँ </w:t>
            </w:r>
          </w:p>
          <w:p w:rsidR="00D34DB2" w:rsidRDefault="00D34DB2" w:rsidP="00D34DB2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जनजाति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बसावटें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उपयोग की गई निधियाँ (करोड़ रुपयों में)</w:t>
            </w:r>
          </w:p>
        </w:tc>
        <w:tc>
          <w:tcPr>
            <w:tcW w:w="8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34DB2" w:rsidRDefault="00D34DB2" w:rsidP="00D34DB2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 xml:space="preserve">उपलब्धियाँ </w:t>
            </w:r>
          </w:p>
          <w:p w:rsidR="00D34DB2" w:rsidRDefault="00D34DB2" w:rsidP="00D34DB2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जनजाति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बसावटें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उपयोग की गई निधियाँ (करोड़ रुपयों में)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34DB2" w:rsidRDefault="00D34DB2" w:rsidP="00D34DB2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 xml:space="preserve">उपलब्धियाँ </w:t>
            </w:r>
          </w:p>
          <w:p w:rsidR="00D34DB2" w:rsidRDefault="00D34DB2" w:rsidP="00D34DB2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जनजाति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बसावटें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B2" w:rsidRPr="00E0335A" w:rsidRDefault="00D34DB2" w:rsidP="00D34D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>अंडमान और निकोबार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 xml:space="preserve">          0.02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B2" w:rsidRPr="00E0335A" w:rsidRDefault="00D34DB2" w:rsidP="00D34DB2">
            <w:pPr>
              <w:spacing w:after="0"/>
              <w:rPr>
                <w:rFonts w:ascii="Mangal" w:hAnsi="Mangal"/>
                <w:sz w:val="16"/>
                <w:szCs w:val="16"/>
              </w:rPr>
            </w:pPr>
            <w:r w:rsidRPr="00E0335A">
              <w:rPr>
                <w:rFonts w:ascii="Mangal" w:hAnsi="Mangal"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61.07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1015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63.44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1179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20.66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56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rFonts w:ascii="Mangal" w:hAnsi="Mangal"/>
                <w:sz w:val="16"/>
                <w:szCs w:val="16"/>
              </w:rPr>
            </w:pPr>
            <w:r w:rsidRPr="00E0335A">
              <w:rPr>
                <w:rFonts w:ascii="Mangal" w:hAnsi="Mangal"/>
                <w:sz w:val="16"/>
                <w:szCs w:val="16"/>
                <w:cs/>
              </w:rPr>
              <w:t>अ</w:t>
            </w:r>
            <w:r w:rsidRPr="00E0335A">
              <w:rPr>
                <w:rFonts w:ascii="Mangal" w:hAnsi="Mangal" w:hint="cs"/>
                <w:sz w:val="16"/>
                <w:szCs w:val="16"/>
                <w:cs/>
              </w:rPr>
              <w:t>रु</w:t>
            </w:r>
            <w:r w:rsidRPr="00E0335A">
              <w:rPr>
                <w:rFonts w:ascii="Mangal" w:hAnsi="Mangal"/>
                <w:sz w:val="16"/>
                <w:szCs w:val="16"/>
                <w:cs/>
              </w:rPr>
              <w:t>णाचल प्रदेश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183.95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185.15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92.32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rFonts w:ascii="Mangal" w:hAnsi="Mangal"/>
                <w:sz w:val="16"/>
                <w:szCs w:val="16"/>
              </w:rPr>
            </w:pPr>
            <w:r w:rsidRPr="00E0335A">
              <w:rPr>
                <w:rFonts w:ascii="Mangal" w:hAnsi="Mangal"/>
                <w:sz w:val="16"/>
                <w:szCs w:val="16"/>
                <w:cs/>
              </w:rPr>
              <w:t>असम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1219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79.03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1263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61.18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sz w:val="16"/>
                <w:szCs w:val="16"/>
              </w:rPr>
            </w:pPr>
            <w:r w:rsidRPr="00E0335A">
              <w:rPr>
                <w:rFonts w:ascii="Cambria" w:hAnsi="Cambria" w:hint="cs"/>
                <w:sz w:val="16"/>
                <w:szCs w:val="16"/>
                <w:cs/>
                <w:lang w:eastAsia="en-IN"/>
              </w:rPr>
              <w:t>बिहार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sz w:val="16"/>
                <w:szCs w:val="16"/>
              </w:rPr>
            </w:pPr>
            <w:r w:rsidRPr="00E0335A">
              <w:rPr>
                <w:rFonts w:ascii="Cambria" w:hAnsi="Cambria" w:hint="cs"/>
                <w:sz w:val="16"/>
                <w:szCs w:val="16"/>
                <w:cs/>
                <w:lang w:eastAsia="en-IN"/>
              </w:rPr>
              <w:t>छत्तीसगढ़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42.4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5128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54.47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6675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55.72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8005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24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गोवा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गुजरात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93.2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122.61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1908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85.55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42.95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276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हरियाणा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हिमाचल प्रदेश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3.67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3.51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21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जम्मू एवं कश्मीर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69.41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81.24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76.53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झारखंड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54.43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7865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79.72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5738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59.5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3831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24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कर्नाटक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78.48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88.58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1087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48.55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784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केरल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3.86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मध्य प्रदेश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114.24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7424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140.94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5971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92.61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5179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1695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महाराष्ट्र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37.28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790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63.53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100.73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9.41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21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मणिपुर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31.53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24.8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9.92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8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मेघालय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15.63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3.93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मिजोरम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4.92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नागालैंड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26.04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11.61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rFonts w:hint="cs"/>
                <w:color w:val="000000"/>
                <w:sz w:val="16"/>
                <w:szCs w:val="16"/>
                <w:cs/>
              </w:rPr>
              <w:t xml:space="preserve">ओडिशा </w:t>
            </w:r>
            <w:r w:rsidRPr="00E0335A">
              <w:rPr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47.26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6205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59.83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6699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56.05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8904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1526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पुदुचेरी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पंजाब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राजस्थान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154.35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217.84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205.23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सिक्क‍िम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10.64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तमिल नाडु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10.92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10.52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E0335A" w:rsidRDefault="00D34DB2" w:rsidP="00D34D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0335A">
              <w:rPr>
                <w:rFonts w:eastAsia="Times New Roman"/>
                <w:color w:val="000000"/>
                <w:sz w:val="16"/>
                <w:szCs w:val="16"/>
                <w:cs/>
              </w:rPr>
              <w:t xml:space="preserve">तेलंगाना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 xml:space="preserve">         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24.43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71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त्रिपुरा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31.71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80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उत्तर प्रदेश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उत्तराखंड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2.37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3.59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0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</w:t>
            </w:r>
          </w:p>
        </w:tc>
      </w:tr>
      <w:tr w:rsidR="00D34DB2" w:rsidRPr="00646FE1" w:rsidTr="00D34DB2">
        <w:trPr>
          <w:gridAfter w:val="1"/>
          <w:wAfter w:w="50" w:type="dxa"/>
          <w:trHeight w:val="83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B2" w:rsidRPr="00E0335A" w:rsidRDefault="00D34DB2" w:rsidP="00D34DB2">
            <w:pPr>
              <w:spacing w:after="0"/>
              <w:rPr>
                <w:color w:val="000000"/>
                <w:sz w:val="16"/>
                <w:szCs w:val="16"/>
              </w:rPr>
            </w:pPr>
            <w:r w:rsidRPr="00E0335A">
              <w:rPr>
                <w:color w:val="000000"/>
                <w:sz w:val="16"/>
                <w:szCs w:val="16"/>
                <w:cs/>
              </w:rPr>
              <w:t xml:space="preserve">पश्चि‍मी बंगाल </w:t>
            </w:r>
          </w:p>
        </w:tc>
        <w:tc>
          <w:tcPr>
            <w:tcW w:w="90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40.2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78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49.41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80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8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D34DB2" w:rsidRPr="00646FE1" w:rsidRDefault="00D34DB2" w:rsidP="00D34DB2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646FE1">
              <w:rPr>
                <w:color w:val="000000"/>
                <w:sz w:val="16"/>
                <w:szCs w:val="16"/>
              </w:rPr>
              <w:t>31</w:t>
            </w:r>
          </w:p>
        </w:tc>
      </w:tr>
      <w:tr w:rsidR="00D34DB2" w:rsidRPr="00646FE1" w:rsidTr="00D34DB2">
        <w:trPr>
          <w:trHeight w:val="83"/>
        </w:trPr>
        <w:tc>
          <w:tcPr>
            <w:tcW w:w="202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B2" w:rsidRPr="004A4C5D" w:rsidRDefault="00D34DB2" w:rsidP="00D34D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cs/>
              </w:rPr>
              <w:t>कुल</w:t>
            </w:r>
          </w:p>
        </w:tc>
        <w:tc>
          <w:tcPr>
            <w:tcW w:w="90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B2" w:rsidRPr="00646FE1" w:rsidRDefault="00EF1041" w:rsidP="00D34D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 w:rsidR="00D34DB2" w:rsidRPr="00646FE1"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D34DB2" w:rsidRPr="00646FE1">
              <w:rPr>
                <w:b/>
                <w:bCs/>
                <w:noProof/>
                <w:color w:val="000000"/>
                <w:sz w:val="18"/>
                <w:szCs w:val="18"/>
              </w:rPr>
              <w:t>1199.07</w:t>
            </w: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34DB2" w:rsidRPr="00646FE1" w:rsidRDefault="00D34DB2" w:rsidP="00D34D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6FE1">
              <w:rPr>
                <w:b/>
                <w:bCs/>
                <w:color w:val="000000"/>
                <w:sz w:val="18"/>
                <w:szCs w:val="18"/>
              </w:rPr>
              <w:t>34599</w:t>
            </w:r>
          </w:p>
        </w:tc>
        <w:tc>
          <w:tcPr>
            <w:tcW w:w="78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4DB2" w:rsidRPr="00646FE1" w:rsidRDefault="00EF1041" w:rsidP="00D34D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 w:rsidR="00D34DB2" w:rsidRPr="00646FE1"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D34DB2" w:rsidRPr="00646FE1">
              <w:rPr>
                <w:b/>
                <w:bCs/>
                <w:noProof/>
                <w:color w:val="000000"/>
                <w:sz w:val="18"/>
                <w:szCs w:val="18"/>
              </w:rPr>
              <w:t>1392.85</w:t>
            </w: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34DB2" w:rsidRPr="00646FE1" w:rsidRDefault="00D34DB2" w:rsidP="00D34D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6FE1">
              <w:rPr>
                <w:b/>
                <w:bCs/>
                <w:color w:val="000000"/>
                <w:sz w:val="18"/>
                <w:szCs w:val="18"/>
              </w:rPr>
              <w:t>34300</w:t>
            </w:r>
          </w:p>
        </w:tc>
        <w:tc>
          <w:tcPr>
            <w:tcW w:w="80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4DB2" w:rsidRPr="00646FE1" w:rsidRDefault="00EF1041" w:rsidP="00D34D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 w:rsidR="00D34DB2" w:rsidRPr="00646FE1"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D34DB2" w:rsidRPr="00646FE1">
              <w:rPr>
                <w:b/>
                <w:bCs/>
                <w:noProof/>
                <w:color w:val="000000"/>
                <w:sz w:val="18"/>
                <w:szCs w:val="18"/>
              </w:rPr>
              <w:t>1091.37</w:t>
            </w: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34DB2" w:rsidRPr="00646FE1" w:rsidRDefault="00D34DB2" w:rsidP="00D34D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6FE1">
              <w:rPr>
                <w:b/>
                <w:bCs/>
                <w:color w:val="000000"/>
                <w:sz w:val="18"/>
                <w:szCs w:val="18"/>
              </w:rPr>
              <w:t>33193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4DB2" w:rsidRPr="00646FE1" w:rsidRDefault="00EF1041" w:rsidP="00D34D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 w:rsidR="00D34DB2" w:rsidRPr="00646FE1"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D34DB2" w:rsidRPr="00646FE1">
              <w:rPr>
                <w:b/>
                <w:bCs/>
                <w:noProof/>
                <w:color w:val="000000"/>
                <w:sz w:val="18"/>
                <w:szCs w:val="18"/>
              </w:rPr>
              <w:t>94.99</w:t>
            </w: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34DB2" w:rsidRPr="00646FE1" w:rsidRDefault="00EF1041" w:rsidP="00D34D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 w:rsidR="00D34DB2" w:rsidRPr="00646FE1"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D34DB2" w:rsidRPr="00646FE1">
              <w:rPr>
                <w:b/>
                <w:bCs/>
                <w:noProof/>
                <w:color w:val="000000"/>
                <w:sz w:val="18"/>
                <w:szCs w:val="18"/>
              </w:rPr>
              <w:t>3859</w:t>
            </w:r>
            <w:r w:rsidRPr="00646FE1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" w:type="dxa"/>
            <w:vAlign w:val="center"/>
          </w:tcPr>
          <w:p w:rsidR="00D34DB2" w:rsidRPr="00646FE1" w:rsidRDefault="00D34DB2" w:rsidP="00D34DB2">
            <w:pPr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34DB2" w:rsidRDefault="00D34DB2" w:rsidP="00D34DB2">
      <w:pPr>
        <w:rPr>
          <w:rFonts w:ascii="Times New Roman" w:eastAsia="Times New Roman" w:hAnsi="Times New Roman" w:cs="Times New Roman"/>
        </w:rPr>
      </w:pPr>
    </w:p>
    <w:p w:rsidR="00D34DB2" w:rsidRPr="00BD07E8" w:rsidRDefault="00D34DB2" w:rsidP="00D34DB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cs/>
        </w:rPr>
        <w:t>अनुलग्नक</w:t>
      </w:r>
      <w:r>
        <w:rPr>
          <w:rFonts w:ascii="Times New Roman" w:hAnsi="Times New Roman" w:cs="Times New Roman"/>
        </w:rPr>
        <w:t>-II</w:t>
      </w:r>
    </w:p>
    <w:sectPr w:rsidR="00D34DB2" w:rsidRPr="00BD07E8" w:rsidSect="004A1790">
      <w:pgSz w:w="12240" w:h="15840"/>
      <w:pgMar w:top="36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DB1350"/>
    <w:rsid w:val="001D205E"/>
    <w:rsid w:val="00222409"/>
    <w:rsid w:val="004A1790"/>
    <w:rsid w:val="004A2BB4"/>
    <w:rsid w:val="004B03E3"/>
    <w:rsid w:val="00703DEA"/>
    <w:rsid w:val="0071452B"/>
    <w:rsid w:val="00783B6A"/>
    <w:rsid w:val="007F4206"/>
    <w:rsid w:val="008A38C0"/>
    <w:rsid w:val="00A30F2C"/>
    <w:rsid w:val="00A31FB3"/>
    <w:rsid w:val="00AA64A6"/>
    <w:rsid w:val="00D34DB2"/>
    <w:rsid w:val="00DB1350"/>
    <w:rsid w:val="00E51860"/>
    <w:rsid w:val="00E939DF"/>
    <w:rsid w:val="00EF1041"/>
    <w:rsid w:val="00F227C2"/>
    <w:rsid w:val="00FB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350"/>
    <w:pPr>
      <w:spacing w:after="0" w:line="240" w:lineRule="auto"/>
    </w:pPr>
  </w:style>
  <w:style w:type="table" w:styleId="TableGrid">
    <w:name w:val="Table Grid"/>
    <w:basedOn w:val="TableNormal"/>
    <w:uiPriority w:val="59"/>
    <w:rsid w:val="00F22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deswal</cp:lastModifiedBy>
  <cp:revision>2</cp:revision>
  <cp:lastPrinted>2015-07-23T10:11:00Z</cp:lastPrinted>
  <dcterms:created xsi:type="dcterms:W3CDTF">2015-07-27T05:31:00Z</dcterms:created>
  <dcterms:modified xsi:type="dcterms:W3CDTF">2015-07-27T05:31:00Z</dcterms:modified>
</cp:coreProperties>
</file>