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6" w:rsidRPr="00B31500" w:rsidRDefault="00122408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</w:rPr>
      </w:pPr>
      <w:r w:rsidRPr="00B31500">
        <w:rPr>
          <w:rFonts w:ascii="Arial" w:eastAsia="Times New Roman" w:hAnsi="Arial" w:hint="cs"/>
          <w:color w:val="000000"/>
          <w:kern w:val="36"/>
          <w:cs/>
        </w:rPr>
        <w:t xml:space="preserve"> </w:t>
      </w:r>
      <w:r w:rsidR="00D56E26" w:rsidRPr="00B31500">
        <w:rPr>
          <w:rFonts w:ascii="Arial" w:eastAsia="Times New Roman" w:hAnsi="Arial"/>
          <w:color w:val="000000"/>
          <w:kern w:val="36"/>
          <w:cs/>
        </w:rPr>
        <w:t>भारत सरकार</w:t>
      </w:r>
    </w:p>
    <w:p w:rsidR="00D56E26" w:rsidRPr="00B31500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</w:rPr>
      </w:pPr>
      <w:r w:rsidRPr="00B31500">
        <w:rPr>
          <w:rFonts w:ascii="Arial" w:eastAsia="Times New Roman" w:hAnsi="Arial"/>
          <w:color w:val="000000"/>
          <w:kern w:val="36"/>
          <w:cs/>
        </w:rPr>
        <w:t>(जनजातीय कार्य मंत्रालय)</w:t>
      </w:r>
    </w:p>
    <w:p w:rsidR="00D56E26" w:rsidRPr="00B31500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</w:rPr>
      </w:pPr>
      <w:r w:rsidRPr="00B31500">
        <w:rPr>
          <w:rFonts w:ascii="Arial" w:eastAsia="Times New Roman" w:hAnsi="Arial"/>
          <w:color w:val="000000"/>
          <w:kern w:val="36"/>
          <w:cs/>
        </w:rPr>
        <w:t>राज्य सभा</w:t>
      </w:r>
    </w:p>
    <w:p w:rsidR="00D56E26" w:rsidRPr="00B31500" w:rsidRDefault="0049359D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</w:rPr>
      </w:pPr>
      <w:r w:rsidRPr="00B31500">
        <w:rPr>
          <w:rFonts w:ascii="Arial" w:eastAsia="Times New Roman" w:hAnsi="Arial"/>
          <w:color w:val="000000"/>
          <w:kern w:val="36"/>
          <w:cs/>
        </w:rPr>
        <w:t>अतारांकित प्रश्न संख्या</w:t>
      </w:r>
      <w:r w:rsidR="00D56E26" w:rsidRPr="00B31500">
        <w:rPr>
          <w:rFonts w:ascii="Arial" w:eastAsia="Times New Roman" w:hAnsi="Arial"/>
          <w:color w:val="000000"/>
          <w:kern w:val="36"/>
          <w:cs/>
        </w:rPr>
        <w:t xml:space="preserve"> </w:t>
      </w:r>
      <w:r w:rsidR="00CA2D3E" w:rsidRPr="00B31500">
        <w:rPr>
          <w:cs/>
        </w:rPr>
        <w:t>1111</w:t>
      </w:r>
    </w:p>
    <w:p w:rsidR="00D56E26" w:rsidRPr="00B31500" w:rsidRDefault="00D56E26" w:rsidP="00D56E26">
      <w:pPr>
        <w:spacing w:line="192" w:lineRule="auto"/>
        <w:jc w:val="center"/>
        <w:rPr>
          <w:rFonts w:ascii="Mangal" w:hAnsi="Mangal"/>
        </w:rPr>
      </w:pPr>
      <w:r w:rsidRPr="00B31500">
        <w:rPr>
          <w:rFonts w:ascii="Arial" w:eastAsia="Times New Roman" w:hAnsi="Arial"/>
          <w:color w:val="000000"/>
          <w:kern w:val="36"/>
          <w:cs/>
        </w:rPr>
        <w:t xml:space="preserve">उत्तर देने की तारीख  </w:t>
      </w:r>
      <w:r w:rsidRPr="00B31500">
        <w:rPr>
          <w:rFonts w:ascii="Arial" w:eastAsia="Times New Roman" w:hAnsi="Arial"/>
          <w:color w:val="000000"/>
          <w:kern w:val="36"/>
        </w:rPr>
        <w:t>:</w:t>
      </w:r>
      <w:r w:rsidRPr="00B31500">
        <w:rPr>
          <w:rFonts w:ascii="Arial" w:eastAsia="Times New Roman" w:hAnsi="Arial"/>
          <w:color w:val="000000"/>
          <w:kern w:val="36"/>
          <w:cs/>
        </w:rPr>
        <w:t xml:space="preserve"> </w:t>
      </w:r>
      <w:r w:rsidR="00CA2D3E" w:rsidRPr="00B31500">
        <w:rPr>
          <w:rFonts w:ascii="Mangal" w:hAnsi="Mangal" w:hint="cs"/>
          <w:cs/>
        </w:rPr>
        <w:t>29</w:t>
      </w:r>
      <w:r w:rsidR="003268B2" w:rsidRPr="00B31500">
        <w:rPr>
          <w:rFonts w:ascii="Mangal" w:hAnsi="Mangal"/>
          <w:cs/>
        </w:rPr>
        <w:t>-</w:t>
      </w:r>
      <w:r w:rsidR="003268B2" w:rsidRPr="00B31500">
        <w:rPr>
          <w:rFonts w:ascii="Mangal" w:hAnsi="Mangal" w:hint="cs"/>
          <w:cs/>
        </w:rPr>
        <w:t>0</w:t>
      </w:r>
      <w:r w:rsidR="000B2221" w:rsidRPr="00B31500">
        <w:rPr>
          <w:rFonts w:ascii="Mangal" w:hAnsi="Mangal" w:hint="cs"/>
          <w:cs/>
        </w:rPr>
        <w:t>7</w:t>
      </w:r>
      <w:r w:rsidR="003268B2" w:rsidRPr="00B31500">
        <w:rPr>
          <w:rFonts w:ascii="Mangal" w:hAnsi="Mangal"/>
          <w:cs/>
        </w:rPr>
        <w:t>-201</w:t>
      </w:r>
      <w:r w:rsidR="003268B2" w:rsidRPr="00B31500">
        <w:rPr>
          <w:rFonts w:ascii="Mangal" w:hAnsi="Mangal" w:hint="cs"/>
          <w:cs/>
        </w:rPr>
        <w:t>5</w:t>
      </w:r>
    </w:p>
    <w:p w:rsidR="00D56E26" w:rsidRPr="00B31500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</w:rPr>
      </w:pPr>
    </w:p>
    <w:p w:rsidR="009E16D8" w:rsidRPr="00B31500" w:rsidRDefault="009E16D8" w:rsidP="00CA2D3E">
      <w:pPr>
        <w:shd w:val="clear" w:color="auto" w:fill="FFFFFF"/>
        <w:jc w:val="center"/>
        <w:outlineLvl w:val="0"/>
      </w:pPr>
      <w:r w:rsidRPr="00B31500">
        <w:rPr>
          <w:rFonts w:hint="cs"/>
          <w:cs/>
        </w:rPr>
        <w:t>केरल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को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नि</w:t>
      </w:r>
      <w:r w:rsidR="00CA2D3E" w:rsidRPr="00B31500">
        <w:rPr>
          <w:rFonts w:hint="cs"/>
          <w:cs/>
        </w:rPr>
        <w:t>धियां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संवितरण</w:t>
      </w:r>
    </w:p>
    <w:p w:rsidR="00CA2D3E" w:rsidRPr="00B31500" w:rsidRDefault="009E16D8" w:rsidP="009E16D8">
      <w:pPr>
        <w:shd w:val="clear" w:color="auto" w:fill="FFFFFF"/>
        <w:jc w:val="both"/>
        <w:outlineLvl w:val="0"/>
      </w:pPr>
      <w:r w:rsidRPr="00B31500">
        <w:rPr>
          <w:cs/>
        </w:rPr>
        <w:t xml:space="preserve">1111. </w:t>
      </w:r>
      <w:r w:rsidRPr="00B31500">
        <w:rPr>
          <w:rFonts w:hint="cs"/>
          <w:cs/>
        </w:rPr>
        <w:t>श्री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के॰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के॰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रागेशः</w:t>
      </w:r>
      <w:r w:rsidRPr="00B31500">
        <w:rPr>
          <w:cs/>
        </w:rPr>
        <w:t xml:space="preserve"> </w:t>
      </w:r>
    </w:p>
    <w:p w:rsidR="00CA2D3E" w:rsidRPr="00B31500" w:rsidRDefault="00CA2D3E" w:rsidP="009E16D8">
      <w:pPr>
        <w:shd w:val="clear" w:color="auto" w:fill="FFFFFF"/>
        <w:jc w:val="both"/>
        <w:outlineLvl w:val="0"/>
      </w:pPr>
    </w:p>
    <w:p w:rsidR="009E16D8" w:rsidRPr="00B31500" w:rsidRDefault="009E16D8" w:rsidP="009E16D8">
      <w:pPr>
        <w:shd w:val="clear" w:color="auto" w:fill="FFFFFF"/>
        <w:jc w:val="both"/>
        <w:outlineLvl w:val="0"/>
      </w:pPr>
      <w:r w:rsidRPr="00B31500">
        <w:rPr>
          <w:rFonts w:hint="cs"/>
          <w:cs/>
        </w:rPr>
        <w:t>क्या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जनजातीय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कार्य</w:t>
      </w:r>
      <w:r w:rsidR="00CA2D3E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मंत्री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यह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बताने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की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कृपा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करेंगे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किः</w:t>
      </w:r>
    </w:p>
    <w:p w:rsidR="009E16D8" w:rsidRPr="00B31500" w:rsidRDefault="009E16D8" w:rsidP="009E16D8">
      <w:pPr>
        <w:shd w:val="clear" w:color="auto" w:fill="FFFFFF"/>
        <w:jc w:val="both"/>
        <w:outlineLvl w:val="0"/>
      </w:pPr>
      <w:r w:rsidRPr="00B31500">
        <w:rPr>
          <w:cs/>
        </w:rPr>
        <w:t>(</w:t>
      </w:r>
      <w:r w:rsidRPr="00B31500">
        <w:rPr>
          <w:rFonts w:hint="cs"/>
          <w:cs/>
        </w:rPr>
        <w:t>क</w:t>
      </w:r>
      <w:r w:rsidRPr="00B31500">
        <w:rPr>
          <w:cs/>
        </w:rPr>
        <w:t xml:space="preserve">) </w:t>
      </w:r>
      <w:r w:rsidRPr="00B31500">
        <w:rPr>
          <w:rFonts w:hint="cs"/>
          <w:cs/>
        </w:rPr>
        <w:t>मंत्रालय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द्वारा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गत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तीन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वर्षों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के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दौरान</w:t>
      </w:r>
      <w:r w:rsidR="00CA2D3E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केरल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सरकार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द्वारा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संव</w:t>
      </w:r>
      <w:r w:rsidR="00CA2D3E" w:rsidRPr="00B31500">
        <w:rPr>
          <w:rFonts w:hint="cs"/>
          <w:cs/>
        </w:rPr>
        <w:t>र्धित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संस्थाओं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के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लिए</w:t>
      </w:r>
      <w:r w:rsidR="00CA2D3E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राज्य</w:t>
      </w:r>
      <w:r w:rsidR="00CA2D3E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सरकार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को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संवितरित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कुल</w:t>
      </w:r>
      <w:r w:rsidRPr="00B31500">
        <w:rPr>
          <w:cs/>
        </w:rPr>
        <w:t xml:space="preserve"> </w:t>
      </w:r>
      <w:r w:rsidR="00CA2D3E" w:rsidRPr="00B31500">
        <w:rPr>
          <w:rFonts w:hint="cs"/>
          <w:cs/>
        </w:rPr>
        <w:t>धन</w:t>
      </w:r>
      <w:r w:rsidRPr="00B31500">
        <w:rPr>
          <w:rFonts w:hint="cs"/>
          <w:cs/>
        </w:rPr>
        <w:t>राशि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ब्यौरा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क्या</w:t>
      </w:r>
      <w:r w:rsidR="00CA2D3E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है</w:t>
      </w:r>
      <w:r w:rsidRPr="00B31500">
        <w:t>;</w:t>
      </w:r>
    </w:p>
    <w:p w:rsidR="009E16D8" w:rsidRPr="00B31500" w:rsidRDefault="009E16D8" w:rsidP="009E16D8">
      <w:pPr>
        <w:shd w:val="clear" w:color="auto" w:fill="FFFFFF"/>
        <w:jc w:val="both"/>
        <w:outlineLvl w:val="0"/>
      </w:pPr>
      <w:r w:rsidRPr="00B31500">
        <w:rPr>
          <w:cs/>
        </w:rPr>
        <w:t>(</w:t>
      </w:r>
      <w:r w:rsidRPr="00B31500">
        <w:rPr>
          <w:rFonts w:hint="cs"/>
          <w:cs/>
        </w:rPr>
        <w:t>ख</w:t>
      </w:r>
      <w:r w:rsidRPr="00B31500">
        <w:rPr>
          <w:cs/>
        </w:rPr>
        <w:t xml:space="preserve">) </w:t>
      </w:r>
      <w:r w:rsidRPr="00B31500">
        <w:rPr>
          <w:rFonts w:hint="cs"/>
          <w:cs/>
        </w:rPr>
        <w:t>गत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तीन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वर्षों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के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दौरान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केन्द्र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द्वारा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उक्त</w:t>
      </w:r>
      <w:r w:rsidR="00CA2D3E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योजनाओं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के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अन्तर्गत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जारी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की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गई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नि</w:t>
      </w:r>
      <w:r w:rsidR="00CA2D3E" w:rsidRPr="00B31500">
        <w:rPr>
          <w:rFonts w:hint="cs"/>
          <w:cs/>
        </w:rPr>
        <w:t>धियां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में</w:t>
      </w:r>
      <w:r w:rsidR="00CA2D3E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से</w:t>
      </w:r>
      <w:r w:rsidR="00CA2D3E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केरल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सरकार</w:t>
      </w:r>
      <w:r w:rsidRPr="00B31500">
        <w:rPr>
          <w:cs/>
        </w:rPr>
        <w:t>/</w:t>
      </w:r>
      <w:r w:rsidRPr="00B31500">
        <w:rPr>
          <w:rFonts w:hint="cs"/>
          <w:cs/>
        </w:rPr>
        <w:t>केरल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द्वारा</w:t>
      </w:r>
      <w:r w:rsidRPr="00B31500">
        <w:rPr>
          <w:cs/>
        </w:rPr>
        <w:t xml:space="preserve"> </w:t>
      </w:r>
      <w:r w:rsidR="00CA2D3E" w:rsidRPr="00B31500">
        <w:rPr>
          <w:rFonts w:hint="cs"/>
          <w:cs/>
        </w:rPr>
        <w:t>संवर्धित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संस्थाओं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द्वारा</w:t>
      </w:r>
      <w:r w:rsidR="00F31114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वास्तव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में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उपयोग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की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गई</w:t>
      </w:r>
      <w:r w:rsidRPr="00B31500">
        <w:rPr>
          <w:cs/>
        </w:rPr>
        <w:t xml:space="preserve"> </w:t>
      </w:r>
      <w:r w:rsidR="00F31114" w:rsidRPr="00B31500">
        <w:rPr>
          <w:rFonts w:hint="cs"/>
          <w:cs/>
        </w:rPr>
        <w:t>धन</w:t>
      </w:r>
      <w:r w:rsidRPr="00B31500">
        <w:rPr>
          <w:rFonts w:hint="cs"/>
          <w:cs/>
        </w:rPr>
        <w:t>राशि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का</w:t>
      </w:r>
      <w:r w:rsidR="00F31114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योजना</w:t>
      </w:r>
      <w:r w:rsidRPr="00B31500">
        <w:rPr>
          <w:cs/>
        </w:rPr>
        <w:t>-</w:t>
      </w:r>
      <w:r w:rsidRPr="00B31500">
        <w:rPr>
          <w:rFonts w:hint="cs"/>
          <w:cs/>
        </w:rPr>
        <w:t>वार</w:t>
      </w:r>
      <w:r w:rsidR="00F31114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ब्यौरा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क्या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है</w:t>
      </w:r>
      <w:r w:rsidRPr="00B31500">
        <w:t>;</w:t>
      </w:r>
    </w:p>
    <w:p w:rsidR="009E16D8" w:rsidRPr="00B31500" w:rsidRDefault="009E16D8" w:rsidP="009E16D8">
      <w:pPr>
        <w:shd w:val="clear" w:color="auto" w:fill="FFFFFF"/>
        <w:jc w:val="both"/>
        <w:outlineLvl w:val="0"/>
      </w:pPr>
      <w:r w:rsidRPr="00B31500">
        <w:rPr>
          <w:cs/>
        </w:rPr>
        <w:t>(</w:t>
      </w:r>
      <w:r w:rsidRPr="00B31500">
        <w:rPr>
          <w:rFonts w:hint="cs"/>
          <w:cs/>
        </w:rPr>
        <w:t>ग</w:t>
      </w:r>
      <w:r w:rsidRPr="00B31500">
        <w:rPr>
          <w:cs/>
        </w:rPr>
        <w:t xml:space="preserve">) </w:t>
      </w:r>
      <w:r w:rsidRPr="00B31500">
        <w:rPr>
          <w:rFonts w:hint="cs"/>
          <w:cs/>
        </w:rPr>
        <w:t>क्या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उक्त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अवधि्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के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दौरान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उक्त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योजनाओं</w:t>
      </w:r>
      <w:r w:rsidR="00F31114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के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अन्तर्गत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केरल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सरकार</w:t>
      </w:r>
      <w:r w:rsidRPr="00B31500">
        <w:rPr>
          <w:cs/>
        </w:rPr>
        <w:t>/</w:t>
      </w:r>
      <w:r w:rsidRPr="00B31500">
        <w:rPr>
          <w:rFonts w:hint="cs"/>
          <w:cs/>
        </w:rPr>
        <w:t>केरल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सरकार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द्वारा</w:t>
      </w:r>
      <w:r w:rsidR="00F31114" w:rsidRPr="00B31500">
        <w:rPr>
          <w:rFonts w:hint="cs"/>
          <w:cs/>
        </w:rPr>
        <w:t xml:space="preserve"> संवर्धित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संस्थाओं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को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जारी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की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गई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नि</w:t>
      </w:r>
      <w:r w:rsidR="00F31114" w:rsidRPr="00B31500">
        <w:rPr>
          <w:rFonts w:hint="cs"/>
          <w:cs/>
        </w:rPr>
        <w:t>धियां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व्यपगत</w:t>
      </w:r>
      <w:r w:rsidR="00F31114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हो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गई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थीं</w:t>
      </w:r>
      <w:r w:rsidRPr="00B31500">
        <w:t xml:space="preserve">; </w:t>
      </w:r>
      <w:r w:rsidRPr="00B31500">
        <w:rPr>
          <w:rFonts w:hint="cs"/>
          <w:cs/>
        </w:rPr>
        <w:t>और</w:t>
      </w:r>
    </w:p>
    <w:p w:rsidR="00704177" w:rsidRPr="00B31500" w:rsidRDefault="009E16D8" w:rsidP="009E16D8">
      <w:pPr>
        <w:shd w:val="clear" w:color="auto" w:fill="FFFFFF"/>
        <w:jc w:val="both"/>
        <w:outlineLvl w:val="0"/>
      </w:pPr>
      <w:r w:rsidRPr="00B31500">
        <w:rPr>
          <w:cs/>
        </w:rPr>
        <w:t>(</w:t>
      </w:r>
      <w:r w:rsidRPr="00B31500">
        <w:rPr>
          <w:rFonts w:hint="cs"/>
          <w:cs/>
        </w:rPr>
        <w:t>घ</w:t>
      </w:r>
      <w:r w:rsidRPr="00B31500">
        <w:rPr>
          <w:cs/>
        </w:rPr>
        <w:t xml:space="preserve">) </w:t>
      </w:r>
      <w:r w:rsidRPr="00B31500">
        <w:rPr>
          <w:rFonts w:hint="cs"/>
          <w:cs/>
        </w:rPr>
        <w:t>यदि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हां</w:t>
      </w:r>
      <w:r w:rsidRPr="00B31500">
        <w:t xml:space="preserve">, </w:t>
      </w:r>
      <w:r w:rsidRPr="00B31500">
        <w:rPr>
          <w:rFonts w:hint="cs"/>
          <w:cs/>
        </w:rPr>
        <w:t>तो</w:t>
      </w:r>
      <w:r w:rsidRPr="00B31500">
        <w:rPr>
          <w:cs/>
        </w:rPr>
        <w:t xml:space="preserve"> </w:t>
      </w:r>
      <w:r w:rsidR="00F31114" w:rsidRPr="00B31500">
        <w:rPr>
          <w:rFonts w:hint="cs"/>
          <w:cs/>
        </w:rPr>
        <w:t>तत्संबंधी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ब्यौरा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क्या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है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और</w:t>
      </w:r>
      <w:r w:rsidR="00F31114" w:rsidRPr="00B31500">
        <w:rPr>
          <w:rFonts w:hint="cs"/>
          <w:cs/>
        </w:rPr>
        <w:t xml:space="preserve"> </w:t>
      </w:r>
      <w:r w:rsidRPr="00B31500">
        <w:rPr>
          <w:rFonts w:hint="cs"/>
          <w:cs/>
        </w:rPr>
        <w:t>इसके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क्या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कारण</w:t>
      </w:r>
      <w:r w:rsidRPr="00B31500">
        <w:rPr>
          <w:cs/>
        </w:rPr>
        <w:t xml:space="preserve"> </w:t>
      </w:r>
      <w:r w:rsidRPr="00B31500">
        <w:rPr>
          <w:rFonts w:hint="cs"/>
          <w:cs/>
        </w:rPr>
        <w:t>हैं</w:t>
      </w:r>
      <w:r w:rsidRPr="00B31500">
        <w:t>?</w:t>
      </w:r>
    </w:p>
    <w:p w:rsidR="00501F37" w:rsidRPr="00B31500" w:rsidRDefault="00501F37" w:rsidP="00704177">
      <w:pPr>
        <w:shd w:val="clear" w:color="auto" w:fill="FFFFFF"/>
        <w:jc w:val="center"/>
        <w:outlineLvl w:val="0"/>
        <w:rPr>
          <w:rFonts w:ascii="Arial" w:eastAsia="Times New Roman" w:hAnsi="Arial"/>
          <w:b/>
          <w:bCs/>
          <w:color w:val="000000"/>
          <w:kern w:val="36"/>
        </w:rPr>
      </w:pPr>
    </w:p>
    <w:p w:rsidR="00D56E26" w:rsidRPr="00B31500" w:rsidRDefault="00D56E26" w:rsidP="00704177">
      <w:pPr>
        <w:shd w:val="clear" w:color="auto" w:fill="FFFFFF"/>
        <w:jc w:val="center"/>
        <w:outlineLvl w:val="0"/>
        <w:rPr>
          <w:rFonts w:ascii="Arial" w:eastAsia="Times New Roman" w:hAnsi="Arial"/>
          <w:b/>
          <w:bCs/>
          <w:color w:val="000000"/>
          <w:kern w:val="36"/>
        </w:rPr>
      </w:pPr>
      <w:r w:rsidRPr="00B31500">
        <w:rPr>
          <w:rFonts w:ascii="Arial" w:eastAsia="Times New Roman" w:hAnsi="Arial"/>
          <w:b/>
          <w:bCs/>
          <w:color w:val="000000"/>
          <w:kern w:val="36"/>
          <w:cs/>
        </w:rPr>
        <w:t>उत्तर</w:t>
      </w:r>
    </w:p>
    <w:p w:rsidR="00D56E26" w:rsidRPr="00B31500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</w:rPr>
      </w:pPr>
      <w:r w:rsidRPr="00B31500">
        <w:rPr>
          <w:rFonts w:ascii="Arial" w:eastAsia="Times New Roman" w:hAnsi="Arial"/>
          <w:color w:val="000000"/>
          <w:kern w:val="36"/>
          <w:cs/>
        </w:rPr>
        <w:t>जनजातीय कार्य राज्य मंत्री</w:t>
      </w:r>
    </w:p>
    <w:p w:rsidR="00D56E26" w:rsidRPr="00B31500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</w:rPr>
      </w:pPr>
      <w:r w:rsidRPr="00B31500">
        <w:rPr>
          <w:rFonts w:ascii="Arial" w:eastAsia="Times New Roman" w:hAnsi="Arial"/>
          <w:color w:val="000000"/>
          <w:kern w:val="36"/>
          <w:cs/>
        </w:rPr>
        <w:t>(श्री मनसुखभाई धांजीभाई वसावा)</w:t>
      </w:r>
    </w:p>
    <w:p w:rsidR="00D56E26" w:rsidRPr="00B31500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</w:rPr>
      </w:pPr>
    </w:p>
    <w:p w:rsidR="004C63F2" w:rsidRPr="00B31500" w:rsidRDefault="004C63F2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</w:rPr>
      </w:pPr>
      <w:r w:rsidRPr="00B31500">
        <w:rPr>
          <w:rFonts w:ascii="Arial" w:eastAsia="Times New Roman" w:hAnsi="Arial" w:hint="cs"/>
          <w:color w:val="000000"/>
          <w:kern w:val="36"/>
          <w:cs/>
        </w:rPr>
        <w:t xml:space="preserve">(क) </w:t>
      </w:r>
      <w:r w:rsidR="00870C8C" w:rsidRPr="00B31500">
        <w:rPr>
          <w:rFonts w:ascii="Arial" w:eastAsia="Times New Roman" w:hAnsi="Arial" w:hint="cs"/>
          <w:color w:val="000000"/>
          <w:kern w:val="36"/>
          <w:cs/>
        </w:rPr>
        <w:t>तथा (ख) : गत तीन वर्षों के दौरान</w:t>
      </w:r>
      <w:r w:rsidR="0029535B" w:rsidRPr="00B31500">
        <w:rPr>
          <w:rFonts w:ascii="Arial" w:eastAsia="Times New Roman" w:hAnsi="Arial" w:hint="cs"/>
          <w:color w:val="000000"/>
          <w:kern w:val="36"/>
          <w:cs/>
        </w:rPr>
        <w:t xml:space="preserve"> विभिन्न योजनों के तहत इस मंत्रालय द्वारा </w:t>
      </w:r>
      <w:r w:rsidR="003112C5" w:rsidRPr="00B31500">
        <w:rPr>
          <w:rFonts w:ascii="Arial" w:eastAsia="Times New Roman" w:hAnsi="Arial" w:hint="cs"/>
          <w:color w:val="000000"/>
          <w:kern w:val="36"/>
          <w:cs/>
        </w:rPr>
        <w:t>केरल राज्य सरकार तथा</w:t>
      </w:r>
      <w:r w:rsidR="00AE3ADF" w:rsidRPr="00B31500">
        <w:rPr>
          <w:rFonts w:ascii="Arial" w:eastAsia="Times New Roman" w:hAnsi="Arial" w:hint="cs"/>
          <w:color w:val="000000"/>
          <w:kern w:val="36"/>
          <w:cs/>
        </w:rPr>
        <w:t xml:space="preserve"> </w:t>
      </w:r>
      <w:r w:rsidR="00AA191D" w:rsidRPr="00B31500">
        <w:rPr>
          <w:rFonts w:ascii="Arial" w:eastAsia="Times New Roman" w:hAnsi="Arial" w:hint="cs"/>
          <w:color w:val="000000"/>
          <w:kern w:val="36"/>
          <w:cs/>
        </w:rPr>
        <w:t xml:space="preserve">केरल में </w:t>
      </w:r>
      <w:r w:rsidR="009C2E6C" w:rsidRPr="00B31500">
        <w:rPr>
          <w:rFonts w:ascii="Arial" w:eastAsia="Times New Roman" w:hAnsi="Arial" w:hint="cs"/>
          <w:color w:val="000000"/>
          <w:kern w:val="36"/>
          <w:cs/>
        </w:rPr>
        <w:t>अनुसूचित जनजातियों के कल्याणार्थ कार्यरत</w:t>
      </w:r>
      <w:r w:rsidR="003F79CE" w:rsidRPr="00B31500">
        <w:rPr>
          <w:rFonts w:ascii="Arial" w:eastAsia="Times New Roman" w:hAnsi="Arial" w:hint="cs"/>
          <w:color w:val="000000"/>
          <w:kern w:val="36"/>
          <w:cs/>
        </w:rPr>
        <w:t xml:space="preserve"> स्वैच्छिक</w:t>
      </w:r>
      <w:r w:rsidR="00A82CAB" w:rsidRPr="00B31500">
        <w:rPr>
          <w:rFonts w:ascii="Arial" w:eastAsia="Times New Roman" w:hAnsi="Arial" w:hint="cs"/>
          <w:color w:val="000000"/>
          <w:kern w:val="36"/>
          <w:cs/>
        </w:rPr>
        <w:t xml:space="preserve"> संगठनों </w:t>
      </w:r>
      <w:r w:rsidR="00164313" w:rsidRPr="00B31500">
        <w:rPr>
          <w:rFonts w:ascii="Arial" w:eastAsia="Times New Roman" w:hAnsi="Arial" w:hint="cs"/>
          <w:color w:val="000000"/>
          <w:kern w:val="36"/>
          <w:cs/>
        </w:rPr>
        <w:t>को निर्मुक्त राशि</w:t>
      </w:r>
      <w:r w:rsidR="00234E78" w:rsidRPr="00B31500">
        <w:rPr>
          <w:rFonts w:ascii="Arial" w:eastAsia="Times New Roman" w:hAnsi="Arial" w:hint="cs"/>
          <w:color w:val="000000"/>
          <w:kern w:val="36"/>
          <w:cs/>
        </w:rPr>
        <w:t xml:space="preserve"> तथा</w:t>
      </w:r>
      <w:r w:rsidR="00164313" w:rsidRPr="00B31500">
        <w:rPr>
          <w:rFonts w:ascii="Arial" w:eastAsia="Times New Roman" w:hAnsi="Arial" w:hint="cs"/>
          <w:color w:val="000000"/>
          <w:kern w:val="36"/>
          <w:cs/>
        </w:rPr>
        <w:t xml:space="preserve"> </w:t>
      </w:r>
      <w:r w:rsidR="00855D1D" w:rsidRPr="00B31500">
        <w:rPr>
          <w:rFonts w:ascii="Arial" w:eastAsia="Times New Roman" w:hAnsi="Arial" w:hint="cs"/>
          <w:color w:val="000000"/>
          <w:kern w:val="36"/>
          <w:cs/>
        </w:rPr>
        <w:t xml:space="preserve">उनके द्वारा उपयोग की गई राशि </w:t>
      </w:r>
      <w:r w:rsidR="00164313" w:rsidRPr="00B31500">
        <w:rPr>
          <w:rFonts w:ascii="Arial" w:eastAsia="Times New Roman" w:hAnsi="Arial" w:hint="cs"/>
          <w:color w:val="000000"/>
          <w:kern w:val="36"/>
          <w:cs/>
        </w:rPr>
        <w:t xml:space="preserve">के ब्यौरे </w:t>
      </w:r>
      <w:r w:rsidR="00AF58EA" w:rsidRPr="00B31500">
        <w:rPr>
          <w:rFonts w:ascii="Arial" w:eastAsia="Times New Roman" w:hAnsi="Arial" w:hint="cs"/>
          <w:b/>
          <w:bCs/>
          <w:color w:val="000000"/>
          <w:kern w:val="36"/>
          <w:u w:val="single"/>
          <w:cs/>
        </w:rPr>
        <w:t>अनुलग्नक</w:t>
      </w:r>
      <w:r w:rsidR="00AF58EA" w:rsidRPr="00B31500">
        <w:rPr>
          <w:rFonts w:ascii="Arial" w:eastAsia="Times New Roman" w:hAnsi="Arial" w:hint="cs"/>
          <w:color w:val="000000"/>
          <w:kern w:val="36"/>
          <w:cs/>
        </w:rPr>
        <w:t xml:space="preserve"> में </w:t>
      </w:r>
      <w:r w:rsidR="001C2E4A" w:rsidRPr="00B31500">
        <w:rPr>
          <w:rFonts w:ascii="Arial" w:eastAsia="Times New Roman" w:hAnsi="Arial" w:hint="cs"/>
          <w:color w:val="000000"/>
          <w:kern w:val="36"/>
          <w:cs/>
        </w:rPr>
        <w:t>दिए गए हैं</w:t>
      </w:r>
      <w:r w:rsidR="00F26936" w:rsidRPr="00B31500">
        <w:rPr>
          <w:rFonts w:ascii="Arial" w:eastAsia="Times New Roman" w:hAnsi="Arial" w:hint="cs"/>
          <w:color w:val="000000"/>
          <w:kern w:val="36"/>
          <w:cs/>
        </w:rPr>
        <w:t>।</w:t>
      </w:r>
    </w:p>
    <w:p w:rsidR="00B7604B" w:rsidRPr="00B31500" w:rsidRDefault="00B7604B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</w:rPr>
      </w:pPr>
    </w:p>
    <w:p w:rsidR="00C07589" w:rsidRPr="00B31500" w:rsidRDefault="00B7604B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</w:rPr>
      </w:pPr>
      <w:r w:rsidRPr="00B31500">
        <w:rPr>
          <w:rFonts w:ascii="Arial" w:eastAsia="Times New Roman" w:hAnsi="Arial" w:hint="cs"/>
          <w:color w:val="000000"/>
          <w:kern w:val="36"/>
          <w:cs/>
        </w:rPr>
        <w:t>(ग) :</w:t>
      </w:r>
      <w:r w:rsidR="001F0DC5" w:rsidRPr="00B31500">
        <w:rPr>
          <w:rFonts w:ascii="Arial" w:eastAsia="Times New Roman" w:hAnsi="Arial" w:hint="cs"/>
          <w:color w:val="000000"/>
          <w:kern w:val="36"/>
          <w:cs/>
        </w:rPr>
        <w:t xml:space="preserve"> ऐसा कोई </w:t>
      </w:r>
      <w:r w:rsidR="00ED41EC">
        <w:rPr>
          <w:rFonts w:ascii="Arial" w:eastAsia="Times New Roman" w:hAnsi="Arial" w:hint="cs"/>
          <w:color w:val="000000"/>
          <w:kern w:val="36"/>
          <w:cs/>
        </w:rPr>
        <w:t>मामला</w:t>
      </w:r>
      <w:r w:rsidR="001F0DC5" w:rsidRPr="00B31500">
        <w:rPr>
          <w:rFonts w:ascii="Arial" w:eastAsia="Times New Roman" w:hAnsi="Arial" w:hint="cs"/>
          <w:color w:val="000000"/>
          <w:kern w:val="36"/>
          <w:cs/>
        </w:rPr>
        <w:t xml:space="preserve"> इस मंत्रालय के नोटिस में नहीं आया है।</w:t>
      </w:r>
    </w:p>
    <w:p w:rsidR="00C07589" w:rsidRPr="00B31500" w:rsidRDefault="00C07589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</w:rPr>
      </w:pPr>
    </w:p>
    <w:p w:rsidR="00B7604B" w:rsidRPr="00B31500" w:rsidRDefault="00C07589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</w:rPr>
      </w:pPr>
      <w:r w:rsidRPr="00B31500">
        <w:rPr>
          <w:rFonts w:ascii="Arial" w:eastAsia="Times New Roman" w:hAnsi="Arial" w:hint="cs"/>
          <w:color w:val="000000"/>
          <w:kern w:val="36"/>
          <w:cs/>
        </w:rPr>
        <w:t>(घ) : प्रश्न नहीं उठता।</w:t>
      </w:r>
      <w:r w:rsidR="001F0DC5" w:rsidRPr="00B31500">
        <w:rPr>
          <w:rFonts w:ascii="Arial" w:eastAsia="Times New Roman" w:hAnsi="Arial" w:hint="cs"/>
          <w:color w:val="000000"/>
          <w:kern w:val="36"/>
          <w:cs/>
        </w:rPr>
        <w:t xml:space="preserve"> </w:t>
      </w:r>
    </w:p>
    <w:p w:rsidR="00972B75" w:rsidRPr="00B31500" w:rsidRDefault="00972B75" w:rsidP="00972B75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lang w:val="en-IN"/>
        </w:rPr>
      </w:pPr>
      <w:r w:rsidRPr="00B31500">
        <w:rPr>
          <w:rFonts w:ascii="Arial" w:eastAsia="Times New Roman" w:hAnsi="Arial" w:hint="cs"/>
          <w:color w:val="000000"/>
          <w:kern w:val="36"/>
          <w:cs/>
          <w:lang w:val="en-IN"/>
        </w:rPr>
        <w:t>****</w:t>
      </w:r>
    </w:p>
    <w:p w:rsidR="00912BB7" w:rsidRPr="00B31500" w:rsidRDefault="00912BB7" w:rsidP="00972B75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lang w:val="en-IN"/>
        </w:rPr>
      </w:pPr>
    </w:p>
    <w:p w:rsidR="00873094" w:rsidRPr="00B31500" w:rsidRDefault="00873094" w:rsidP="00912BB7">
      <w:pPr>
        <w:jc w:val="right"/>
        <w:rPr>
          <w:b/>
          <w:bCs/>
          <w:u w:val="single"/>
        </w:rPr>
      </w:pPr>
    </w:p>
    <w:p w:rsidR="00873094" w:rsidRPr="00B31500" w:rsidRDefault="00873094" w:rsidP="00912BB7">
      <w:pPr>
        <w:jc w:val="right"/>
        <w:rPr>
          <w:b/>
          <w:bCs/>
          <w:u w:val="single"/>
        </w:rPr>
      </w:pPr>
    </w:p>
    <w:p w:rsidR="00873094" w:rsidRPr="00B31500" w:rsidRDefault="00873094" w:rsidP="00912BB7">
      <w:pPr>
        <w:jc w:val="right"/>
        <w:rPr>
          <w:b/>
          <w:bCs/>
          <w:u w:val="single"/>
        </w:rPr>
      </w:pPr>
    </w:p>
    <w:p w:rsidR="00873094" w:rsidRPr="00B31500" w:rsidRDefault="00873094" w:rsidP="00912BB7">
      <w:pPr>
        <w:jc w:val="right"/>
        <w:rPr>
          <w:b/>
          <w:bCs/>
          <w:u w:val="single"/>
        </w:rPr>
      </w:pPr>
    </w:p>
    <w:p w:rsidR="00873094" w:rsidRPr="00B31500" w:rsidRDefault="00873094" w:rsidP="00912BB7">
      <w:pPr>
        <w:jc w:val="right"/>
        <w:rPr>
          <w:b/>
          <w:bCs/>
          <w:u w:val="single"/>
        </w:rPr>
      </w:pPr>
    </w:p>
    <w:p w:rsidR="00873094" w:rsidRPr="00B31500" w:rsidRDefault="00873094" w:rsidP="00912BB7">
      <w:pPr>
        <w:jc w:val="right"/>
        <w:rPr>
          <w:b/>
          <w:bCs/>
          <w:u w:val="single"/>
        </w:rPr>
      </w:pPr>
    </w:p>
    <w:p w:rsidR="00873094" w:rsidRPr="00B31500" w:rsidRDefault="00873094" w:rsidP="00912BB7">
      <w:pPr>
        <w:jc w:val="right"/>
        <w:rPr>
          <w:b/>
          <w:bCs/>
          <w:u w:val="single"/>
        </w:rPr>
      </w:pPr>
    </w:p>
    <w:p w:rsidR="00873094" w:rsidRPr="00B31500" w:rsidRDefault="00873094" w:rsidP="00912BB7">
      <w:pPr>
        <w:jc w:val="right"/>
        <w:rPr>
          <w:b/>
          <w:bCs/>
          <w:u w:val="single"/>
        </w:rPr>
      </w:pPr>
    </w:p>
    <w:p w:rsidR="00912BB7" w:rsidRPr="00B31500" w:rsidRDefault="00873094" w:rsidP="00912BB7">
      <w:pPr>
        <w:jc w:val="right"/>
        <w:rPr>
          <w:b/>
          <w:bCs/>
          <w:sz w:val="22"/>
          <w:szCs w:val="22"/>
          <w:u w:val="single"/>
        </w:rPr>
      </w:pPr>
      <w:r w:rsidRPr="00B31500">
        <w:rPr>
          <w:rFonts w:hint="cs"/>
          <w:b/>
          <w:bCs/>
          <w:sz w:val="22"/>
          <w:szCs w:val="22"/>
          <w:u w:val="single"/>
          <w:cs/>
        </w:rPr>
        <w:t>अनुलग्नक</w:t>
      </w:r>
    </w:p>
    <w:p w:rsidR="00912BB7" w:rsidRPr="00B31500" w:rsidRDefault="00912BB7" w:rsidP="00912BB7">
      <w:pPr>
        <w:jc w:val="right"/>
        <w:rPr>
          <w:b/>
          <w:bCs/>
          <w:sz w:val="22"/>
          <w:szCs w:val="22"/>
          <w:u w:val="single"/>
        </w:rPr>
      </w:pPr>
    </w:p>
    <w:p w:rsidR="00912BB7" w:rsidRPr="00B31500" w:rsidRDefault="00873094" w:rsidP="00912BB7">
      <w:pPr>
        <w:ind w:left="-270" w:firstLine="270"/>
        <w:jc w:val="center"/>
        <w:rPr>
          <w:b/>
          <w:bCs/>
          <w:sz w:val="22"/>
          <w:szCs w:val="22"/>
          <w:u w:val="single"/>
        </w:rPr>
      </w:pPr>
      <w:r w:rsidRPr="00B31500">
        <w:rPr>
          <w:rFonts w:hint="cs"/>
          <w:b/>
          <w:bCs/>
          <w:sz w:val="22"/>
          <w:szCs w:val="22"/>
          <w:u w:val="single"/>
          <w:cs/>
        </w:rPr>
        <w:t>दिनांक 29-07-2015 को पूछे जाने वाले राज्य सभा अतारांकित प्रश्न संख्या 1111 के उत्तर के भाग (क) तथा (ख) में संदर्भित</w:t>
      </w:r>
      <w:r w:rsidR="00203DE1" w:rsidRPr="00B31500">
        <w:rPr>
          <w:rFonts w:hint="cs"/>
          <w:b/>
          <w:bCs/>
          <w:sz w:val="22"/>
          <w:szCs w:val="22"/>
          <w:u w:val="single"/>
          <w:cs/>
        </w:rPr>
        <w:t xml:space="preserve"> अनुलग्नक</w:t>
      </w:r>
    </w:p>
    <w:p w:rsidR="00912BB7" w:rsidRPr="00B31500" w:rsidRDefault="00912BB7" w:rsidP="00912BB7">
      <w:pPr>
        <w:rPr>
          <w:b/>
          <w:bCs/>
          <w:sz w:val="22"/>
          <w:szCs w:val="22"/>
        </w:rPr>
      </w:pPr>
    </w:p>
    <w:p w:rsidR="00912BB7" w:rsidRPr="00B31500" w:rsidRDefault="00203DE1" w:rsidP="00912BB7">
      <w:pPr>
        <w:jc w:val="right"/>
        <w:rPr>
          <w:b/>
          <w:bCs/>
          <w:sz w:val="22"/>
          <w:szCs w:val="22"/>
        </w:rPr>
      </w:pPr>
      <w:r w:rsidRPr="00B31500">
        <w:rPr>
          <w:b/>
          <w:bCs/>
          <w:sz w:val="22"/>
          <w:szCs w:val="22"/>
        </w:rPr>
        <w:t>(</w:t>
      </w:r>
      <w:r w:rsidRPr="00B31500">
        <w:rPr>
          <w:rFonts w:hint="cs"/>
          <w:b/>
          <w:bCs/>
          <w:sz w:val="22"/>
          <w:szCs w:val="22"/>
          <w:cs/>
        </w:rPr>
        <w:t>लाख रुपये में</w:t>
      </w:r>
      <w:r w:rsidR="00912BB7" w:rsidRPr="00B31500">
        <w:rPr>
          <w:b/>
          <w:bCs/>
          <w:sz w:val="22"/>
          <w:szCs w:val="22"/>
        </w:rPr>
        <w:t>)</w:t>
      </w:r>
    </w:p>
    <w:tbl>
      <w:tblPr>
        <w:tblStyle w:val="TableGrid"/>
        <w:tblW w:w="10890" w:type="dxa"/>
        <w:tblInd w:w="-995" w:type="dxa"/>
        <w:tblLook w:val="04A0"/>
      </w:tblPr>
      <w:tblGrid>
        <w:gridCol w:w="758"/>
        <w:gridCol w:w="2707"/>
        <w:gridCol w:w="1389"/>
        <w:gridCol w:w="1146"/>
        <w:gridCol w:w="1239"/>
        <w:gridCol w:w="1206"/>
        <w:gridCol w:w="1239"/>
        <w:gridCol w:w="1206"/>
      </w:tblGrid>
      <w:tr w:rsidR="00912BB7" w:rsidRPr="00B31500" w:rsidTr="00203DE1">
        <w:tc>
          <w:tcPr>
            <w:tcW w:w="758" w:type="dxa"/>
            <w:vMerge w:val="restart"/>
          </w:tcPr>
          <w:p w:rsidR="00912BB7" w:rsidRPr="00B31500" w:rsidRDefault="00203DE1" w:rsidP="00DE2646">
            <w:pPr>
              <w:rPr>
                <w:b/>
                <w:bCs/>
                <w:szCs w:val="22"/>
              </w:rPr>
            </w:pPr>
            <w:r w:rsidRPr="00B31500">
              <w:rPr>
                <w:rFonts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707" w:type="dxa"/>
            <w:vMerge w:val="restart"/>
          </w:tcPr>
          <w:p w:rsidR="00912BB7" w:rsidRPr="00B31500" w:rsidRDefault="00203DE1" w:rsidP="00DE2646">
            <w:pPr>
              <w:rPr>
                <w:b/>
                <w:bCs/>
                <w:szCs w:val="22"/>
              </w:rPr>
            </w:pPr>
            <w:r w:rsidRPr="00B31500">
              <w:rPr>
                <w:rFonts w:hint="cs"/>
                <w:b/>
                <w:bCs/>
                <w:szCs w:val="22"/>
                <w:cs/>
              </w:rPr>
              <w:t>योजना/कार्यक्रम का नाम</w:t>
            </w:r>
          </w:p>
        </w:tc>
        <w:tc>
          <w:tcPr>
            <w:tcW w:w="2535" w:type="dxa"/>
            <w:gridSpan w:val="2"/>
          </w:tcPr>
          <w:p w:rsidR="00912BB7" w:rsidRPr="00B31500" w:rsidRDefault="00912BB7" w:rsidP="00DE2646">
            <w:pPr>
              <w:jc w:val="center"/>
              <w:rPr>
                <w:b/>
                <w:bCs/>
                <w:szCs w:val="22"/>
              </w:rPr>
            </w:pPr>
            <w:r w:rsidRPr="00B31500">
              <w:rPr>
                <w:b/>
                <w:bCs/>
                <w:szCs w:val="22"/>
              </w:rPr>
              <w:t>2012-13</w:t>
            </w:r>
          </w:p>
        </w:tc>
        <w:tc>
          <w:tcPr>
            <w:tcW w:w="2445" w:type="dxa"/>
            <w:gridSpan w:val="2"/>
          </w:tcPr>
          <w:p w:rsidR="00912BB7" w:rsidRPr="00B31500" w:rsidRDefault="00912BB7" w:rsidP="00DE2646">
            <w:pPr>
              <w:jc w:val="center"/>
              <w:rPr>
                <w:b/>
                <w:bCs/>
                <w:szCs w:val="22"/>
              </w:rPr>
            </w:pPr>
            <w:r w:rsidRPr="00B31500">
              <w:rPr>
                <w:b/>
                <w:bCs/>
                <w:szCs w:val="22"/>
              </w:rPr>
              <w:t>2013-14</w:t>
            </w:r>
          </w:p>
        </w:tc>
        <w:tc>
          <w:tcPr>
            <w:tcW w:w="2445" w:type="dxa"/>
            <w:gridSpan w:val="2"/>
          </w:tcPr>
          <w:p w:rsidR="00912BB7" w:rsidRPr="00B31500" w:rsidRDefault="00912BB7" w:rsidP="00DE2646">
            <w:pPr>
              <w:jc w:val="center"/>
              <w:rPr>
                <w:b/>
                <w:bCs/>
                <w:szCs w:val="22"/>
              </w:rPr>
            </w:pPr>
            <w:r w:rsidRPr="00B31500">
              <w:rPr>
                <w:b/>
                <w:bCs/>
                <w:szCs w:val="22"/>
              </w:rPr>
              <w:t>2014-15</w:t>
            </w:r>
          </w:p>
        </w:tc>
      </w:tr>
      <w:tr w:rsidR="00203DE1" w:rsidRPr="00B31500" w:rsidTr="00203DE1">
        <w:tc>
          <w:tcPr>
            <w:tcW w:w="758" w:type="dxa"/>
            <w:vMerge/>
          </w:tcPr>
          <w:p w:rsidR="00203DE1" w:rsidRPr="00B31500" w:rsidRDefault="00203DE1" w:rsidP="00DE2646">
            <w:pPr>
              <w:rPr>
                <w:b/>
                <w:bCs/>
                <w:szCs w:val="22"/>
              </w:rPr>
            </w:pPr>
          </w:p>
        </w:tc>
        <w:tc>
          <w:tcPr>
            <w:tcW w:w="2707" w:type="dxa"/>
            <w:vMerge/>
          </w:tcPr>
          <w:p w:rsidR="00203DE1" w:rsidRPr="00B31500" w:rsidRDefault="00203DE1" w:rsidP="00DE2646">
            <w:pPr>
              <w:rPr>
                <w:b/>
                <w:bCs/>
                <w:szCs w:val="22"/>
              </w:rPr>
            </w:pPr>
          </w:p>
        </w:tc>
        <w:tc>
          <w:tcPr>
            <w:tcW w:w="1389" w:type="dxa"/>
          </w:tcPr>
          <w:p w:rsidR="00203DE1" w:rsidRPr="00B31500" w:rsidRDefault="00203DE1" w:rsidP="00DE2646">
            <w:pPr>
              <w:rPr>
                <w:b/>
                <w:bCs/>
                <w:szCs w:val="22"/>
              </w:rPr>
            </w:pPr>
            <w:r w:rsidRPr="00B31500">
              <w:rPr>
                <w:rFonts w:hint="cs"/>
                <w:b/>
                <w:bCs/>
                <w:szCs w:val="22"/>
                <w:cs/>
              </w:rPr>
              <w:t>निर्मुक्त</w:t>
            </w:r>
            <w:r w:rsidRPr="00B31500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146" w:type="dxa"/>
          </w:tcPr>
          <w:p w:rsidR="00203DE1" w:rsidRPr="00B31500" w:rsidRDefault="00203DE1" w:rsidP="00DE2646">
            <w:pPr>
              <w:rPr>
                <w:b/>
                <w:bCs/>
                <w:szCs w:val="22"/>
              </w:rPr>
            </w:pPr>
            <w:r w:rsidRPr="00B31500">
              <w:rPr>
                <w:rFonts w:hint="cs"/>
                <w:b/>
                <w:bCs/>
                <w:szCs w:val="22"/>
                <w:cs/>
              </w:rPr>
              <w:t>संसूचित उपयोग</w:t>
            </w:r>
          </w:p>
        </w:tc>
        <w:tc>
          <w:tcPr>
            <w:tcW w:w="1239" w:type="dxa"/>
          </w:tcPr>
          <w:p w:rsidR="00203DE1" w:rsidRPr="00B31500" w:rsidRDefault="00203DE1" w:rsidP="00DE2646">
            <w:pPr>
              <w:rPr>
                <w:b/>
                <w:bCs/>
                <w:szCs w:val="22"/>
              </w:rPr>
            </w:pPr>
            <w:r w:rsidRPr="00B31500">
              <w:rPr>
                <w:rFonts w:hint="cs"/>
                <w:b/>
                <w:bCs/>
                <w:szCs w:val="22"/>
                <w:cs/>
              </w:rPr>
              <w:t>निर्मुक्त</w:t>
            </w:r>
            <w:r w:rsidRPr="00B31500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206" w:type="dxa"/>
          </w:tcPr>
          <w:p w:rsidR="00203DE1" w:rsidRPr="00B31500" w:rsidRDefault="00203DE1" w:rsidP="00DE2646">
            <w:pPr>
              <w:rPr>
                <w:b/>
                <w:bCs/>
                <w:szCs w:val="22"/>
              </w:rPr>
            </w:pPr>
            <w:r w:rsidRPr="00B31500">
              <w:rPr>
                <w:rFonts w:hint="cs"/>
                <w:b/>
                <w:bCs/>
                <w:szCs w:val="22"/>
                <w:cs/>
              </w:rPr>
              <w:t>संसूचित उपयोग</w:t>
            </w:r>
          </w:p>
        </w:tc>
        <w:tc>
          <w:tcPr>
            <w:tcW w:w="1239" w:type="dxa"/>
          </w:tcPr>
          <w:p w:rsidR="00203DE1" w:rsidRPr="00B31500" w:rsidRDefault="00203DE1" w:rsidP="00DE2646">
            <w:pPr>
              <w:rPr>
                <w:b/>
                <w:bCs/>
                <w:szCs w:val="22"/>
              </w:rPr>
            </w:pPr>
            <w:r w:rsidRPr="00B31500">
              <w:rPr>
                <w:rFonts w:hint="cs"/>
                <w:b/>
                <w:bCs/>
                <w:szCs w:val="22"/>
                <w:cs/>
              </w:rPr>
              <w:t>निर्मुक्त</w:t>
            </w:r>
            <w:r w:rsidRPr="00B31500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206" w:type="dxa"/>
          </w:tcPr>
          <w:p w:rsidR="00203DE1" w:rsidRPr="00B31500" w:rsidRDefault="00203DE1" w:rsidP="00DE2646">
            <w:pPr>
              <w:rPr>
                <w:b/>
                <w:bCs/>
                <w:szCs w:val="22"/>
              </w:rPr>
            </w:pPr>
            <w:r w:rsidRPr="00B31500">
              <w:rPr>
                <w:rFonts w:hint="cs"/>
                <w:b/>
                <w:bCs/>
                <w:szCs w:val="22"/>
                <w:cs/>
              </w:rPr>
              <w:t>संसूचित उपयोग</w:t>
            </w:r>
          </w:p>
        </w:tc>
      </w:tr>
      <w:tr w:rsidR="0086230E" w:rsidRPr="00B31500" w:rsidTr="00203DE1">
        <w:tc>
          <w:tcPr>
            <w:tcW w:w="758" w:type="dxa"/>
          </w:tcPr>
          <w:p w:rsidR="0086230E" w:rsidRPr="00B31500" w:rsidRDefault="0086230E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1</w:t>
            </w:r>
          </w:p>
        </w:tc>
        <w:tc>
          <w:tcPr>
            <w:tcW w:w="2707" w:type="dxa"/>
          </w:tcPr>
          <w:p w:rsidR="0086230E" w:rsidRPr="00B31500" w:rsidRDefault="0086230E" w:rsidP="0086230E">
            <w:pPr>
              <w:jc w:val="both"/>
              <w:rPr>
                <w:szCs w:val="22"/>
                <w:lang w:bidi="ar-SA"/>
              </w:rPr>
            </w:pPr>
            <w:r w:rsidRPr="00B31500">
              <w:rPr>
                <w:rFonts w:hint="cs"/>
                <w:szCs w:val="22"/>
                <w:cs/>
              </w:rPr>
              <w:t>जनजातीय उपयोजना क</w:t>
            </w:r>
            <w:r w:rsidR="00790865">
              <w:rPr>
                <w:rFonts w:hint="cs"/>
                <w:szCs w:val="22"/>
                <w:cs/>
              </w:rPr>
              <w:t>े लिए</w:t>
            </w:r>
            <w:r w:rsidRPr="00B31500">
              <w:rPr>
                <w:rFonts w:hint="cs"/>
                <w:szCs w:val="22"/>
                <w:cs/>
              </w:rPr>
              <w:t xml:space="preserve"> विशेष केन्द्रीय सहायता (टीएसपी क</w:t>
            </w:r>
            <w:r w:rsidR="00790865">
              <w:rPr>
                <w:rFonts w:hint="cs"/>
                <w:szCs w:val="22"/>
                <w:cs/>
              </w:rPr>
              <w:t>े लिए</w:t>
            </w:r>
            <w:r w:rsidRPr="00B31500">
              <w:rPr>
                <w:rFonts w:hint="cs"/>
                <w:szCs w:val="22"/>
                <w:cs/>
              </w:rPr>
              <w:t xml:space="preserve"> एससीए)</w:t>
            </w:r>
          </w:p>
        </w:tc>
        <w:tc>
          <w:tcPr>
            <w:tcW w:w="1389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549.00</w:t>
            </w:r>
          </w:p>
        </w:tc>
        <w:tc>
          <w:tcPr>
            <w:tcW w:w="1146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549.00</w:t>
            </w:r>
          </w:p>
        </w:tc>
        <w:tc>
          <w:tcPr>
            <w:tcW w:w="1239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549.00</w:t>
            </w:r>
          </w:p>
        </w:tc>
        <w:tc>
          <w:tcPr>
            <w:tcW w:w="1206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549.00</w:t>
            </w:r>
          </w:p>
        </w:tc>
        <w:tc>
          <w:tcPr>
            <w:tcW w:w="1239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530.00</w:t>
            </w:r>
          </w:p>
        </w:tc>
        <w:tc>
          <w:tcPr>
            <w:tcW w:w="1206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  <w:tr w:rsidR="0086230E" w:rsidRPr="00B31500" w:rsidTr="00203DE1">
        <w:tc>
          <w:tcPr>
            <w:tcW w:w="758" w:type="dxa"/>
          </w:tcPr>
          <w:p w:rsidR="0086230E" w:rsidRPr="00B31500" w:rsidRDefault="0086230E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2</w:t>
            </w:r>
          </w:p>
        </w:tc>
        <w:tc>
          <w:tcPr>
            <w:tcW w:w="2707" w:type="dxa"/>
          </w:tcPr>
          <w:p w:rsidR="0086230E" w:rsidRPr="00B31500" w:rsidRDefault="0086230E" w:rsidP="0068057A">
            <w:pPr>
              <w:rPr>
                <w:szCs w:val="22"/>
              </w:rPr>
            </w:pPr>
            <w:r w:rsidRPr="00B31500">
              <w:rPr>
                <w:rFonts w:hint="cs"/>
                <w:szCs w:val="22"/>
                <w:cs/>
              </w:rPr>
              <w:t>भारत क</w:t>
            </w:r>
            <w:r w:rsidR="004E1D9D">
              <w:rPr>
                <w:rFonts w:hint="cs"/>
                <w:szCs w:val="22"/>
                <w:cs/>
              </w:rPr>
              <w:t>े</w:t>
            </w:r>
            <w:r w:rsidRPr="00B31500">
              <w:rPr>
                <w:rFonts w:hint="cs"/>
                <w:szCs w:val="22"/>
                <w:cs/>
              </w:rPr>
              <w:t xml:space="preserve"> संविधान क</w:t>
            </w:r>
            <w:r w:rsidR="004E1D9D">
              <w:rPr>
                <w:rFonts w:hint="cs"/>
                <w:szCs w:val="22"/>
                <w:cs/>
              </w:rPr>
              <w:t>ा</w:t>
            </w:r>
            <w:r w:rsidRPr="00B31500">
              <w:rPr>
                <w:rFonts w:hint="cs"/>
                <w:szCs w:val="22"/>
                <w:cs/>
              </w:rPr>
              <w:t xml:space="preserve"> अनुच्छेद</w:t>
            </w:r>
            <w:r w:rsidRPr="00B31500">
              <w:rPr>
                <w:rFonts w:cs="Times New Roman"/>
                <w:szCs w:val="22"/>
                <w:lang w:bidi="ar-SA"/>
              </w:rPr>
              <w:t xml:space="preserve"> 275(1) </w:t>
            </w:r>
          </w:p>
        </w:tc>
        <w:tc>
          <w:tcPr>
            <w:tcW w:w="1389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510.00</w:t>
            </w:r>
          </w:p>
        </w:tc>
        <w:tc>
          <w:tcPr>
            <w:tcW w:w="1146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510.00</w:t>
            </w:r>
          </w:p>
        </w:tc>
        <w:tc>
          <w:tcPr>
            <w:tcW w:w="1239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510.00</w:t>
            </w:r>
          </w:p>
        </w:tc>
        <w:tc>
          <w:tcPr>
            <w:tcW w:w="1206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445.44</w:t>
            </w:r>
          </w:p>
        </w:tc>
        <w:tc>
          <w:tcPr>
            <w:tcW w:w="1239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748.94</w:t>
            </w:r>
          </w:p>
        </w:tc>
        <w:tc>
          <w:tcPr>
            <w:tcW w:w="1206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  <w:tr w:rsidR="0086230E" w:rsidRPr="00B31500" w:rsidTr="00203DE1">
        <w:tc>
          <w:tcPr>
            <w:tcW w:w="758" w:type="dxa"/>
          </w:tcPr>
          <w:p w:rsidR="0086230E" w:rsidRPr="00B31500" w:rsidRDefault="0086230E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3</w:t>
            </w:r>
          </w:p>
        </w:tc>
        <w:tc>
          <w:tcPr>
            <w:tcW w:w="2707" w:type="dxa"/>
          </w:tcPr>
          <w:p w:rsidR="0086230E" w:rsidRPr="00B31500" w:rsidRDefault="00435AA1" w:rsidP="0068057A">
            <w:pPr>
              <w:rPr>
                <w:szCs w:val="22"/>
              </w:rPr>
            </w:pPr>
            <w:r w:rsidRPr="00B31500">
              <w:rPr>
                <w:rFonts w:hint="cs"/>
                <w:szCs w:val="22"/>
                <w:cs/>
              </w:rPr>
              <w:t>अ.ज.जा.</w:t>
            </w:r>
            <w:r w:rsidR="0068057A" w:rsidRPr="00B31500">
              <w:rPr>
                <w:rFonts w:hint="cs"/>
                <w:szCs w:val="22"/>
                <w:cs/>
              </w:rPr>
              <w:t xml:space="preserve"> के लड़कों तथा लड़कियों के लिए छात्रावास</w:t>
            </w:r>
          </w:p>
        </w:tc>
        <w:tc>
          <w:tcPr>
            <w:tcW w:w="1389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146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39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553.45</w:t>
            </w:r>
          </w:p>
        </w:tc>
        <w:tc>
          <w:tcPr>
            <w:tcW w:w="1206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553.45</w:t>
            </w:r>
          </w:p>
        </w:tc>
        <w:tc>
          <w:tcPr>
            <w:tcW w:w="1239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1349.63</w:t>
            </w:r>
          </w:p>
        </w:tc>
        <w:tc>
          <w:tcPr>
            <w:tcW w:w="1206" w:type="dxa"/>
          </w:tcPr>
          <w:p w:rsidR="0086230E" w:rsidRPr="00B31500" w:rsidRDefault="0086230E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  <w:tr w:rsidR="000118F2" w:rsidRPr="00B31500" w:rsidTr="00203DE1">
        <w:tc>
          <w:tcPr>
            <w:tcW w:w="758" w:type="dxa"/>
          </w:tcPr>
          <w:p w:rsidR="000118F2" w:rsidRPr="00B31500" w:rsidRDefault="000118F2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4</w:t>
            </w:r>
          </w:p>
        </w:tc>
        <w:tc>
          <w:tcPr>
            <w:tcW w:w="2707" w:type="dxa"/>
          </w:tcPr>
          <w:p w:rsidR="000118F2" w:rsidRPr="00B31500" w:rsidRDefault="000118F2" w:rsidP="000118F2">
            <w:pPr>
              <w:jc w:val="both"/>
              <w:rPr>
                <w:szCs w:val="22"/>
                <w:lang w:bidi="ar-SA"/>
              </w:rPr>
            </w:pPr>
            <w:r w:rsidRPr="00B31500">
              <w:rPr>
                <w:rFonts w:hint="cs"/>
                <w:szCs w:val="22"/>
                <w:cs/>
              </w:rPr>
              <w:t>जनजातीय उपयोजना क्षेत्र में आश्रम विद्यालयों की स्थापना</w:t>
            </w:r>
          </w:p>
        </w:tc>
        <w:tc>
          <w:tcPr>
            <w:tcW w:w="138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1025.02</w:t>
            </w:r>
          </w:p>
        </w:tc>
        <w:tc>
          <w:tcPr>
            <w:tcW w:w="114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1025.02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  <w:tr w:rsidR="000118F2" w:rsidRPr="00B31500" w:rsidTr="00203DE1">
        <w:tc>
          <w:tcPr>
            <w:tcW w:w="758" w:type="dxa"/>
          </w:tcPr>
          <w:p w:rsidR="000118F2" w:rsidRPr="00B31500" w:rsidRDefault="000118F2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5</w:t>
            </w:r>
          </w:p>
        </w:tc>
        <w:tc>
          <w:tcPr>
            <w:tcW w:w="2707" w:type="dxa"/>
          </w:tcPr>
          <w:p w:rsidR="000118F2" w:rsidRPr="00B31500" w:rsidRDefault="000118F2" w:rsidP="00DE2646">
            <w:pPr>
              <w:rPr>
                <w:szCs w:val="22"/>
              </w:rPr>
            </w:pPr>
            <w:r w:rsidRPr="00B31500">
              <w:rPr>
                <w:rFonts w:hint="cs"/>
                <w:szCs w:val="22"/>
                <w:cs/>
              </w:rPr>
              <w:t>अ.ज.जा. के लिए मैट्रिकोत्तर छात्रवृत्ति</w:t>
            </w:r>
          </w:p>
        </w:tc>
        <w:tc>
          <w:tcPr>
            <w:tcW w:w="138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329.45</w:t>
            </w:r>
          </w:p>
        </w:tc>
        <w:tc>
          <w:tcPr>
            <w:tcW w:w="114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329.45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625.53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625.53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647.00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  <w:tr w:rsidR="000118F2" w:rsidRPr="00B31500" w:rsidTr="00203DE1">
        <w:tc>
          <w:tcPr>
            <w:tcW w:w="758" w:type="dxa"/>
          </w:tcPr>
          <w:p w:rsidR="000118F2" w:rsidRPr="00B31500" w:rsidRDefault="000118F2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6</w:t>
            </w:r>
          </w:p>
        </w:tc>
        <w:tc>
          <w:tcPr>
            <w:tcW w:w="2707" w:type="dxa"/>
          </w:tcPr>
          <w:p w:rsidR="000118F2" w:rsidRPr="00B31500" w:rsidRDefault="000118F2" w:rsidP="00CF41DA">
            <w:pPr>
              <w:rPr>
                <w:szCs w:val="22"/>
              </w:rPr>
            </w:pPr>
            <w:r w:rsidRPr="00B31500">
              <w:rPr>
                <w:rFonts w:hint="cs"/>
                <w:szCs w:val="22"/>
                <w:cs/>
              </w:rPr>
              <w:t>अ.ज.जा. के लिए मैट्रि</w:t>
            </w:r>
            <w:r w:rsidR="00CF41DA" w:rsidRPr="00B31500">
              <w:rPr>
                <w:rFonts w:hint="cs"/>
                <w:szCs w:val="22"/>
                <w:cs/>
              </w:rPr>
              <w:t>क पूर्व</w:t>
            </w:r>
            <w:r w:rsidRPr="00B31500">
              <w:rPr>
                <w:rFonts w:hint="cs"/>
                <w:szCs w:val="22"/>
                <w:cs/>
              </w:rPr>
              <w:t xml:space="preserve"> छात्रवृत्ति</w:t>
            </w:r>
          </w:p>
        </w:tc>
        <w:tc>
          <w:tcPr>
            <w:tcW w:w="138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57.00</w:t>
            </w:r>
          </w:p>
        </w:tc>
        <w:tc>
          <w:tcPr>
            <w:tcW w:w="114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57.00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  <w:tr w:rsidR="000118F2" w:rsidRPr="00B31500" w:rsidTr="00203DE1">
        <w:tc>
          <w:tcPr>
            <w:tcW w:w="758" w:type="dxa"/>
          </w:tcPr>
          <w:p w:rsidR="000118F2" w:rsidRPr="00B31500" w:rsidRDefault="000118F2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7</w:t>
            </w:r>
          </w:p>
        </w:tc>
        <w:tc>
          <w:tcPr>
            <w:tcW w:w="2707" w:type="dxa"/>
          </w:tcPr>
          <w:p w:rsidR="000118F2" w:rsidRPr="00B31500" w:rsidRDefault="00D44177" w:rsidP="00DE2646">
            <w:pPr>
              <w:jc w:val="both"/>
              <w:rPr>
                <w:szCs w:val="22"/>
              </w:rPr>
            </w:pPr>
            <w:r w:rsidRPr="00B31500">
              <w:rPr>
                <w:rFonts w:hint="cs"/>
                <w:szCs w:val="22"/>
                <w:cs/>
              </w:rPr>
              <w:t>जनजातीय अनुसंधान संस्थान</w:t>
            </w:r>
            <w:r w:rsidR="000118F2" w:rsidRPr="00B31500">
              <w:rPr>
                <w:szCs w:val="22"/>
              </w:rPr>
              <w:t xml:space="preserve"> </w:t>
            </w:r>
          </w:p>
        </w:tc>
        <w:tc>
          <w:tcPr>
            <w:tcW w:w="138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44.93</w:t>
            </w:r>
          </w:p>
        </w:tc>
        <w:tc>
          <w:tcPr>
            <w:tcW w:w="114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39.</w:t>
            </w:r>
            <w:bookmarkStart w:id="0" w:name="_GoBack"/>
            <w:bookmarkEnd w:id="0"/>
            <w:r w:rsidRPr="00B31500">
              <w:rPr>
                <w:szCs w:val="22"/>
              </w:rPr>
              <w:t>38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51.00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  <w:tr w:rsidR="000118F2" w:rsidRPr="00B31500" w:rsidTr="00203DE1">
        <w:tc>
          <w:tcPr>
            <w:tcW w:w="758" w:type="dxa"/>
          </w:tcPr>
          <w:p w:rsidR="000118F2" w:rsidRPr="00B31500" w:rsidRDefault="000118F2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8.</w:t>
            </w:r>
          </w:p>
        </w:tc>
        <w:tc>
          <w:tcPr>
            <w:tcW w:w="2707" w:type="dxa"/>
          </w:tcPr>
          <w:p w:rsidR="000118F2" w:rsidRPr="00B31500" w:rsidRDefault="00D44177" w:rsidP="00DE2646">
            <w:pPr>
              <w:jc w:val="both"/>
              <w:rPr>
                <w:szCs w:val="22"/>
              </w:rPr>
            </w:pPr>
            <w:r w:rsidRPr="00B31500">
              <w:rPr>
                <w:rFonts w:hint="cs"/>
                <w:szCs w:val="22"/>
                <w:cs/>
              </w:rPr>
              <w:t>लगु वन उत्पाद प्रचालनों के लिए</w:t>
            </w:r>
            <w:r w:rsidR="00697603" w:rsidRPr="00B31500">
              <w:rPr>
                <w:rFonts w:hint="cs"/>
                <w:szCs w:val="22"/>
                <w:cs/>
              </w:rPr>
              <w:t xml:space="preserve"> राज्य जनजातीय विकास सहकारी निगम</w:t>
            </w:r>
          </w:p>
        </w:tc>
        <w:tc>
          <w:tcPr>
            <w:tcW w:w="138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14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6.00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206.77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  <w:tr w:rsidR="000118F2" w:rsidRPr="00B31500" w:rsidTr="00203DE1">
        <w:tc>
          <w:tcPr>
            <w:tcW w:w="758" w:type="dxa"/>
          </w:tcPr>
          <w:p w:rsidR="000118F2" w:rsidRPr="00B31500" w:rsidRDefault="000118F2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9</w:t>
            </w:r>
          </w:p>
        </w:tc>
        <w:tc>
          <w:tcPr>
            <w:tcW w:w="2707" w:type="dxa"/>
          </w:tcPr>
          <w:p w:rsidR="000118F2" w:rsidRPr="00B31500" w:rsidRDefault="00BB7C16" w:rsidP="00DE2646">
            <w:pPr>
              <w:jc w:val="both"/>
              <w:rPr>
                <w:szCs w:val="22"/>
              </w:rPr>
            </w:pPr>
            <w:r w:rsidRPr="00B31500">
              <w:rPr>
                <w:rFonts w:hint="cs"/>
                <w:szCs w:val="22"/>
                <w:cs/>
              </w:rPr>
              <w:t>विशेष रूप से कमजोर जनजातीय समूहों</w:t>
            </w:r>
            <w:r w:rsidR="002D0435" w:rsidRPr="00B31500">
              <w:rPr>
                <w:rFonts w:hint="cs"/>
                <w:szCs w:val="22"/>
                <w:cs/>
              </w:rPr>
              <w:t xml:space="preserve"> (पीवीटीजी) का विकास</w:t>
            </w:r>
          </w:p>
        </w:tc>
        <w:tc>
          <w:tcPr>
            <w:tcW w:w="138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14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600.00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600.00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  <w:tr w:rsidR="000118F2" w:rsidRPr="00B31500" w:rsidTr="00203DE1">
        <w:tc>
          <w:tcPr>
            <w:tcW w:w="758" w:type="dxa"/>
          </w:tcPr>
          <w:p w:rsidR="000118F2" w:rsidRPr="00B31500" w:rsidRDefault="000118F2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10</w:t>
            </w:r>
          </w:p>
        </w:tc>
        <w:tc>
          <w:tcPr>
            <w:tcW w:w="2707" w:type="dxa"/>
          </w:tcPr>
          <w:p w:rsidR="000118F2" w:rsidRPr="00B31500" w:rsidRDefault="002D0435" w:rsidP="00DE2646">
            <w:pPr>
              <w:jc w:val="both"/>
              <w:rPr>
                <w:szCs w:val="22"/>
              </w:rPr>
            </w:pPr>
            <w:r w:rsidRPr="00B31500">
              <w:rPr>
                <w:rFonts w:hint="cs"/>
                <w:szCs w:val="22"/>
                <w:cs/>
              </w:rPr>
              <w:t xml:space="preserve">अ.ज.जा. के </w:t>
            </w:r>
            <w:r w:rsidR="005E099C" w:rsidRPr="00B31500">
              <w:rPr>
                <w:rFonts w:hint="cs"/>
                <w:szCs w:val="22"/>
                <w:cs/>
              </w:rPr>
              <w:t>कल्याणार्थ कार्यरत स्वैच्छिक संगठनों को सहायता अनुदान</w:t>
            </w:r>
          </w:p>
        </w:tc>
        <w:tc>
          <w:tcPr>
            <w:tcW w:w="138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62.64</w:t>
            </w:r>
          </w:p>
        </w:tc>
        <w:tc>
          <w:tcPr>
            <w:tcW w:w="114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62.64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70.23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70.23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99.07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99.07</w:t>
            </w:r>
          </w:p>
        </w:tc>
      </w:tr>
      <w:tr w:rsidR="000118F2" w:rsidRPr="00B31500" w:rsidTr="00203DE1">
        <w:tc>
          <w:tcPr>
            <w:tcW w:w="758" w:type="dxa"/>
          </w:tcPr>
          <w:p w:rsidR="000118F2" w:rsidRPr="00B31500" w:rsidRDefault="000118F2" w:rsidP="00DE2646">
            <w:pPr>
              <w:rPr>
                <w:szCs w:val="22"/>
              </w:rPr>
            </w:pPr>
            <w:r w:rsidRPr="00B31500">
              <w:rPr>
                <w:szCs w:val="22"/>
              </w:rPr>
              <w:t>11</w:t>
            </w:r>
          </w:p>
        </w:tc>
        <w:tc>
          <w:tcPr>
            <w:tcW w:w="2707" w:type="dxa"/>
          </w:tcPr>
          <w:p w:rsidR="000118F2" w:rsidRPr="00B31500" w:rsidRDefault="00067639" w:rsidP="00DE2646">
            <w:pPr>
              <w:jc w:val="both"/>
              <w:rPr>
                <w:szCs w:val="22"/>
              </w:rPr>
            </w:pPr>
            <w:r w:rsidRPr="00B31500">
              <w:rPr>
                <w:rFonts w:hint="cs"/>
                <w:szCs w:val="22"/>
                <w:cs/>
              </w:rPr>
              <w:t>अ.ज.जा. के लिए कोंचिग</w:t>
            </w:r>
          </w:p>
        </w:tc>
        <w:tc>
          <w:tcPr>
            <w:tcW w:w="138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13.95</w:t>
            </w:r>
          </w:p>
        </w:tc>
        <w:tc>
          <w:tcPr>
            <w:tcW w:w="114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13.95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2.75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2.75</w:t>
            </w:r>
          </w:p>
        </w:tc>
        <w:tc>
          <w:tcPr>
            <w:tcW w:w="1239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  <w:tc>
          <w:tcPr>
            <w:tcW w:w="1206" w:type="dxa"/>
          </w:tcPr>
          <w:p w:rsidR="000118F2" w:rsidRPr="00B31500" w:rsidRDefault="000118F2" w:rsidP="00DE2646">
            <w:pPr>
              <w:jc w:val="center"/>
              <w:rPr>
                <w:szCs w:val="22"/>
              </w:rPr>
            </w:pPr>
            <w:r w:rsidRPr="00B31500">
              <w:rPr>
                <w:szCs w:val="22"/>
              </w:rPr>
              <w:t>0.00</w:t>
            </w:r>
          </w:p>
        </w:tc>
      </w:tr>
    </w:tbl>
    <w:p w:rsidR="00912BB7" w:rsidRPr="00B31500" w:rsidRDefault="00912BB7" w:rsidP="00912BB7">
      <w:pPr>
        <w:rPr>
          <w:sz w:val="22"/>
          <w:szCs w:val="22"/>
        </w:rPr>
      </w:pPr>
    </w:p>
    <w:p w:rsidR="00912BB7" w:rsidRPr="00B31500" w:rsidRDefault="00912BB7" w:rsidP="00972B75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  <w:cs/>
          <w:lang w:val="en-IN"/>
        </w:rPr>
      </w:pPr>
    </w:p>
    <w:sectPr w:rsidR="00912BB7" w:rsidRPr="00B31500" w:rsidSect="009F4A8F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871"/>
    <w:multiLevelType w:val="hybridMultilevel"/>
    <w:tmpl w:val="C2967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24B7"/>
    <w:multiLevelType w:val="hybridMultilevel"/>
    <w:tmpl w:val="643A8F20"/>
    <w:lvl w:ilvl="0" w:tplc="98E071FC">
      <w:start w:val="1"/>
      <w:numFmt w:val="hindiVowels"/>
      <w:lvlText w:val="(%1)"/>
      <w:lvlJc w:val="left"/>
      <w:pPr>
        <w:ind w:left="73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56E26"/>
    <w:rsid w:val="00000361"/>
    <w:rsid w:val="0000039D"/>
    <w:rsid w:val="00001718"/>
    <w:rsid w:val="00001E63"/>
    <w:rsid w:val="00004158"/>
    <w:rsid w:val="00005077"/>
    <w:rsid w:val="00005AFD"/>
    <w:rsid w:val="0000698D"/>
    <w:rsid w:val="0000750A"/>
    <w:rsid w:val="00007FC3"/>
    <w:rsid w:val="000118F2"/>
    <w:rsid w:val="00012069"/>
    <w:rsid w:val="00012A29"/>
    <w:rsid w:val="00012B5B"/>
    <w:rsid w:val="00013BCE"/>
    <w:rsid w:val="0001542A"/>
    <w:rsid w:val="00015DC0"/>
    <w:rsid w:val="00016342"/>
    <w:rsid w:val="000165F9"/>
    <w:rsid w:val="00016913"/>
    <w:rsid w:val="00017086"/>
    <w:rsid w:val="0001724C"/>
    <w:rsid w:val="0001740A"/>
    <w:rsid w:val="00021117"/>
    <w:rsid w:val="000211D1"/>
    <w:rsid w:val="000213EB"/>
    <w:rsid w:val="00021A8C"/>
    <w:rsid w:val="00021E6D"/>
    <w:rsid w:val="00022DEA"/>
    <w:rsid w:val="00022DF5"/>
    <w:rsid w:val="0002304B"/>
    <w:rsid w:val="00023495"/>
    <w:rsid w:val="00023DD0"/>
    <w:rsid w:val="000242EE"/>
    <w:rsid w:val="0002565A"/>
    <w:rsid w:val="00027326"/>
    <w:rsid w:val="00027B2F"/>
    <w:rsid w:val="00027BCB"/>
    <w:rsid w:val="00027D21"/>
    <w:rsid w:val="00030CC6"/>
    <w:rsid w:val="000332C1"/>
    <w:rsid w:val="00033BF1"/>
    <w:rsid w:val="00034304"/>
    <w:rsid w:val="00034847"/>
    <w:rsid w:val="000350D2"/>
    <w:rsid w:val="00035770"/>
    <w:rsid w:val="00035A08"/>
    <w:rsid w:val="00035A9D"/>
    <w:rsid w:val="00036E72"/>
    <w:rsid w:val="0003712E"/>
    <w:rsid w:val="000371D6"/>
    <w:rsid w:val="00040270"/>
    <w:rsid w:val="000404AA"/>
    <w:rsid w:val="00043053"/>
    <w:rsid w:val="00043DFE"/>
    <w:rsid w:val="00045413"/>
    <w:rsid w:val="00046210"/>
    <w:rsid w:val="00046912"/>
    <w:rsid w:val="00050A9C"/>
    <w:rsid w:val="00053A66"/>
    <w:rsid w:val="00053DB0"/>
    <w:rsid w:val="0005441C"/>
    <w:rsid w:val="00056850"/>
    <w:rsid w:val="00057060"/>
    <w:rsid w:val="0005725B"/>
    <w:rsid w:val="00057E22"/>
    <w:rsid w:val="00060B70"/>
    <w:rsid w:val="00063371"/>
    <w:rsid w:val="00063DF3"/>
    <w:rsid w:val="00064397"/>
    <w:rsid w:val="00065F0B"/>
    <w:rsid w:val="00066AB3"/>
    <w:rsid w:val="00067639"/>
    <w:rsid w:val="000676FE"/>
    <w:rsid w:val="00070779"/>
    <w:rsid w:val="0007115C"/>
    <w:rsid w:val="0007210F"/>
    <w:rsid w:val="0007420B"/>
    <w:rsid w:val="00074378"/>
    <w:rsid w:val="00074E43"/>
    <w:rsid w:val="0007559E"/>
    <w:rsid w:val="00076F77"/>
    <w:rsid w:val="00077B90"/>
    <w:rsid w:val="000804AE"/>
    <w:rsid w:val="000808D9"/>
    <w:rsid w:val="00081065"/>
    <w:rsid w:val="000810A6"/>
    <w:rsid w:val="000860CC"/>
    <w:rsid w:val="00086515"/>
    <w:rsid w:val="000869B4"/>
    <w:rsid w:val="0009030D"/>
    <w:rsid w:val="000907F2"/>
    <w:rsid w:val="00091450"/>
    <w:rsid w:val="00091E64"/>
    <w:rsid w:val="000923BF"/>
    <w:rsid w:val="0009377F"/>
    <w:rsid w:val="00095107"/>
    <w:rsid w:val="00095396"/>
    <w:rsid w:val="00096894"/>
    <w:rsid w:val="00096E6C"/>
    <w:rsid w:val="00096E80"/>
    <w:rsid w:val="00097709"/>
    <w:rsid w:val="00097AEB"/>
    <w:rsid w:val="000A0873"/>
    <w:rsid w:val="000A4315"/>
    <w:rsid w:val="000A56A8"/>
    <w:rsid w:val="000B0799"/>
    <w:rsid w:val="000B0FA9"/>
    <w:rsid w:val="000B1E5C"/>
    <w:rsid w:val="000B2221"/>
    <w:rsid w:val="000B228F"/>
    <w:rsid w:val="000B29CB"/>
    <w:rsid w:val="000B454F"/>
    <w:rsid w:val="000B65C9"/>
    <w:rsid w:val="000B7651"/>
    <w:rsid w:val="000C1138"/>
    <w:rsid w:val="000C162F"/>
    <w:rsid w:val="000C16B2"/>
    <w:rsid w:val="000C1FA9"/>
    <w:rsid w:val="000C2726"/>
    <w:rsid w:val="000C2961"/>
    <w:rsid w:val="000C2B2F"/>
    <w:rsid w:val="000C5636"/>
    <w:rsid w:val="000C6857"/>
    <w:rsid w:val="000C6E0E"/>
    <w:rsid w:val="000D03DD"/>
    <w:rsid w:val="000D0EFF"/>
    <w:rsid w:val="000D1A3C"/>
    <w:rsid w:val="000D2163"/>
    <w:rsid w:val="000D2200"/>
    <w:rsid w:val="000D27B0"/>
    <w:rsid w:val="000D321A"/>
    <w:rsid w:val="000D5546"/>
    <w:rsid w:val="000D57D6"/>
    <w:rsid w:val="000D6397"/>
    <w:rsid w:val="000D671E"/>
    <w:rsid w:val="000D7F33"/>
    <w:rsid w:val="000E0DC0"/>
    <w:rsid w:val="000E125F"/>
    <w:rsid w:val="000E13C3"/>
    <w:rsid w:val="000E1868"/>
    <w:rsid w:val="000E1E02"/>
    <w:rsid w:val="000E1F4E"/>
    <w:rsid w:val="000E20D3"/>
    <w:rsid w:val="000E2125"/>
    <w:rsid w:val="000E2A42"/>
    <w:rsid w:val="000E318B"/>
    <w:rsid w:val="000E3403"/>
    <w:rsid w:val="000E5381"/>
    <w:rsid w:val="000E5813"/>
    <w:rsid w:val="000E5D18"/>
    <w:rsid w:val="000E722F"/>
    <w:rsid w:val="000E72D0"/>
    <w:rsid w:val="000F00E5"/>
    <w:rsid w:val="000F0BE3"/>
    <w:rsid w:val="000F210D"/>
    <w:rsid w:val="000F2865"/>
    <w:rsid w:val="000F3311"/>
    <w:rsid w:val="000F53C6"/>
    <w:rsid w:val="000F6282"/>
    <w:rsid w:val="00100C61"/>
    <w:rsid w:val="001012FF"/>
    <w:rsid w:val="001022A9"/>
    <w:rsid w:val="00102323"/>
    <w:rsid w:val="0010370E"/>
    <w:rsid w:val="001043F5"/>
    <w:rsid w:val="00105332"/>
    <w:rsid w:val="001079B6"/>
    <w:rsid w:val="00107A13"/>
    <w:rsid w:val="00110975"/>
    <w:rsid w:val="00110BFC"/>
    <w:rsid w:val="00110E6B"/>
    <w:rsid w:val="00110EC5"/>
    <w:rsid w:val="00111AF3"/>
    <w:rsid w:val="001123AE"/>
    <w:rsid w:val="0011271A"/>
    <w:rsid w:val="00112A72"/>
    <w:rsid w:val="00113B88"/>
    <w:rsid w:val="00114F6F"/>
    <w:rsid w:val="00114F87"/>
    <w:rsid w:val="00115E28"/>
    <w:rsid w:val="0011610A"/>
    <w:rsid w:val="00116C1B"/>
    <w:rsid w:val="00117830"/>
    <w:rsid w:val="00120ABE"/>
    <w:rsid w:val="00122408"/>
    <w:rsid w:val="001224F5"/>
    <w:rsid w:val="00123446"/>
    <w:rsid w:val="00127A17"/>
    <w:rsid w:val="00130851"/>
    <w:rsid w:val="00130AC0"/>
    <w:rsid w:val="00130C08"/>
    <w:rsid w:val="00131011"/>
    <w:rsid w:val="0013128B"/>
    <w:rsid w:val="001313B5"/>
    <w:rsid w:val="00132325"/>
    <w:rsid w:val="00133491"/>
    <w:rsid w:val="001343D5"/>
    <w:rsid w:val="0013522E"/>
    <w:rsid w:val="00136B01"/>
    <w:rsid w:val="00140480"/>
    <w:rsid w:val="00140CA8"/>
    <w:rsid w:val="00144968"/>
    <w:rsid w:val="00144A4A"/>
    <w:rsid w:val="00145C0A"/>
    <w:rsid w:val="00146015"/>
    <w:rsid w:val="0014669B"/>
    <w:rsid w:val="001470C1"/>
    <w:rsid w:val="00147599"/>
    <w:rsid w:val="00156CF4"/>
    <w:rsid w:val="00157567"/>
    <w:rsid w:val="001604BD"/>
    <w:rsid w:val="00161078"/>
    <w:rsid w:val="001616ED"/>
    <w:rsid w:val="00161891"/>
    <w:rsid w:val="00162744"/>
    <w:rsid w:val="00162852"/>
    <w:rsid w:val="00164313"/>
    <w:rsid w:val="00164AFD"/>
    <w:rsid w:val="00165F95"/>
    <w:rsid w:val="001661BC"/>
    <w:rsid w:val="001666F5"/>
    <w:rsid w:val="001668A4"/>
    <w:rsid w:val="00166DBB"/>
    <w:rsid w:val="00166F6E"/>
    <w:rsid w:val="00167232"/>
    <w:rsid w:val="00167ECB"/>
    <w:rsid w:val="00170A9B"/>
    <w:rsid w:val="00172319"/>
    <w:rsid w:val="00172D08"/>
    <w:rsid w:val="00173DC3"/>
    <w:rsid w:val="00174307"/>
    <w:rsid w:val="001744E5"/>
    <w:rsid w:val="00174950"/>
    <w:rsid w:val="0017744A"/>
    <w:rsid w:val="00177788"/>
    <w:rsid w:val="0018057A"/>
    <w:rsid w:val="00180CA2"/>
    <w:rsid w:val="00181F3C"/>
    <w:rsid w:val="00183F73"/>
    <w:rsid w:val="00184205"/>
    <w:rsid w:val="00185F10"/>
    <w:rsid w:val="00186093"/>
    <w:rsid w:val="00186AF0"/>
    <w:rsid w:val="001877FF"/>
    <w:rsid w:val="001902A2"/>
    <w:rsid w:val="00190820"/>
    <w:rsid w:val="0019302C"/>
    <w:rsid w:val="001945CC"/>
    <w:rsid w:val="00194D61"/>
    <w:rsid w:val="001959E3"/>
    <w:rsid w:val="00195D5E"/>
    <w:rsid w:val="0019621A"/>
    <w:rsid w:val="00197FEB"/>
    <w:rsid w:val="001A26A1"/>
    <w:rsid w:val="001A35CD"/>
    <w:rsid w:val="001A3C14"/>
    <w:rsid w:val="001A4139"/>
    <w:rsid w:val="001A457B"/>
    <w:rsid w:val="001A580D"/>
    <w:rsid w:val="001A60D1"/>
    <w:rsid w:val="001A6332"/>
    <w:rsid w:val="001A6B92"/>
    <w:rsid w:val="001A6DD4"/>
    <w:rsid w:val="001A79C2"/>
    <w:rsid w:val="001A7B05"/>
    <w:rsid w:val="001B4A65"/>
    <w:rsid w:val="001B662A"/>
    <w:rsid w:val="001C1155"/>
    <w:rsid w:val="001C148B"/>
    <w:rsid w:val="001C1AC9"/>
    <w:rsid w:val="001C1FCD"/>
    <w:rsid w:val="001C2E4A"/>
    <w:rsid w:val="001C3230"/>
    <w:rsid w:val="001C5DF0"/>
    <w:rsid w:val="001C606D"/>
    <w:rsid w:val="001D0007"/>
    <w:rsid w:val="001D2CAD"/>
    <w:rsid w:val="001D3A12"/>
    <w:rsid w:val="001D3E7A"/>
    <w:rsid w:val="001D62A6"/>
    <w:rsid w:val="001D63EA"/>
    <w:rsid w:val="001D6BD2"/>
    <w:rsid w:val="001E0FF5"/>
    <w:rsid w:val="001E11AD"/>
    <w:rsid w:val="001E26CA"/>
    <w:rsid w:val="001E275A"/>
    <w:rsid w:val="001E2797"/>
    <w:rsid w:val="001E31AA"/>
    <w:rsid w:val="001E5016"/>
    <w:rsid w:val="001E56E8"/>
    <w:rsid w:val="001E5B70"/>
    <w:rsid w:val="001E5CBB"/>
    <w:rsid w:val="001F0DC5"/>
    <w:rsid w:val="001F0E62"/>
    <w:rsid w:val="001F0EB6"/>
    <w:rsid w:val="001F111F"/>
    <w:rsid w:val="001F27DA"/>
    <w:rsid w:val="001F293F"/>
    <w:rsid w:val="001F3648"/>
    <w:rsid w:val="001F397D"/>
    <w:rsid w:val="001F5A3C"/>
    <w:rsid w:val="001F5C06"/>
    <w:rsid w:val="00200B2F"/>
    <w:rsid w:val="00201831"/>
    <w:rsid w:val="0020186A"/>
    <w:rsid w:val="002033E0"/>
    <w:rsid w:val="0020381C"/>
    <w:rsid w:val="00203DE1"/>
    <w:rsid w:val="0020456D"/>
    <w:rsid w:val="00206340"/>
    <w:rsid w:val="00207BAA"/>
    <w:rsid w:val="0021043B"/>
    <w:rsid w:val="00210CC6"/>
    <w:rsid w:val="00210D85"/>
    <w:rsid w:val="00210EF8"/>
    <w:rsid w:val="0021110D"/>
    <w:rsid w:val="0021247B"/>
    <w:rsid w:val="00213584"/>
    <w:rsid w:val="00215E15"/>
    <w:rsid w:val="002161BF"/>
    <w:rsid w:val="002168AB"/>
    <w:rsid w:val="00221479"/>
    <w:rsid w:val="0022154B"/>
    <w:rsid w:val="002245AD"/>
    <w:rsid w:val="0022577F"/>
    <w:rsid w:val="002261EB"/>
    <w:rsid w:val="00226600"/>
    <w:rsid w:val="00230D9D"/>
    <w:rsid w:val="00231262"/>
    <w:rsid w:val="002316CA"/>
    <w:rsid w:val="00232412"/>
    <w:rsid w:val="0023262D"/>
    <w:rsid w:val="0023464C"/>
    <w:rsid w:val="00234E78"/>
    <w:rsid w:val="00234EA3"/>
    <w:rsid w:val="00235648"/>
    <w:rsid w:val="002357FD"/>
    <w:rsid w:val="0023657D"/>
    <w:rsid w:val="00236A18"/>
    <w:rsid w:val="00237B07"/>
    <w:rsid w:val="00237D79"/>
    <w:rsid w:val="002401F7"/>
    <w:rsid w:val="0024174E"/>
    <w:rsid w:val="0024242B"/>
    <w:rsid w:val="0024285B"/>
    <w:rsid w:val="00242BDF"/>
    <w:rsid w:val="0024421D"/>
    <w:rsid w:val="0024590B"/>
    <w:rsid w:val="002464BD"/>
    <w:rsid w:val="00250459"/>
    <w:rsid w:val="00250743"/>
    <w:rsid w:val="00250F2E"/>
    <w:rsid w:val="00251788"/>
    <w:rsid w:val="00253214"/>
    <w:rsid w:val="00253403"/>
    <w:rsid w:val="0025398F"/>
    <w:rsid w:val="00254DE6"/>
    <w:rsid w:val="00255769"/>
    <w:rsid w:val="002566BD"/>
    <w:rsid w:val="002606C1"/>
    <w:rsid w:val="00261135"/>
    <w:rsid w:val="00263093"/>
    <w:rsid w:val="002630AE"/>
    <w:rsid w:val="0026353E"/>
    <w:rsid w:val="00263916"/>
    <w:rsid w:val="002649FE"/>
    <w:rsid w:val="00264F12"/>
    <w:rsid w:val="002657CE"/>
    <w:rsid w:val="00266C1A"/>
    <w:rsid w:val="002672C6"/>
    <w:rsid w:val="002720F4"/>
    <w:rsid w:val="002736C5"/>
    <w:rsid w:val="002747EC"/>
    <w:rsid w:val="00275C98"/>
    <w:rsid w:val="00275F48"/>
    <w:rsid w:val="00277E68"/>
    <w:rsid w:val="00280055"/>
    <w:rsid w:val="00280874"/>
    <w:rsid w:val="00281C5E"/>
    <w:rsid w:val="00281CA2"/>
    <w:rsid w:val="00286377"/>
    <w:rsid w:val="00286B96"/>
    <w:rsid w:val="00287537"/>
    <w:rsid w:val="00290EA9"/>
    <w:rsid w:val="00291110"/>
    <w:rsid w:val="00292340"/>
    <w:rsid w:val="00294F11"/>
    <w:rsid w:val="0029535B"/>
    <w:rsid w:val="0029667C"/>
    <w:rsid w:val="00297A6F"/>
    <w:rsid w:val="002A1693"/>
    <w:rsid w:val="002A1778"/>
    <w:rsid w:val="002A261A"/>
    <w:rsid w:val="002A316F"/>
    <w:rsid w:val="002A3DD1"/>
    <w:rsid w:val="002A698C"/>
    <w:rsid w:val="002A6E14"/>
    <w:rsid w:val="002A718B"/>
    <w:rsid w:val="002B00EA"/>
    <w:rsid w:val="002B19FA"/>
    <w:rsid w:val="002B310F"/>
    <w:rsid w:val="002B3A92"/>
    <w:rsid w:val="002B7C22"/>
    <w:rsid w:val="002C0B96"/>
    <w:rsid w:val="002C15EF"/>
    <w:rsid w:val="002C1B57"/>
    <w:rsid w:val="002C1CDB"/>
    <w:rsid w:val="002C2523"/>
    <w:rsid w:val="002C290D"/>
    <w:rsid w:val="002C2FC4"/>
    <w:rsid w:val="002C5AC5"/>
    <w:rsid w:val="002C5FC2"/>
    <w:rsid w:val="002C7485"/>
    <w:rsid w:val="002D0435"/>
    <w:rsid w:val="002D04D5"/>
    <w:rsid w:val="002D05B0"/>
    <w:rsid w:val="002D16BF"/>
    <w:rsid w:val="002D3D22"/>
    <w:rsid w:val="002D520D"/>
    <w:rsid w:val="002D6A21"/>
    <w:rsid w:val="002D6B84"/>
    <w:rsid w:val="002E104F"/>
    <w:rsid w:val="002E1A7D"/>
    <w:rsid w:val="002E2865"/>
    <w:rsid w:val="002E2C48"/>
    <w:rsid w:val="002E3020"/>
    <w:rsid w:val="002E490D"/>
    <w:rsid w:val="002E5D13"/>
    <w:rsid w:val="002E6D62"/>
    <w:rsid w:val="002F0E7F"/>
    <w:rsid w:val="002F0EB3"/>
    <w:rsid w:val="002F1A31"/>
    <w:rsid w:val="002F2A60"/>
    <w:rsid w:val="002F3002"/>
    <w:rsid w:val="002F371F"/>
    <w:rsid w:val="002F53F7"/>
    <w:rsid w:val="002F5494"/>
    <w:rsid w:val="002F5B5E"/>
    <w:rsid w:val="002F5DE9"/>
    <w:rsid w:val="002F6FC1"/>
    <w:rsid w:val="002F7B0A"/>
    <w:rsid w:val="00300DE2"/>
    <w:rsid w:val="003028F5"/>
    <w:rsid w:val="00304865"/>
    <w:rsid w:val="00306F86"/>
    <w:rsid w:val="00306F8B"/>
    <w:rsid w:val="00307E7E"/>
    <w:rsid w:val="0031075B"/>
    <w:rsid w:val="00310893"/>
    <w:rsid w:val="00310C4E"/>
    <w:rsid w:val="003112C5"/>
    <w:rsid w:val="00313474"/>
    <w:rsid w:val="0031393F"/>
    <w:rsid w:val="00313CB9"/>
    <w:rsid w:val="0031490E"/>
    <w:rsid w:val="003161E8"/>
    <w:rsid w:val="0032010C"/>
    <w:rsid w:val="003216F4"/>
    <w:rsid w:val="0032182A"/>
    <w:rsid w:val="003234B0"/>
    <w:rsid w:val="00323593"/>
    <w:rsid w:val="00323D2E"/>
    <w:rsid w:val="003241C9"/>
    <w:rsid w:val="003259E8"/>
    <w:rsid w:val="00326671"/>
    <w:rsid w:val="003268B2"/>
    <w:rsid w:val="003270D2"/>
    <w:rsid w:val="0032735F"/>
    <w:rsid w:val="00327716"/>
    <w:rsid w:val="0033079E"/>
    <w:rsid w:val="00331A5C"/>
    <w:rsid w:val="00331F27"/>
    <w:rsid w:val="0033427E"/>
    <w:rsid w:val="00334AB2"/>
    <w:rsid w:val="00334DAA"/>
    <w:rsid w:val="003355C5"/>
    <w:rsid w:val="00336ACC"/>
    <w:rsid w:val="00336D29"/>
    <w:rsid w:val="00341E59"/>
    <w:rsid w:val="00342492"/>
    <w:rsid w:val="00343AC6"/>
    <w:rsid w:val="00344A17"/>
    <w:rsid w:val="00344D52"/>
    <w:rsid w:val="003450C0"/>
    <w:rsid w:val="00345A7E"/>
    <w:rsid w:val="00346EF8"/>
    <w:rsid w:val="003474CB"/>
    <w:rsid w:val="00351540"/>
    <w:rsid w:val="00351C1A"/>
    <w:rsid w:val="00353961"/>
    <w:rsid w:val="00354A89"/>
    <w:rsid w:val="003550C0"/>
    <w:rsid w:val="00355CE3"/>
    <w:rsid w:val="0036066C"/>
    <w:rsid w:val="003609DB"/>
    <w:rsid w:val="003645C8"/>
    <w:rsid w:val="00364925"/>
    <w:rsid w:val="00365C4C"/>
    <w:rsid w:val="00366F61"/>
    <w:rsid w:val="00367320"/>
    <w:rsid w:val="00367944"/>
    <w:rsid w:val="00370B8B"/>
    <w:rsid w:val="003738FC"/>
    <w:rsid w:val="00373E16"/>
    <w:rsid w:val="003744DA"/>
    <w:rsid w:val="003769FC"/>
    <w:rsid w:val="00376BD2"/>
    <w:rsid w:val="003802B0"/>
    <w:rsid w:val="00380919"/>
    <w:rsid w:val="003822A1"/>
    <w:rsid w:val="00383C75"/>
    <w:rsid w:val="00384B73"/>
    <w:rsid w:val="00384DDB"/>
    <w:rsid w:val="00385551"/>
    <w:rsid w:val="003855BE"/>
    <w:rsid w:val="0038566F"/>
    <w:rsid w:val="00385E4A"/>
    <w:rsid w:val="00386B40"/>
    <w:rsid w:val="0039296C"/>
    <w:rsid w:val="003929F3"/>
    <w:rsid w:val="00392A3F"/>
    <w:rsid w:val="00392A7F"/>
    <w:rsid w:val="00392E7B"/>
    <w:rsid w:val="00394974"/>
    <w:rsid w:val="00395C56"/>
    <w:rsid w:val="003A39F3"/>
    <w:rsid w:val="003A3C5C"/>
    <w:rsid w:val="003A4726"/>
    <w:rsid w:val="003A49D7"/>
    <w:rsid w:val="003A5F7A"/>
    <w:rsid w:val="003A67A3"/>
    <w:rsid w:val="003A7A25"/>
    <w:rsid w:val="003B0771"/>
    <w:rsid w:val="003B1960"/>
    <w:rsid w:val="003B1B09"/>
    <w:rsid w:val="003B21CC"/>
    <w:rsid w:val="003B24B6"/>
    <w:rsid w:val="003B293B"/>
    <w:rsid w:val="003B470D"/>
    <w:rsid w:val="003B6142"/>
    <w:rsid w:val="003B6F6D"/>
    <w:rsid w:val="003B796B"/>
    <w:rsid w:val="003C0807"/>
    <w:rsid w:val="003C3B72"/>
    <w:rsid w:val="003C7148"/>
    <w:rsid w:val="003C7399"/>
    <w:rsid w:val="003C75C0"/>
    <w:rsid w:val="003D050A"/>
    <w:rsid w:val="003D12B6"/>
    <w:rsid w:val="003D1BC5"/>
    <w:rsid w:val="003D1D27"/>
    <w:rsid w:val="003D2BDF"/>
    <w:rsid w:val="003D2E5C"/>
    <w:rsid w:val="003D3C40"/>
    <w:rsid w:val="003D4D76"/>
    <w:rsid w:val="003D55BB"/>
    <w:rsid w:val="003D5E6A"/>
    <w:rsid w:val="003D795E"/>
    <w:rsid w:val="003E02BF"/>
    <w:rsid w:val="003E05B4"/>
    <w:rsid w:val="003E153B"/>
    <w:rsid w:val="003E27E9"/>
    <w:rsid w:val="003E3B47"/>
    <w:rsid w:val="003E3F35"/>
    <w:rsid w:val="003E56ED"/>
    <w:rsid w:val="003E589F"/>
    <w:rsid w:val="003F0CD1"/>
    <w:rsid w:val="003F1F73"/>
    <w:rsid w:val="003F4EBE"/>
    <w:rsid w:val="003F5194"/>
    <w:rsid w:val="003F613D"/>
    <w:rsid w:val="003F716E"/>
    <w:rsid w:val="003F7650"/>
    <w:rsid w:val="003F79CE"/>
    <w:rsid w:val="003F7E0F"/>
    <w:rsid w:val="00400EA5"/>
    <w:rsid w:val="00403AC5"/>
    <w:rsid w:val="004043DC"/>
    <w:rsid w:val="004049BD"/>
    <w:rsid w:val="004054EF"/>
    <w:rsid w:val="00405C55"/>
    <w:rsid w:val="004079C9"/>
    <w:rsid w:val="00410313"/>
    <w:rsid w:val="004133B3"/>
    <w:rsid w:val="004144B0"/>
    <w:rsid w:val="00416396"/>
    <w:rsid w:val="00416AAD"/>
    <w:rsid w:val="00417992"/>
    <w:rsid w:val="0042123D"/>
    <w:rsid w:val="004219E4"/>
    <w:rsid w:val="00423825"/>
    <w:rsid w:val="00423A2A"/>
    <w:rsid w:val="00423A3B"/>
    <w:rsid w:val="00423B76"/>
    <w:rsid w:val="00423F8F"/>
    <w:rsid w:val="00425401"/>
    <w:rsid w:val="0042660B"/>
    <w:rsid w:val="00426F6B"/>
    <w:rsid w:val="00431950"/>
    <w:rsid w:val="0043291F"/>
    <w:rsid w:val="00433F5A"/>
    <w:rsid w:val="00434386"/>
    <w:rsid w:val="00434874"/>
    <w:rsid w:val="0043542F"/>
    <w:rsid w:val="00435AA1"/>
    <w:rsid w:val="00435CB9"/>
    <w:rsid w:val="0044007B"/>
    <w:rsid w:val="0044087C"/>
    <w:rsid w:val="00444F9A"/>
    <w:rsid w:val="004453A3"/>
    <w:rsid w:val="00446C03"/>
    <w:rsid w:val="00451D21"/>
    <w:rsid w:val="00453F36"/>
    <w:rsid w:val="00454659"/>
    <w:rsid w:val="0045475D"/>
    <w:rsid w:val="004549C8"/>
    <w:rsid w:val="00456FD0"/>
    <w:rsid w:val="004576ED"/>
    <w:rsid w:val="0046047C"/>
    <w:rsid w:val="00461D63"/>
    <w:rsid w:val="0046340E"/>
    <w:rsid w:val="0046370B"/>
    <w:rsid w:val="004643E6"/>
    <w:rsid w:val="0047026F"/>
    <w:rsid w:val="00470C83"/>
    <w:rsid w:val="00471855"/>
    <w:rsid w:val="004731B7"/>
    <w:rsid w:val="004736DE"/>
    <w:rsid w:val="00475A6A"/>
    <w:rsid w:val="00477080"/>
    <w:rsid w:val="00480BA7"/>
    <w:rsid w:val="00482E89"/>
    <w:rsid w:val="00484781"/>
    <w:rsid w:val="00485DD8"/>
    <w:rsid w:val="00486074"/>
    <w:rsid w:val="004868C8"/>
    <w:rsid w:val="00487967"/>
    <w:rsid w:val="00491562"/>
    <w:rsid w:val="00492044"/>
    <w:rsid w:val="004925A6"/>
    <w:rsid w:val="00492640"/>
    <w:rsid w:val="0049350F"/>
    <w:rsid w:val="0049359D"/>
    <w:rsid w:val="004943D7"/>
    <w:rsid w:val="00495B7A"/>
    <w:rsid w:val="00495F84"/>
    <w:rsid w:val="00496A38"/>
    <w:rsid w:val="00496ACD"/>
    <w:rsid w:val="004978D0"/>
    <w:rsid w:val="004A0323"/>
    <w:rsid w:val="004A1577"/>
    <w:rsid w:val="004A2A0F"/>
    <w:rsid w:val="004A3293"/>
    <w:rsid w:val="004A3E8A"/>
    <w:rsid w:val="004A40EE"/>
    <w:rsid w:val="004A567A"/>
    <w:rsid w:val="004A64E6"/>
    <w:rsid w:val="004A6659"/>
    <w:rsid w:val="004A7A90"/>
    <w:rsid w:val="004B0CD8"/>
    <w:rsid w:val="004B252D"/>
    <w:rsid w:val="004B27DD"/>
    <w:rsid w:val="004B2DD9"/>
    <w:rsid w:val="004B33E4"/>
    <w:rsid w:val="004B3D13"/>
    <w:rsid w:val="004B3E58"/>
    <w:rsid w:val="004B4034"/>
    <w:rsid w:val="004B4DBB"/>
    <w:rsid w:val="004B53EC"/>
    <w:rsid w:val="004B6B98"/>
    <w:rsid w:val="004B72A9"/>
    <w:rsid w:val="004B7B29"/>
    <w:rsid w:val="004C04B9"/>
    <w:rsid w:val="004C07C6"/>
    <w:rsid w:val="004C1F18"/>
    <w:rsid w:val="004C20AE"/>
    <w:rsid w:val="004C2F2A"/>
    <w:rsid w:val="004C3D4F"/>
    <w:rsid w:val="004C405C"/>
    <w:rsid w:val="004C4609"/>
    <w:rsid w:val="004C51E4"/>
    <w:rsid w:val="004C5AEE"/>
    <w:rsid w:val="004C5EE2"/>
    <w:rsid w:val="004C63F2"/>
    <w:rsid w:val="004C6EA5"/>
    <w:rsid w:val="004C712D"/>
    <w:rsid w:val="004C7224"/>
    <w:rsid w:val="004D1534"/>
    <w:rsid w:val="004D1AE8"/>
    <w:rsid w:val="004D26DF"/>
    <w:rsid w:val="004D2F79"/>
    <w:rsid w:val="004D5C46"/>
    <w:rsid w:val="004D775E"/>
    <w:rsid w:val="004D7BBB"/>
    <w:rsid w:val="004D7CB4"/>
    <w:rsid w:val="004E0A74"/>
    <w:rsid w:val="004E148E"/>
    <w:rsid w:val="004E1D9D"/>
    <w:rsid w:val="004E2248"/>
    <w:rsid w:val="004E226B"/>
    <w:rsid w:val="004E3D23"/>
    <w:rsid w:val="004E4A2D"/>
    <w:rsid w:val="004E585E"/>
    <w:rsid w:val="004E6FDE"/>
    <w:rsid w:val="004F1B4D"/>
    <w:rsid w:val="004F219F"/>
    <w:rsid w:val="004F32A8"/>
    <w:rsid w:val="004F3944"/>
    <w:rsid w:val="004F47BD"/>
    <w:rsid w:val="004F4CA6"/>
    <w:rsid w:val="004F605D"/>
    <w:rsid w:val="004F7121"/>
    <w:rsid w:val="004F7AC9"/>
    <w:rsid w:val="00501A19"/>
    <w:rsid w:val="00501F37"/>
    <w:rsid w:val="00502908"/>
    <w:rsid w:val="005032A8"/>
    <w:rsid w:val="00505F9E"/>
    <w:rsid w:val="005061FD"/>
    <w:rsid w:val="0050696F"/>
    <w:rsid w:val="00506F45"/>
    <w:rsid w:val="00507353"/>
    <w:rsid w:val="005105A7"/>
    <w:rsid w:val="00512CF5"/>
    <w:rsid w:val="00512E6C"/>
    <w:rsid w:val="005159E3"/>
    <w:rsid w:val="00516361"/>
    <w:rsid w:val="00516618"/>
    <w:rsid w:val="005210ED"/>
    <w:rsid w:val="00524A01"/>
    <w:rsid w:val="0052520A"/>
    <w:rsid w:val="005265F2"/>
    <w:rsid w:val="00527E57"/>
    <w:rsid w:val="00533063"/>
    <w:rsid w:val="005331F4"/>
    <w:rsid w:val="00533AD9"/>
    <w:rsid w:val="005340A3"/>
    <w:rsid w:val="0053459C"/>
    <w:rsid w:val="005348D3"/>
    <w:rsid w:val="00536651"/>
    <w:rsid w:val="005370ED"/>
    <w:rsid w:val="00537AFC"/>
    <w:rsid w:val="005401A8"/>
    <w:rsid w:val="00540F54"/>
    <w:rsid w:val="0054111C"/>
    <w:rsid w:val="00541E2E"/>
    <w:rsid w:val="005422A0"/>
    <w:rsid w:val="00542F2D"/>
    <w:rsid w:val="005468B6"/>
    <w:rsid w:val="005475FE"/>
    <w:rsid w:val="00547720"/>
    <w:rsid w:val="0055010F"/>
    <w:rsid w:val="00550BE6"/>
    <w:rsid w:val="00551FB3"/>
    <w:rsid w:val="00555AB7"/>
    <w:rsid w:val="00556525"/>
    <w:rsid w:val="00556725"/>
    <w:rsid w:val="005578D3"/>
    <w:rsid w:val="00557A62"/>
    <w:rsid w:val="00561FB8"/>
    <w:rsid w:val="00562AF5"/>
    <w:rsid w:val="00563A0E"/>
    <w:rsid w:val="00564B64"/>
    <w:rsid w:val="00564E52"/>
    <w:rsid w:val="00565B63"/>
    <w:rsid w:val="00566563"/>
    <w:rsid w:val="005676EC"/>
    <w:rsid w:val="00572A6F"/>
    <w:rsid w:val="0057505E"/>
    <w:rsid w:val="0057509A"/>
    <w:rsid w:val="005750C4"/>
    <w:rsid w:val="00576240"/>
    <w:rsid w:val="00580060"/>
    <w:rsid w:val="005804F6"/>
    <w:rsid w:val="00580573"/>
    <w:rsid w:val="00583E1B"/>
    <w:rsid w:val="00586010"/>
    <w:rsid w:val="005861BA"/>
    <w:rsid w:val="005877EC"/>
    <w:rsid w:val="00590B86"/>
    <w:rsid w:val="005918D1"/>
    <w:rsid w:val="00592B82"/>
    <w:rsid w:val="00593193"/>
    <w:rsid w:val="0059393F"/>
    <w:rsid w:val="005953DC"/>
    <w:rsid w:val="00596ECD"/>
    <w:rsid w:val="0059731B"/>
    <w:rsid w:val="0059763D"/>
    <w:rsid w:val="005A00CE"/>
    <w:rsid w:val="005A1E50"/>
    <w:rsid w:val="005A3CC2"/>
    <w:rsid w:val="005A663E"/>
    <w:rsid w:val="005B08A1"/>
    <w:rsid w:val="005B246A"/>
    <w:rsid w:val="005B716D"/>
    <w:rsid w:val="005C51BD"/>
    <w:rsid w:val="005C6024"/>
    <w:rsid w:val="005C60CB"/>
    <w:rsid w:val="005C6B5D"/>
    <w:rsid w:val="005C6E70"/>
    <w:rsid w:val="005C6E75"/>
    <w:rsid w:val="005C6E85"/>
    <w:rsid w:val="005C71DD"/>
    <w:rsid w:val="005C7EBA"/>
    <w:rsid w:val="005D0870"/>
    <w:rsid w:val="005D1566"/>
    <w:rsid w:val="005D1683"/>
    <w:rsid w:val="005D1800"/>
    <w:rsid w:val="005D2DFE"/>
    <w:rsid w:val="005D4D62"/>
    <w:rsid w:val="005D5566"/>
    <w:rsid w:val="005D6227"/>
    <w:rsid w:val="005D6784"/>
    <w:rsid w:val="005E046C"/>
    <w:rsid w:val="005E099C"/>
    <w:rsid w:val="005E09FB"/>
    <w:rsid w:val="005E1859"/>
    <w:rsid w:val="005E3621"/>
    <w:rsid w:val="005E3665"/>
    <w:rsid w:val="005E3B7C"/>
    <w:rsid w:val="005E4F21"/>
    <w:rsid w:val="005E5253"/>
    <w:rsid w:val="005E5668"/>
    <w:rsid w:val="005E6895"/>
    <w:rsid w:val="005F0D8B"/>
    <w:rsid w:val="005F12C5"/>
    <w:rsid w:val="005F2B2C"/>
    <w:rsid w:val="005F2C9B"/>
    <w:rsid w:val="005F4265"/>
    <w:rsid w:val="005F503E"/>
    <w:rsid w:val="005F515C"/>
    <w:rsid w:val="005F52DC"/>
    <w:rsid w:val="005F5621"/>
    <w:rsid w:val="005F67CE"/>
    <w:rsid w:val="005F76C4"/>
    <w:rsid w:val="006003B5"/>
    <w:rsid w:val="00600AC1"/>
    <w:rsid w:val="00601168"/>
    <w:rsid w:val="0060259F"/>
    <w:rsid w:val="00602750"/>
    <w:rsid w:val="00605F71"/>
    <w:rsid w:val="006101FB"/>
    <w:rsid w:val="006107E1"/>
    <w:rsid w:val="00611AC3"/>
    <w:rsid w:val="00611CF0"/>
    <w:rsid w:val="00613B22"/>
    <w:rsid w:val="00614E50"/>
    <w:rsid w:val="00614F1B"/>
    <w:rsid w:val="00615A3D"/>
    <w:rsid w:val="006223A8"/>
    <w:rsid w:val="00622672"/>
    <w:rsid w:val="00622D36"/>
    <w:rsid w:val="00622E02"/>
    <w:rsid w:val="006235F2"/>
    <w:rsid w:val="0062457E"/>
    <w:rsid w:val="006254C9"/>
    <w:rsid w:val="00625B82"/>
    <w:rsid w:val="00626347"/>
    <w:rsid w:val="00626C98"/>
    <w:rsid w:val="00631503"/>
    <w:rsid w:val="00631628"/>
    <w:rsid w:val="00631919"/>
    <w:rsid w:val="006325D3"/>
    <w:rsid w:val="0063266D"/>
    <w:rsid w:val="00633AA5"/>
    <w:rsid w:val="006347AE"/>
    <w:rsid w:val="00636284"/>
    <w:rsid w:val="0063692D"/>
    <w:rsid w:val="0063698F"/>
    <w:rsid w:val="006405A4"/>
    <w:rsid w:val="0064197D"/>
    <w:rsid w:val="00641BDD"/>
    <w:rsid w:val="006428AD"/>
    <w:rsid w:val="006449BA"/>
    <w:rsid w:val="00645957"/>
    <w:rsid w:val="00647CCC"/>
    <w:rsid w:val="0065004C"/>
    <w:rsid w:val="006501B5"/>
    <w:rsid w:val="00651108"/>
    <w:rsid w:val="006526E8"/>
    <w:rsid w:val="00652AC5"/>
    <w:rsid w:val="00652DCE"/>
    <w:rsid w:val="00653802"/>
    <w:rsid w:val="00653DAB"/>
    <w:rsid w:val="00654D7F"/>
    <w:rsid w:val="00654FF1"/>
    <w:rsid w:val="00656401"/>
    <w:rsid w:val="006607F9"/>
    <w:rsid w:val="00662709"/>
    <w:rsid w:val="00662772"/>
    <w:rsid w:val="0066311E"/>
    <w:rsid w:val="00663370"/>
    <w:rsid w:val="006666E2"/>
    <w:rsid w:val="00667901"/>
    <w:rsid w:val="006714CF"/>
    <w:rsid w:val="0067157A"/>
    <w:rsid w:val="00674C0A"/>
    <w:rsid w:val="00675288"/>
    <w:rsid w:val="00675574"/>
    <w:rsid w:val="00675BC2"/>
    <w:rsid w:val="00675F3B"/>
    <w:rsid w:val="00676192"/>
    <w:rsid w:val="00676ACF"/>
    <w:rsid w:val="0068057A"/>
    <w:rsid w:val="00682BBC"/>
    <w:rsid w:val="00682D64"/>
    <w:rsid w:val="00682F62"/>
    <w:rsid w:val="006843B6"/>
    <w:rsid w:val="006861A4"/>
    <w:rsid w:val="006873B7"/>
    <w:rsid w:val="00687F5B"/>
    <w:rsid w:val="00690482"/>
    <w:rsid w:val="006906D6"/>
    <w:rsid w:val="00690824"/>
    <w:rsid w:val="00691E87"/>
    <w:rsid w:val="0069237F"/>
    <w:rsid w:val="006925C9"/>
    <w:rsid w:val="006933DF"/>
    <w:rsid w:val="00693813"/>
    <w:rsid w:val="00693A72"/>
    <w:rsid w:val="00695E39"/>
    <w:rsid w:val="00696177"/>
    <w:rsid w:val="00696EB3"/>
    <w:rsid w:val="00697603"/>
    <w:rsid w:val="00697BE7"/>
    <w:rsid w:val="006A0D89"/>
    <w:rsid w:val="006A20B4"/>
    <w:rsid w:val="006A268C"/>
    <w:rsid w:val="006A32DD"/>
    <w:rsid w:val="006A3F6F"/>
    <w:rsid w:val="006A4855"/>
    <w:rsid w:val="006A4E97"/>
    <w:rsid w:val="006A5C6A"/>
    <w:rsid w:val="006A5C95"/>
    <w:rsid w:val="006A6300"/>
    <w:rsid w:val="006A684C"/>
    <w:rsid w:val="006A6865"/>
    <w:rsid w:val="006B0CDA"/>
    <w:rsid w:val="006B0F2F"/>
    <w:rsid w:val="006B1B21"/>
    <w:rsid w:val="006B1BAB"/>
    <w:rsid w:val="006B1D47"/>
    <w:rsid w:val="006B37AA"/>
    <w:rsid w:val="006B4A7D"/>
    <w:rsid w:val="006B5F00"/>
    <w:rsid w:val="006C0457"/>
    <w:rsid w:val="006C0F35"/>
    <w:rsid w:val="006C1A47"/>
    <w:rsid w:val="006C370E"/>
    <w:rsid w:val="006C3F27"/>
    <w:rsid w:val="006C4307"/>
    <w:rsid w:val="006C4F42"/>
    <w:rsid w:val="006C5136"/>
    <w:rsid w:val="006C5189"/>
    <w:rsid w:val="006C579E"/>
    <w:rsid w:val="006C5EF1"/>
    <w:rsid w:val="006C6ED4"/>
    <w:rsid w:val="006C7C51"/>
    <w:rsid w:val="006D342D"/>
    <w:rsid w:val="006D3C67"/>
    <w:rsid w:val="006D5FB5"/>
    <w:rsid w:val="006D68A0"/>
    <w:rsid w:val="006D6FF6"/>
    <w:rsid w:val="006D79FC"/>
    <w:rsid w:val="006E2A75"/>
    <w:rsid w:val="006E317F"/>
    <w:rsid w:val="006E5766"/>
    <w:rsid w:val="006E7243"/>
    <w:rsid w:val="006E7542"/>
    <w:rsid w:val="006E76E7"/>
    <w:rsid w:val="006E7DB7"/>
    <w:rsid w:val="006F1367"/>
    <w:rsid w:val="006F16B5"/>
    <w:rsid w:val="006F1DC6"/>
    <w:rsid w:val="006F5A88"/>
    <w:rsid w:val="006F5BB3"/>
    <w:rsid w:val="006F70BC"/>
    <w:rsid w:val="006F74EB"/>
    <w:rsid w:val="006F78BD"/>
    <w:rsid w:val="006F7970"/>
    <w:rsid w:val="007009F9"/>
    <w:rsid w:val="007012A9"/>
    <w:rsid w:val="00701B3D"/>
    <w:rsid w:val="007028A9"/>
    <w:rsid w:val="00703684"/>
    <w:rsid w:val="007040A9"/>
    <w:rsid w:val="00704177"/>
    <w:rsid w:val="00704681"/>
    <w:rsid w:val="00704756"/>
    <w:rsid w:val="007052B4"/>
    <w:rsid w:val="0070586D"/>
    <w:rsid w:val="00707F98"/>
    <w:rsid w:val="00710490"/>
    <w:rsid w:val="007108AC"/>
    <w:rsid w:val="0071152B"/>
    <w:rsid w:val="007123ED"/>
    <w:rsid w:val="00712AE6"/>
    <w:rsid w:val="00713556"/>
    <w:rsid w:val="007137E9"/>
    <w:rsid w:val="0071441A"/>
    <w:rsid w:val="00714BAF"/>
    <w:rsid w:val="00714E4E"/>
    <w:rsid w:val="00715675"/>
    <w:rsid w:val="007168BB"/>
    <w:rsid w:val="00717900"/>
    <w:rsid w:val="00720E5E"/>
    <w:rsid w:val="007225FC"/>
    <w:rsid w:val="00723A47"/>
    <w:rsid w:val="007247AA"/>
    <w:rsid w:val="00724C0F"/>
    <w:rsid w:val="00725A09"/>
    <w:rsid w:val="00727C74"/>
    <w:rsid w:val="00727C8D"/>
    <w:rsid w:val="007301F7"/>
    <w:rsid w:val="00732552"/>
    <w:rsid w:val="00732887"/>
    <w:rsid w:val="00734B77"/>
    <w:rsid w:val="007356B0"/>
    <w:rsid w:val="00736269"/>
    <w:rsid w:val="00740464"/>
    <w:rsid w:val="00740529"/>
    <w:rsid w:val="00740DD5"/>
    <w:rsid w:val="00741007"/>
    <w:rsid w:val="00741BF2"/>
    <w:rsid w:val="00742156"/>
    <w:rsid w:val="00745259"/>
    <w:rsid w:val="007454C0"/>
    <w:rsid w:val="00746AD2"/>
    <w:rsid w:val="00747F14"/>
    <w:rsid w:val="00750ACC"/>
    <w:rsid w:val="00751C5E"/>
    <w:rsid w:val="007527E4"/>
    <w:rsid w:val="00752E1B"/>
    <w:rsid w:val="0075356C"/>
    <w:rsid w:val="00754541"/>
    <w:rsid w:val="00755805"/>
    <w:rsid w:val="007618EE"/>
    <w:rsid w:val="00761A44"/>
    <w:rsid w:val="00761F18"/>
    <w:rsid w:val="0076282A"/>
    <w:rsid w:val="0076299B"/>
    <w:rsid w:val="00763587"/>
    <w:rsid w:val="007636BA"/>
    <w:rsid w:val="00763EB8"/>
    <w:rsid w:val="00763F5F"/>
    <w:rsid w:val="00763FC4"/>
    <w:rsid w:val="007651F4"/>
    <w:rsid w:val="0076538F"/>
    <w:rsid w:val="0076655E"/>
    <w:rsid w:val="007675E6"/>
    <w:rsid w:val="0077247D"/>
    <w:rsid w:val="007734D0"/>
    <w:rsid w:val="00774246"/>
    <w:rsid w:val="00774ED5"/>
    <w:rsid w:val="00780535"/>
    <w:rsid w:val="00780EEB"/>
    <w:rsid w:val="007824B0"/>
    <w:rsid w:val="00783A2F"/>
    <w:rsid w:val="007845FD"/>
    <w:rsid w:val="00786483"/>
    <w:rsid w:val="0078676A"/>
    <w:rsid w:val="0078678C"/>
    <w:rsid w:val="007870EE"/>
    <w:rsid w:val="00790865"/>
    <w:rsid w:val="00790CE4"/>
    <w:rsid w:val="00790D6D"/>
    <w:rsid w:val="00790ECA"/>
    <w:rsid w:val="0079181F"/>
    <w:rsid w:val="00791A94"/>
    <w:rsid w:val="00792356"/>
    <w:rsid w:val="007924D9"/>
    <w:rsid w:val="007934F4"/>
    <w:rsid w:val="00794A2F"/>
    <w:rsid w:val="007952B1"/>
    <w:rsid w:val="00795328"/>
    <w:rsid w:val="007A0B32"/>
    <w:rsid w:val="007A0F65"/>
    <w:rsid w:val="007A23CB"/>
    <w:rsid w:val="007A29F0"/>
    <w:rsid w:val="007A36C4"/>
    <w:rsid w:val="007A5D62"/>
    <w:rsid w:val="007A61BA"/>
    <w:rsid w:val="007A6E12"/>
    <w:rsid w:val="007A735B"/>
    <w:rsid w:val="007A7C8E"/>
    <w:rsid w:val="007A7D23"/>
    <w:rsid w:val="007B1788"/>
    <w:rsid w:val="007B215D"/>
    <w:rsid w:val="007B2A58"/>
    <w:rsid w:val="007B410B"/>
    <w:rsid w:val="007B6D00"/>
    <w:rsid w:val="007B7ACE"/>
    <w:rsid w:val="007C0FCC"/>
    <w:rsid w:val="007C1ABA"/>
    <w:rsid w:val="007C22D2"/>
    <w:rsid w:val="007C2D4B"/>
    <w:rsid w:val="007C571C"/>
    <w:rsid w:val="007C6A5C"/>
    <w:rsid w:val="007D2903"/>
    <w:rsid w:val="007D3CDC"/>
    <w:rsid w:val="007D6380"/>
    <w:rsid w:val="007E0304"/>
    <w:rsid w:val="007E03ED"/>
    <w:rsid w:val="007E106C"/>
    <w:rsid w:val="007E11EE"/>
    <w:rsid w:val="007E144A"/>
    <w:rsid w:val="007E2148"/>
    <w:rsid w:val="007E398D"/>
    <w:rsid w:val="007E3A83"/>
    <w:rsid w:val="007E3C8C"/>
    <w:rsid w:val="007E4D54"/>
    <w:rsid w:val="007E7F64"/>
    <w:rsid w:val="007F117D"/>
    <w:rsid w:val="007F1633"/>
    <w:rsid w:val="007F26E2"/>
    <w:rsid w:val="007F296C"/>
    <w:rsid w:val="007F3A9B"/>
    <w:rsid w:val="007F4AE0"/>
    <w:rsid w:val="007F5CA6"/>
    <w:rsid w:val="00800170"/>
    <w:rsid w:val="00802B68"/>
    <w:rsid w:val="00802E9F"/>
    <w:rsid w:val="0080309B"/>
    <w:rsid w:val="00804729"/>
    <w:rsid w:val="00804C05"/>
    <w:rsid w:val="00804E47"/>
    <w:rsid w:val="00805190"/>
    <w:rsid w:val="0080529B"/>
    <w:rsid w:val="0080581C"/>
    <w:rsid w:val="0080640D"/>
    <w:rsid w:val="00806B15"/>
    <w:rsid w:val="00810D65"/>
    <w:rsid w:val="00812842"/>
    <w:rsid w:val="008133DD"/>
    <w:rsid w:val="00813E84"/>
    <w:rsid w:val="008140D4"/>
    <w:rsid w:val="00814975"/>
    <w:rsid w:val="00815CE1"/>
    <w:rsid w:val="00816634"/>
    <w:rsid w:val="00820070"/>
    <w:rsid w:val="008218B0"/>
    <w:rsid w:val="00821B7E"/>
    <w:rsid w:val="00823665"/>
    <w:rsid w:val="00826805"/>
    <w:rsid w:val="00826F45"/>
    <w:rsid w:val="00831CD9"/>
    <w:rsid w:val="00832DC8"/>
    <w:rsid w:val="00833184"/>
    <w:rsid w:val="0083375E"/>
    <w:rsid w:val="00834058"/>
    <w:rsid w:val="00834C56"/>
    <w:rsid w:val="008359B4"/>
    <w:rsid w:val="008369FC"/>
    <w:rsid w:val="00836AE1"/>
    <w:rsid w:val="00836B46"/>
    <w:rsid w:val="00836D93"/>
    <w:rsid w:val="00837652"/>
    <w:rsid w:val="00840C15"/>
    <w:rsid w:val="00841A89"/>
    <w:rsid w:val="008423A1"/>
    <w:rsid w:val="00844618"/>
    <w:rsid w:val="008450FA"/>
    <w:rsid w:val="0084557B"/>
    <w:rsid w:val="0084588E"/>
    <w:rsid w:val="00845B51"/>
    <w:rsid w:val="008463D0"/>
    <w:rsid w:val="00846DCA"/>
    <w:rsid w:val="0084786F"/>
    <w:rsid w:val="0085116A"/>
    <w:rsid w:val="00851BFF"/>
    <w:rsid w:val="00852067"/>
    <w:rsid w:val="00852204"/>
    <w:rsid w:val="00852242"/>
    <w:rsid w:val="00852D53"/>
    <w:rsid w:val="0085328F"/>
    <w:rsid w:val="00854607"/>
    <w:rsid w:val="00854D5A"/>
    <w:rsid w:val="008558C7"/>
    <w:rsid w:val="00855D1D"/>
    <w:rsid w:val="00855E48"/>
    <w:rsid w:val="00857391"/>
    <w:rsid w:val="0086230E"/>
    <w:rsid w:val="0086298C"/>
    <w:rsid w:val="00864049"/>
    <w:rsid w:val="00864F23"/>
    <w:rsid w:val="0086520A"/>
    <w:rsid w:val="00865E08"/>
    <w:rsid w:val="00867023"/>
    <w:rsid w:val="00867DA4"/>
    <w:rsid w:val="00870C8C"/>
    <w:rsid w:val="00870F4B"/>
    <w:rsid w:val="008712F0"/>
    <w:rsid w:val="0087287A"/>
    <w:rsid w:val="00873094"/>
    <w:rsid w:val="00875276"/>
    <w:rsid w:val="00875A6A"/>
    <w:rsid w:val="00877C8A"/>
    <w:rsid w:val="008803BA"/>
    <w:rsid w:val="00881496"/>
    <w:rsid w:val="00883B77"/>
    <w:rsid w:val="00883D7B"/>
    <w:rsid w:val="00884766"/>
    <w:rsid w:val="008847F0"/>
    <w:rsid w:val="00885B9D"/>
    <w:rsid w:val="008864FB"/>
    <w:rsid w:val="00887EB8"/>
    <w:rsid w:val="008900C0"/>
    <w:rsid w:val="00891605"/>
    <w:rsid w:val="00891EAB"/>
    <w:rsid w:val="00891F0A"/>
    <w:rsid w:val="0089210F"/>
    <w:rsid w:val="00894D72"/>
    <w:rsid w:val="0089574F"/>
    <w:rsid w:val="00895920"/>
    <w:rsid w:val="00896CC4"/>
    <w:rsid w:val="008974EE"/>
    <w:rsid w:val="008A3B33"/>
    <w:rsid w:val="008A5319"/>
    <w:rsid w:val="008A56DA"/>
    <w:rsid w:val="008A5973"/>
    <w:rsid w:val="008A5BF7"/>
    <w:rsid w:val="008A5FFB"/>
    <w:rsid w:val="008A67AC"/>
    <w:rsid w:val="008A7202"/>
    <w:rsid w:val="008B030A"/>
    <w:rsid w:val="008B2DA6"/>
    <w:rsid w:val="008B3397"/>
    <w:rsid w:val="008B5257"/>
    <w:rsid w:val="008B59A5"/>
    <w:rsid w:val="008B5F84"/>
    <w:rsid w:val="008C079A"/>
    <w:rsid w:val="008C0C7E"/>
    <w:rsid w:val="008C0FFE"/>
    <w:rsid w:val="008C10B2"/>
    <w:rsid w:val="008C1E41"/>
    <w:rsid w:val="008C217F"/>
    <w:rsid w:val="008C295D"/>
    <w:rsid w:val="008C41E7"/>
    <w:rsid w:val="008C47FF"/>
    <w:rsid w:val="008C6D9F"/>
    <w:rsid w:val="008C7AD4"/>
    <w:rsid w:val="008D0504"/>
    <w:rsid w:val="008D0A41"/>
    <w:rsid w:val="008D13C1"/>
    <w:rsid w:val="008D2011"/>
    <w:rsid w:val="008D3B3C"/>
    <w:rsid w:val="008D43D1"/>
    <w:rsid w:val="008D5A23"/>
    <w:rsid w:val="008D5AAF"/>
    <w:rsid w:val="008D6E58"/>
    <w:rsid w:val="008D7A84"/>
    <w:rsid w:val="008E06A4"/>
    <w:rsid w:val="008E06C0"/>
    <w:rsid w:val="008E1240"/>
    <w:rsid w:val="008E3A45"/>
    <w:rsid w:val="008E5ABA"/>
    <w:rsid w:val="008E5B14"/>
    <w:rsid w:val="008E5C06"/>
    <w:rsid w:val="008E5D6C"/>
    <w:rsid w:val="008E6DAF"/>
    <w:rsid w:val="008E7319"/>
    <w:rsid w:val="008E7345"/>
    <w:rsid w:val="008E76C9"/>
    <w:rsid w:val="008E7E77"/>
    <w:rsid w:val="008F209E"/>
    <w:rsid w:val="008F2F6C"/>
    <w:rsid w:val="008F3D02"/>
    <w:rsid w:val="008F419D"/>
    <w:rsid w:val="008F4AA7"/>
    <w:rsid w:val="008F5E1D"/>
    <w:rsid w:val="00900411"/>
    <w:rsid w:val="009004EC"/>
    <w:rsid w:val="009012E3"/>
    <w:rsid w:val="00901582"/>
    <w:rsid w:val="009020E3"/>
    <w:rsid w:val="00903A1F"/>
    <w:rsid w:val="0090504B"/>
    <w:rsid w:val="0091012A"/>
    <w:rsid w:val="00910EED"/>
    <w:rsid w:val="00912BB7"/>
    <w:rsid w:val="0091418A"/>
    <w:rsid w:val="0091575A"/>
    <w:rsid w:val="00916105"/>
    <w:rsid w:val="00916F47"/>
    <w:rsid w:val="0091765E"/>
    <w:rsid w:val="00917E0B"/>
    <w:rsid w:val="00920515"/>
    <w:rsid w:val="0092058F"/>
    <w:rsid w:val="009205D1"/>
    <w:rsid w:val="00920EFB"/>
    <w:rsid w:val="0092121F"/>
    <w:rsid w:val="009227F4"/>
    <w:rsid w:val="00922FD8"/>
    <w:rsid w:val="00923656"/>
    <w:rsid w:val="00924531"/>
    <w:rsid w:val="00924FE5"/>
    <w:rsid w:val="009253E9"/>
    <w:rsid w:val="00925601"/>
    <w:rsid w:val="009263EA"/>
    <w:rsid w:val="00927A78"/>
    <w:rsid w:val="009319BC"/>
    <w:rsid w:val="00931D33"/>
    <w:rsid w:val="00931F4B"/>
    <w:rsid w:val="0093345B"/>
    <w:rsid w:val="00933CB2"/>
    <w:rsid w:val="009355F1"/>
    <w:rsid w:val="00936A1C"/>
    <w:rsid w:val="00937F0B"/>
    <w:rsid w:val="00941579"/>
    <w:rsid w:val="009416DC"/>
    <w:rsid w:val="009416E4"/>
    <w:rsid w:val="00941F26"/>
    <w:rsid w:val="00942A6D"/>
    <w:rsid w:val="00945328"/>
    <w:rsid w:val="00946380"/>
    <w:rsid w:val="009469A6"/>
    <w:rsid w:val="00946D5E"/>
    <w:rsid w:val="00947B06"/>
    <w:rsid w:val="00950673"/>
    <w:rsid w:val="00951269"/>
    <w:rsid w:val="00952938"/>
    <w:rsid w:val="00953B0F"/>
    <w:rsid w:val="00953EDE"/>
    <w:rsid w:val="00954429"/>
    <w:rsid w:val="009555B4"/>
    <w:rsid w:val="00956940"/>
    <w:rsid w:val="00956EFF"/>
    <w:rsid w:val="0095735E"/>
    <w:rsid w:val="00957609"/>
    <w:rsid w:val="009579D1"/>
    <w:rsid w:val="00961192"/>
    <w:rsid w:val="00961415"/>
    <w:rsid w:val="0096189A"/>
    <w:rsid w:val="00961F4E"/>
    <w:rsid w:val="00962325"/>
    <w:rsid w:val="0096354C"/>
    <w:rsid w:val="00963A1C"/>
    <w:rsid w:val="009643A4"/>
    <w:rsid w:val="00966725"/>
    <w:rsid w:val="00966FC6"/>
    <w:rsid w:val="009671B5"/>
    <w:rsid w:val="00970700"/>
    <w:rsid w:val="009710FA"/>
    <w:rsid w:val="00972B75"/>
    <w:rsid w:val="009733A4"/>
    <w:rsid w:val="00973BAD"/>
    <w:rsid w:val="009747C3"/>
    <w:rsid w:val="009749FE"/>
    <w:rsid w:val="00974F2F"/>
    <w:rsid w:val="00980EF7"/>
    <w:rsid w:val="00981A31"/>
    <w:rsid w:val="00981D78"/>
    <w:rsid w:val="00982452"/>
    <w:rsid w:val="009834AB"/>
    <w:rsid w:val="00983C31"/>
    <w:rsid w:val="00984BA8"/>
    <w:rsid w:val="0098687E"/>
    <w:rsid w:val="00991843"/>
    <w:rsid w:val="00994556"/>
    <w:rsid w:val="0099549C"/>
    <w:rsid w:val="00995900"/>
    <w:rsid w:val="00995EEA"/>
    <w:rsid w:val="009A1D33"/>
    <w:rsid w:val="009A266B"/>
    <w:rsid w:val="009A3688"/>
    <w:rsid w:val="009A3EF2"/>
    <w:rsid w:val="009A4131"/>
    <w:rsid w:val="009A568D"/>
    <w:rsid w:val="009A67D5"/>
    <w:rsid w:val="009A726D"/>
    <w:rsid w:val="009B1956"/>
    <w:rsid w:val="009B2596"/>
    <w:rsid w:val="009B3DDC"/>
    <w:rsid w:val="009B4082"/>
    <w:rsid w:val="009B4344"/>
    <w:rsid w:val="009B64A9"/>
    <w:rsid w:val="009B7080"/>
    <w:rsid w:val="009B794B"/>
    <w:rsid w:val="009B7D52"/>
    <w:rsid w:val="009C0CD9"/>
    <w:rsid w:val="009C1207"/>
    <w:rsid w:val="009C2207"/>
    <w:rsid w:val="009C2CB9"/>
    <w:rsid w:val="009C2D9F"/>
    <w:rsid w:val="009C2E6C"/>
    <w:rsid w:val="009C4643"/>
    <w:rsid w:val="009C516D"/>
    <w:rsid w:val="009C5CDB"/>
    <w:rsid w:val="009C6ACB"/>
    <w:rsid w:val="009C7CC2"/>
    <w:rsid w:val="009D07A1"/>
    <w:rsid w:val="009D28FA"/>
    <w:rsid w:val="009D3E70"/>
    <w:rsid w:val="009D478C"/>
    <w:rsid w:val="009D48BF"/>
    <w:rsid w:val="009D54CE"/>
    <w:rsid w:val="009D6277"/>
    <w:rsid w:val="009D6A69"/>
    <w:rsid w:val="009D6CF4"/>
    <w:rsid w:val="009D6FB1"/>
    <w:rsid w:val="009D7BCB"/>
    <w:rsid w:val="009E0E7A"/>
    <w:rsid w:val="009E16D8"/>
    <w:rsid w:val="009E2CF4"/>
    <w:rsid w:val="009E5DAD"/>
    <w:rsid w:val="009E6DF1"/>
    <w:rsid w:val="009E727C"/>
    <w:rsid w:val="009E77C0"/>
    <w:rsid w:val="009F1B4D"/>
    <w:rsid w:val="009F2EE7"/>
    <w:rsid w:val="009F3A51"/>
    <w:rsid w:val="009F3C88"/>
    <w:rsid w:val="009F4A8F"/>
    <w:rsid w:val="009F4EE1"/>
    <w:rsid w:val="009F52C5"/>
    <w:rsid w:val="009F5C3B"/>
    <w:rsid w:val="009F6084"/>
    <w:rsid w:val="009F6699"/>
    <w:rsid w:val="009F6B80"/>
    <w:rsid w:val="009F6F07"/>
    <w:rsid w:val="009F746D"/>
    <w:rsid w:val="009F7B26"/>
    <w:rsid w:val="009F7D7E"/>
    <w:rsid w:val="00A0119C"/>
    <w:rsid w:val="00A02974"/>
    <w:rsid w:val="00A0382C"/>
    <w:rsid w:val="00A03DFA"/>
    <w:rsid w:val="00A04A79"/>
    <w:rsid w:val="00A06C8A"/>
    <w:rsid w:val="00A07DF0"/>
    <w:rsid w:val="00A10129"/>
    <w:rsid w:val="00A108BD"/>
    <w:rsid w:val="00A113E6"/>
    <w:rsid w:val="00A12E5F"/>
    <w:rsid w:val="00A13533"/>
    <w:rsid w:val="00A13E03"/>
    <w:rsid w:val="00A13E58"/>
    <w:rsid w:val="00A1430C"/>
    <w:rsid w:val="00A16633"/>
    <w:rsid w:val="00A1790C"/>
    <w:rsid w:val="00A17CC0"/>
    <w:rsid w:val="00A17F7A"/>
    <w:rsid w:val="00A2022E"/>
    <w:rsid w:val="00A20B82"/>
    <w:rsid w:val="00A213FF"/>
    <w:rsid w:val="00A22AE6"/>
    <w:rsid w:val="00A2344C"/>
    <w:rsid w:val="00A239B2"/>
    <w:rsid w:val="00A23DF4"/>
    <w:rsid w:val="00A240F3"/>
    <w:rsid w:val="00A24EEC"/>
    <w:rsid w:val="00A25343"/>
    <w:rsid w:val="00A261AA"/>
    <w:rsid w:val="00A32343"/>
    <w:rsid w:val="00A32D89"/>
    <w:rsid w:val="00A33467"/>
    <w:rsid w:val="00A3400F"/>
    <w:rsid w:val="00A346F2"/>
    <w:rsid w:val="00A348F6"/>
    <w:rsid w:val="00A36A36"/>
    <w:rsid w:val="00A36E11"/>
    <w:rsid w:val="00A37F56"/>
    <w:rsid w:val="00A4230D"/>
    <w:rsid w:val="00A423EE"/>
    <w:rsid w:val="00A4278A"/>
    <w:rsid w:val="00A44C53"/>
    <w:rsid w:val="00A46255"/>
    <w:rsid w:val="00A4744C"/>
    <w:rsid w:val="00A47650"/>
    <w:rsid w:val="00A47985"/>
    <w:rsid w:val="00A5264A"/>
    <w:rsid w:val="00A53315"/>
    <w:rsid w:val="00A533EC"/>
    <w:rsid w:val="00A53F34"/>
    <w:rsid w:val="00A54267"/>
    <w:rsid w:val="00A55290"/>
    <w:rsid w:val="00A55743"/>
    <w:rsid w:val="00A56033"/>
    <w:rsid w:val="00A56370"/>
    <w:rsid w:val="00A56B38"/>
    <w:rsid w:val="00A56DA3"/>
    <w:rsid w:val="00A57193"/>
    <w:rsid w:val="00A571B3"/>
    <w:rsid w:val="00A574D5"/>
    <w:rsid w:val="00A6012E"/>
    <w:rsid w:val="00A61BC8"/>
    <w:rsid w:val="00A63115"/>
    <w:rsid w:val="00A64709"/>
    <w:rsid w:val="00A65B80"/>
    <w:rsid w:val="00A70472"/>
    <w:rsid w:val="00A7106A"/>
    <w:rsid w:val="00A71D2F"/>
    <w:rsid w:val="00A72FB7"/>
    <w:rsid w:val="00A73F3F"/>
    <w:rsid w:val="00A740A2"/>
    <w:rsid w:val="00A7593C"/>
    <w:rsid w:val="00A76D23"/>
    <w:rsid w:val="00A77BC3"/>
    <w:rsid w:val="00A81348"/>
    <w:rsid w:val="00A826D7"/>
    <w:rsid w:val="00A82CAB"/>
    <w:rsid w:val="00A836A3"/>
    <w:rsid w:val="00A8409C"/>
    <w:rsid w:val="00A85869"/>
    <w:rsid w:val="00A85A8A"/>
    <w:rsid w:val="00A865D2"/>
    <w:rsid w:val="00A879ED"/>
    <w:rsid w:val="00A87C47"/>
    <w:rsid w:val="00A87CBA"/>
    <w:rsid w:val="00A90017"/>
    <w:rsid w:val="00A9131B"/>
    <w:rsid w:val="00A913D7"/>
    <w:rsid w:val="00A92BF4"/>
    <w:rsid w:val="00A92C94"/>
    <w:rsid w:val="00A92E0F"/>
    <w:rsid w:val="00A95834"/>
    <w:rsid w:val="00A95D6E"/>
    <w:rsid w:val="00A961A3"/>
    <w:rsid w:val="00A96D0A"/>
    <w:rsid w:val="00A971A2"/>
    <w:rsid w:val="00A97731"/>
    <w:rsid w:val="00AA07D0"/>
    <w:rsid w:val="00AA08C6"/>
    <w:rsid w:val="00AA191D"/>
    <w:rsid w:val="00AA1FDF"/>
    <w:rsid w:val="00AA2B91"/>
    <w:rsid w:val="00AA3DF3"/>
    <w:rsid w:val="00AA427C"/>
    <w:rsid w:val="00AA4A92"/>
    <w:rsid w:val="00AA4BBE"/>
    <w:rsid w:val="00AA562D"/>
    <w:rsid w:val="00AA62A4"/>
    <w:rsid w:val="00AA6A4B"/>
    <w:rsid w:val="00AB047C"/>
    <w:rsid w:val="00AB12E3"/>
    <w:rsid w:val="00AB2BF4"/>
    <w:rsid w:val="00AB4BA1"/>
    <w:rsid w:val="00AB7086"/>
    <w:rsid w:val="00AC07F5"/>
    <w:rsid w:val="00AC2299"/>
    <w:rsid w:val="00AC2D57"/>
    <w:rsid w:val="00AC3ED8"/>
    <w:rsid w:val="00AC3EF5"/>
    <w:rsid w:val="00AC485A"/>
    <w:rsid w:val="00AC5264"/>
    <w:rsid w:val="00AC53FD"/>
    <w:rsid w:val="00AC5594"/>
    <w:rsid w:val="00AC5F31"/>
    <w:rsid w:val="00AC6580"/>
    <w:rsid w:val="00AC70E1"/>
    <w:rsid w:val="00AC72BE"/>
    <w:rsid w:val="00AC7ACC"/>
    <w:rsid w:val="00AD0962"/>
    <w:rsid w:val="00AD1396"/>
    <w:rsid w:val="00AD2794"/>
    <w:rsid w:val="00AD573E"/>
    <w:rsid w:val="00AD5D86"/>
    <w:rsid w:val="00AD6FD0"/>
    <w:rsid w:val="00AD7BE3"/>
    <w:rsid w:val="00AD7F06"/>
    <w:rsid w:val="00AE154E"/>
    <w:rsid w:val="00AE1EC8"/>
    <w:rsid w:val="00AE2984"/>
    <w:rsid w:val="00AE2ED1"/>
    <w:rsid w:val="00AE36ED"/>
    <w:rsid w:val="00AE37E5"/>
    <w:rsid w:val="00AE3ADF"/>
    <w:rsid w:val="00AE4193"/>
    <w:rsid w:val="00AE43AC"/>
    <w:rsid w:val="00AE4771"/>
    <w:rsid w:val="00AE4F7A"/>
    <w:rsid w:val="00AE54D4"/>
    <w:rsid w:val="00AE7507"/>
    <w:rsid w:val="00AE7811"/>
    <w:rsid w:val="00AE79B8"/>
    <w:rsid w:val="00AE7AAB"/>
    <w:rsid w:val="00AF05D8"/>
    <w:rsid w:val="00AF127A"/>
    <w:rsid w:val="00AF4591"/>
    <w:rsid w:val="00AF4ECC"/>
    <w:rsid w:val="00AF58EA"/>
    <w:rsid w:val="00AF6037"/>
    <w:rsid w:val="00AF61F9"/>
    <w:rsid w:val="00AF71B8"/>
    <w:rsid w:val="00B007F3"/>
    <w:rsid w:val="00B01DBE"/>
    <w:rsid w:val="00B04ABF"/>
    <w:rsid w:val="00B05712"/>
    <w:rsid w:val="00B0641C"/>
    <w:rsid w:val="00B07D86"/>
    <w:rsid w:val="00B07E15"/>
    <w:rsid w:val="00B10587"/>
    <w:rsid w:val="00B12ECF"/>
    <w:rsid w:val="00B1363E"/>
    <w:rsid w:val="00B13BBA"/>
    <w:rsid w:val="00B15FE6"/>
    <w:rsid w:val="00B160B4"/>
    <w:rsid w:val="00B1615D"/>
    <w:rsid w:val="00B16481"/>
    <w:rsid w:val="00B1773E"/>
    <w:rsid w:val="00B17955"/>
    <w:rsid w:val="00B17AAC"/>
    <w:rsid w:val="00B201A3"/>
    <w:rsid w:val="00B20E96"/>
    <w:rsid w:val="00B21A0B"/>
    <w:rsid w:val="00B22354"/>
    <w:rsid w:val="00B229AB"/>
    <w:rsid w:val="00B232D6"/>
    <w:rsid w:val="00B23341"/>
    <w:rsid w:val="00B23839"/>
    <w:rsid w:val="00B23CF2"/>
    <w:rsid w:val="00B242AF"/>
    <w:rsid w:val="00B2596C"/>
    <w:rsid w:val="00B261A5"/>
    <w:rsid w:val="00B26860"/>
    <w:rsid w:val="00B26E9C"/>
    <w:rsid w:val="00B27D55"/>
    <w:rsid w:val="00B300EF"/>
    <w:rsid w:val="00B3059B"/>
    <w:rsid w:val="00B30767"/>
    <w:rsid w:val="00B31500"/>
    <w:rsid w:val="00B3177A"/>
    <w:rsid w:val="00B31AD4"/>
    <w:rsid w:val="00B32185"/>
    <w:rsid w:val="00B3285D"/>
    <w:rsid w:val="00B32B34"/>
    <w:rsid w:val="00B3314F"/>
    <w:rsid w:val="00B33DAF"/>
    <w:rsid w:val="00B33F72"/>
    <w:rsid w:val="00B35682"/>
    <w:rsid w:val="00B35E7B"/>
    <w:rsid w:val="00B36919"/>
    <w:rsid w:val="00B41759"/>
    <w:rsid w:val="00B42A14"/>
    <w:rsid w:val="00B43750"/>
    <w:rsid w:val="00B43A0B"/>
    <w:rsid w:val="00B45335"/>
    <w:rsid w:val="00B45391"/>
    <w:rsid w:val="00B4596F"/>
    <w:rsid w:val="00B45C8F"/>
    <w:rsid w:val="00B46AAA"/>
    <w:rsid w:val="00B5174A"/>
    <w:rsid w:val="00B52651"/>
    <w:rsid w:val="00B5274E"/>
    <w:rsid w:val="00B5278F"/>
    <w:rsid w:val="00B5292B"/>
    <w:rsid w:val="00B52E14"/>
    <w:rsid w:val="00B57541"/>
    <w:rsid w:val="00B5770D"/>
    <w:rsid w:val="00B60462"/>
    <w:rsid w:val="00B617D6"/>
    <w:rsid w:val="00B61D11"/>
    <w:rsid w:val="00B629BD"/>
    <w:rsid w:val="00B62D22"/>
    <w:rsid w:val="00B6392B"/>
    <w:rsid w:val="00B63DB7"/>
    <w:rsid w:val="00B640EC"/>
    <w:rsid w:val="00B64BA6"/>
    <w:rsid w:val="00B64D9E"/>
    <w:rsid w:val="00B66DDD"/>
    <w:rsid w:val="00B67904"/>
    <w:rsid w:val="00B67A13"/>
    <w:rsid w:val="00B703DB"/>
    <w:rsid w:val="00B70B71"/>
    <w:rsid w:val="00B70E34"/>
    <w:rsid w:val="00B70E6F"/>
    <w:rsid w:val="00B72273"/>
    <w:rsid w:val="00B7263E"/>
    <w:rsid w:val="00B72D54"/>
    <w:rsid w:val="00B730D4"/>
    <w:rsid w:val="00B73FA1"/>
    <w:rsid w:val="00B74DA4"/>
    <w:rsid w:val="00B7604B"/>
    <w:rsid w:val="00B769F8"/>
    <w:rsid w:val="00B76D2E"/>
    <w:rsid w:val="00B77B0C"/>
    <w:rsid w:val="00B80563"/>
    <w:rsid w:val="00B80DD7"/>
    <w:rsid w:val="00B8174B"/>
    <w:rsid w:val="00B824EB"/>
    <w:rsid w:val="00B83FD5"/>
    <w:rsid w:val="00B86DE4"/>
    <w:rsid w:val="00B86E37"/>
    <w:rsid w:val="00B90BAA"/>
    <w:rsid w:val="00B91204"/>
    <w:rsid w:val="00B9165B"/>
    <w:rsid w:val="00B916D2"/>
    <w:rsid w:val="00B932BC"/>
    <w:rsid w:val="00B93420"/>
    <w:rsid w:val="00B950D0"/>
    <w:rsid w:val="00B960D1"/>
    <w:rsid w:val="00B97DEA"/>
    <w:rsid w:val="00BA0712"/>
    <w:rsid w:val="00BA0D39"/>
    <w:rsid w:val="00BA3071"/>
    <w:rsid w:val="00BA337D"/>
    <w:rsid w:val="00BA4462"/>
    <w:rsid w:val="00BA451C"/>
    <w:rsid w:val="00BA59A1"/>
    <w:rsid w:val="00BA5CC2"/>
    <w:rsid w:val="00BA6195"/>
    <w:rsid w:val="00BA70B2"/>
    <w:rsid w:val="00BA7478"/>
    <w:rsid w:val="00BA7A94"/>
    <w:rsid w:val="00BB00B0"/>
    <w:rsid w:val="00BB1A70"/>
    <w:rsid w:val="00BB3366"/>
    <w:rsid w:val="00BB48E0"/>
    <w:rsid w:val="00BB4C04"/>
    <w:rsid w:val="00BB4FAA"/>
    <w:rsid w:val="00BB5C4E"/>
    <w:rsid w:val="00BB605A"/>
    <w:rsid w:val="00BB7C16"/>
    <w:rsid w:val="00BB7F08"/>
    <w:rsid w:val="00BC0777"/>
    <w:rsid w:val="00BC1C23"/>
    <w:rsid w:val="00BC2270"/>
    <w:rsid w:val="00BC2870"/>
    <w:rsid w:val="00BC2CFB"/>
    <w:rsid w:val="00BC3223"/>
    <w:rsid w:val="00BC3E71"/>
    <w:rsid w:val="00BC6681"/>
    <w:rsid w:val="00BD1CFA"/>
    <w:rsid w:val="00BD33A2"/>
    <w:rsid w:val="00BD601F"/>
    <w:rsid w:val="00BD6366"/>
    <w:rsid w:val="00BD6A5E"/>
    <w:rsid w:val="00BD7378"/>
    <w:rsid w:val="00BE0167"/>
    <w:rsid w:val="00BE08C3"/>
    <w:rsid w:val="00BE2CA4"/>
    <w:rsid w:val="00BE416D"/>
    <w:rsid w:val="00BE4699"/>
    <w:rsid w:val="00BE4DCC"/>
    <w:rsid w:val="00BE4E40"/>
    <w:rsid w:val="00BE5F8E"/>
    <w:rsid w:val="00BE60AA"/>
    <w:rsid w:val="00BE658E"/>
    <w:rsid w:val="00BF1597"/>
    <w:rsid w:val="00BF331C"/>
    <w:rsid w:val="00BF3470"/>
    <w:rsid w:val="00BF4BC3"/>
    <w:rsid w:val="00BF5BF7"/>
    <w:rsid w:val="00BF6B1E"/>
    <w:rsid w:val="00BF7776"/>
    <w:rsid w:val="00C00C1F"/>
    <w:rsid w:val="00C01235"/>
    <w:rsid w:val="00C03C04"/>
    <w:rsid w:val="00C04EFF"/>
    <w:rsid w:val="00C06037"/>
    <w:rsid w:val="00C064F9"/>
    <w:rsid w:val="00C06514"/>
    <w:rsid w:val="00C06CA6"/>
    <w:rsid w:val="00C07589"/>
    <w:rsid w:val="00C125E5"/>
    <w:rsid w:val="00C1274B"/>
    <w:rsid w:val="00C135C5"/>
    <w:rsid w:val="00C13A0B"/>
    <w:rsid w:val="00C154AB"/>
    <w:rsid w:val="00C15B5D"/>
    <w:rsid w:val="00C1723C"/>
    <w:rsid w:val="00C1741A"/>
    <w:rsid w:val="00C17E49"/>
    <w:rsid w:val="00C17ED8"/>
    <w:rsid w:val="00C2017B"/>
    <w:rsid w:val="00C204B1"/>
    <w:rsid w:val="00C20FC9"/>
    <w:rsid w:val="00C221BD"/>
    <w:rsid w:val="00C229EF"/>
    <w:rsid w:val="00C22A91"/>
    <w:rsid w:val="00C22E16"/>
    <w:rsid w:val="00C22F82"/>
    <w:rsid w:val="00C233B5"/>
    <w:rsid w:val="00C24104"/>
    <w:rsid w:val="00C2473A"/>
    <w:rsid w:val="00C24C42"/>
    <w:rsid w:val="00C24F92"/>
    <w:rsid w:val="00C2543D"/>
    <w:rsid w:val="00C25FA0"/>
    <w:rsid w:val="00C310A8"/>
    <w:rsid w:val="00C3203D"/>
    <w:rsid w:val="00C32B2D"/>
    <w:rsid w:val="00C34EED"/>
    <w:rsid w:val="00C35CA3"/>
    <w:rsid w:val="00C36EE5"/>
    <w:rsid w:val="00C42C3D"/>
    <w:rsid w:val="00C4472F"/>
    <w:rsid w:val="00C44DD2"/>
    <w:rsid w:val="00C44ED4"/>
    <w:rsid w:val="00C45A23"/>
    <w:rsid w:val="00C46190"/>
    <w:rsid w:val="00C46B0F"/>
    <w:rsid w:val="00C47CC2"/>
    <w:rsid w:val="00C50052"/>
    <w:rsid w:val="00C50D73"/>
    <w:rsid w:val="00C51029"/>
    <w:rsid w:val="00C51DB5"/>
    <w:rsid w:val="00C527D0"/>
    <w:rsid w:val="00C52819"/>
    <w:rsid w:val="00C541CD"/>
    <w:rsid w:val="00C5452B"/>
    <w:rsid w:val="00C54B46"/>
    <w:rsid w:val="00C56C91"/>
    <w:rsid w:val="00C574F3"/>
    <w:rsid w:val="00C61AEB"/>
    <w:rsid w:val="00C61DCC"/>
    <w:rsid w:val="00C62A1B"/>
    <w:rsid w:val="00C63652"/>
    <w:rsid w:val="00C678DA"/>
    <w:rsid w:val="00C67BA3"/>
    <w:rsid w:val="00C716D2"/>
    <w:rsid w:val="00C732B6"/>
    <w:rsid w:val="00C733F2"/>
    <w:rsid w:val="00C7584D"/>
    <w:rsid w:val="00C75D8F"/>
    <w:rsid w:val="00C77E05"/>
    <w:rsid w:val="00C81140"/>
    <w:rsid w:val="00C818F5"/>
    <w:rsid w:val="00C82A35"/>
    <w:rsid w:val="00C84C07"/>
    <w:rsid w:val="00C850A6"/>
    <w:rsid w:val="00C860AD"/>
    <w:rsid w:val="00C87359"/>
    <w:rsid w:val="00C90C52"/>
    <w:rsid w:val="00C91B14"/>
    <w:rsid w:val="00C929BA"/>
    <w:rsid w:val="00C94208"/>
    <w:rsid w:val="00C95651"/>
    <w:rsid w:val="00C96900"/>
    <w:rsid w:val="00C96C2D"/>
    <w:rsid w:val="00C97814"/>
    <w:rsid w:val="00CA01FC"/>
    <w:rsid w:val="00CA0F14"/>
    <w:rsid w:val="00CA20C9"/>
    <w:rsid w:val="00CA2D3E"/>
    <w:rsid w:val="00CA6EFA"/>
    <w:rsid w:val="00CA7334"/>
    <w:rsid w:val="00CB3E65"/>
    <w:rsid w:val="00CB48D9"/>
    <w:rsid w:val="00CB5E2B"/>
    <w:rsid w:val="00CB6717"/>
    <w:rsid w:val="00CB6BEA"/>
    <w:rsid w:val="00CB773A"/>
    <w:rsid w:val="00CB7B4E"/>
    <w:rsid w:val="00CC0031"/>
    <w:rsid w:val="00CC0D1E"/>
    <w:rsid w:val="00CC1FFC"/>
    <w:rsid w:val="00CC2EBA"/>
    <w:rsid w:val="00CC2FFF"/>
    <w:rsid w:val="00CC3353"/>
    <w:rsid w:val="00CC3F9F"/>
    <w:rsid w:val="00CC5C41"/>
    <w:rsid w:val="00CC6D81"/>
    <w:rsid w:val="00CD0C36"/>
    <w:rsid w:val="00CD1008"/>
    <w:rsid w:val="00CD168B"/>
    <w:rsid w:val="00CD1AED"/>
    <w:rsid w:val="00CD25B8"/>
    <w:rsid w:val="00CD2621"/>
    <w:rsid w:val="00CD4C0A"/>
    <w:rsid w:val="00CD5EAC"/>
    <w:rsid w:val="00CD6BF6"/>
    <w:rsid w:val="00CE04B6"/>
    <w:rsid w:val="00CE1499"/>
    <w:rsid w:val="00CE1861"/>
    <w:rsid w:val="00CE1B24"/>
    <w:rsid w:val="00CE550A"/>
    <w:rsid w:val="00CE5D6E"/>
    <w:rsid w:val="00CE61EC"/>
    <w:rsid w:val="00CE62B3"/>
    <w:rsid w:val="00CE692E"/>
    <w:rsid w:val="00CE6BD3"/>
    <w:rsid w:val="00CE6EE3"/>
    <w:rsid w:val="00CE7394"/>
    <w:rsid w:val="00CE770B"/>
    <w:rsid w:val="00CE7CDA"/>
    <w:rsid w:val="00CF1A35"/>
    <w:rsid w:val="00CF2189"/>
    <w:rsid w:val="00CF284B"/>
    <w:rsid w:val="00CF2942"/>
    <w:rsid w:val="00CF2EDF"/>
    <w:rsid w:val="00CF359B"/>
    <w:rsid w:val="00CF3C96"/>
    <w:rsid w:val="00CF41DA"/>
    <w:rsid w:val="00CF47F2"/>
    <w:rsid w:val="00CF4A67"/>
    <w:rsid w:val="00CF7405"/>
    <w:rsid w:val="00D0213D"/>
    <w:rsid w:val="00D0357A"/>
    <w:rsid w:val="00D049B7"/>
    <w:rsid w:val="00D04DBB"/>
    <w:rsid w:val="00D05868"/>
    <w:rsid w:val="00D05DF4"/>
    <w:rsid w:val="00D06080"/>
    <w:rsid w:val="00D0640C"/>
    <w:rsid w:val="00D12259"/>
    <w:rsid w:val="00D12A92"/>
    <w:rsid w:val="00D14971"/>
    <w:rsid w:val="00D15DE9"/>
    <w:rsid w:val="00D1665A"/>
    <w:rsid w:val="00D1673E"/>
    <w:rsid w:val="00D171D1"/>
    <w:rsid w:val="00D17F3B"/>
    <w:rsid w:val="00D20DD8"/>
    <w:rsid w:val="00D2199F"/>
    <w:rsid w:val="00D24D6C"/>
    <w:rsid w:val="00D27A2E"/>
    <w:rsid w:val="00D30954"/>
    <w:rsid w:val="00D32FDE"/>
    <w:rsid w:val="00D33F83"/>
    <w:rsid w:val="00D34A38"/>
    <w:rsid w:val="00D3548E"/>
    <w:rsid w:val="00D35B9E"/>
    <w:rsid w:val="00D36D5D"/>
    <w:rsid w:val="00D41C92"/>
    <w:rsid w:val="00D43573"/>
    <w:rsid w:val="00D43BC8"/>
    <w:rsid w:val="00D44177"/>
    <w:rsid w:val="00D46629"/>
    <w:rsid w:val="00D46CD2"/>
    <w:rsid w:val="00D503A3"/>
    <w:rsid w:val="00D50490"/>
    <w:rsid w:val="00D52810"/>
    <w:rsid w:val="00D53883"/>
    <w:rsid w:val="00D53C0F"/>
    <w:rsid w:val="00D55ABC"/>
    <w:rsid w:val="00D56E26"/>
    <w:rsid w:val="00D57230"/>
    <w:rsid w:val="00D6018D"/>
    <w:rsid w:val="00D621B5"/>
    <w:rsid w:val="00D63334"/>
    <w:rsid w:val="00D641E4"/>
    <w:rsid w:val="00D66D77"/>
    <w:rsid w:val="00D66EA6"/>
    <w:rsid w:val="00D6778F"/>
    <w:rsid w:val="00D67B26"/>
    <w:rsid w:val="00D70AD6"/>
    <w:rsid w:val="00D711EA"/>
    <w:rsid w:val="00D7173B"/>
    <w:rsid w:val="00D73413"/>
    <w:rsid w:val="00D73779"/>
    <w:rsid w:val="00D738C8"/>
    <w:rsid w:val="00D77D99"/>
    <w:rsid w:val="00D807E3"/>
    <w:rsid w:val="00D81095"/>
    <w:rsid w:val="00D82968"/>
    <w:rsid w:val="00D82C15"/>
    <w:rsid w:val="00D84AAB"/>
    <w:rsid w:val="00D84FC9"/>
    <w:rsid w:val="00D85983"/>
    <w:rsid w:val="00D87334"/>
    <w:rsid w:val="00D876ED"/>
    <w:rsid w:val="00D925B0"/>
    <w:rsid w:val="00D93D65"/>
    <w:rsid w:val="00D93D9B"/>
    <w:rsid w:val="00D9538D"/>
    <w:rsid w:val="00D9545C"/>
    <w:rsid w:val="00D966E1"/>
    <w:rsid w:val="00D968C7"/>
    <w:rsid w:val="00D97BB6"/>
    <w:rsid w:val="00DA39E4"/>
    <w:rsid w:val="00DA4DFF"/>
    <w:rsid w:val="00DA512A"/>
    <w:rsid w:val="00DA6AD0"/>
    <w:rsid w:val="00DA79B8"/>
    <w:rsid w:val="00DA7C8F"/>
    <w:rsid w:val="00DB0529"/>
    <w:rsid w:val="00DB12D9"/>
    <w:rsid w:val="00DB13A9"/>
    <w:rsid w:val="00DB1937"/>
    <w:rsid w:val="00DB25B2"/>
    <w:rsid w:val="00DB3E92"/>
    <w:rsid w:val="00DB42A4"/>
    <w:rsid w:val="00DB42D5"/>
    <w:rsid w:val="00DB450F"/>
    <w:rsid w:val="00DB6118"/>
    <w:rsid w:val="00DB62BC"/>
    <w:rsid w:val="00DB6928"/>
    <w:rsid w:val="00DC179F"/>
    <w:rsid w:val="00DC23BA"/>
    <w:rsid w:val="00DC66B5"/>
    <w:rsid w:val="00DC7205"/>
    <w:rsid w:val="00DC7301"/>
    <w:rsid w:val="00DD0A21"/>
    <w:rsid w:val="00DD1FC0"/>
    <w:rsid w:val="00DD282D"/>
    <w:rsid w:val="00DD2898"/>
    <w:rsid w:val="00DD2C29"/>
    <w:rsid w:val="00DD2E7B"/>
    <w:rsid w:val="00DD3837"/>
    <w:rsid w:val="00DD41FE"/>
    <w:rsid w:val="00DD6B56"/>
    <w:rsid w:val="00DD6C78"/>
    <w:rsid w:val="00DD7C91"/>
    <w:rsid w:val="00DE0409"/>
    <w:rsid w:val="00DE1298"/>
    <w:rsid w:val="00DE1AA1"/>
    <w:rsid w:val="00DE210B"/>
    <w:rsid w:val="00DE336B"/>
    <w:rsid w:val="00DE3D5A"/>
    <w:rsid w:val="00DE3D77"/>
    <w:rsid w:val="00DE3E02"/>
    <w:rsid w:val="00DE42D7"/>
    <w:rsid w:val="00DE450B"/>
    <w:rsid w:val="00DE5F87"/>
    <w:rsid w:val="00DE6682"/>
    <w:rsid w:val="00DE6A11"/>
    <w:rsid w:val="00DE78A7"/>
    <w:rsid w:val="00DE7B5B"/>
    <w:rsid w:val="00DF1857"/>
    <w:rsid w:val="00DF21D3"/>
    <w:rsid w:val="00DF2380"/>
    <w:rsid w:val="00DF33CD"/>
    <w:rsid w:val="00DF3E5D"/>
    <w:rsid w:val="00DF4C76"/>
    <w:rsid w:val="00DF6311"/>
    <w:rsid w:val="00DF7682"/>
    <w:rsid w:val="00E00422"/>
    <w:rsid w:val="00E00D5F"/>
    <w:rsid w:val="00E0159D"/>
    <w:rsid w:val="00E01C7E"/>
    <w:rsid w:val="00E05A83"/>
    <w:rsid w:val="00E05B24"/>
    <w:rsid w:val="00E05F89"/>
    <w:rsid w:val="00E0641A"/>
    <w:rsid w:val="00E06544"/>
    <w:rsid w:val="00E06946"/>
    <w:rsid w:val="00E07CAC"/>
    <w:rsid w:val="00E12D3C"/>
    <w:rsid w:val="00E13CD8"/>
    <w:rsid w:val="00E142CB"/>
    <w:rsid w:val="00E156F6"/>
    <w:rsid w:val="00E15771"/>
    <w:rsid w:val="00E15D2E"/>
    <w:rsid w:val="00E160FA"/>
    <w:rsid w:val="00E17BC9"/>
    <w:rsid w:val="00E23208"/>
    <w:rsid w:val="00E2345D"/>
    <w:rsid w:val="00E23BD2"/>
    <w:rsid w:val="00E23C3C"/>
    <w:rsid w:val="00E24B5E"/>
    <w:rsid w:val="00E25FD4"/>
    <w:rsid w:val="00E31441"/>
    <w:rsid w:val="00E31B80"/>
    <w:rsid w:val="00E32582"/>
    <w:rsid w:val="00E326AA"/>
    <w:rsid w:val="00E32E04"/>
    <w:rsid w:val="00E33233"/>
    <w:rsid w:val="00E33AB8"/>
    <w:rsid w:val="00E3672B"/>
    <w:rsid w:val="00E369E8"/>
    <w:rsid w:val="00E370DC"/>
    <w:rsid w:val="00E37BAB"/>
    <w:rsid w:val="00E416DE"/>
    <w:rsid w:val="00E41AE4"/>
    <w:rsid w:val="00E441B3"/>
    <w:rsid w:val="00E44CF3"/>
    <w:rsid w:val="00E45DC4"/>
    <w:rsid w:val="00E470C0"/>
    <w:rsid w:val="00E47C1F"/>
    <w:rsid w:val="00E47E32"/>
    <w:rsid w:val="00E505B6"/>
    <w:rsid w:val="00E50DE5"/>
    <w:rsid w:val="00E526DE"/>
    <w:rsid w:val="00E5407C"/>
    <w:rsid w:val="00E54958"/>
    <w:rsid w:val="00E54D6D"/>
    <w:rsid w:val="00E60164"/>
    <w:rsid w:val="00E60B8F"/>
    <w:rsid w:val="00E6454F"/>
    <w:rsid w:val="00E645F9"/>
    <w:rsid w:val="00E65468"/>
    <w:rsid w:val="00E667AE"/>
    <w:rsid w:val="00E6785D"/>
    <w:rsid w:val="00E70001"/>
    <w:rsid w:val="00E71783"/>
    <w:rsid w:val="00E729E8"/>
    <w:rsid w:val="00E72D89"/>
    <w:rsid w:val="00E74C04"/>
    <w:rsid w:val="00E75749"/>
    <w:rsid w:val="00E761F2"/>
    <w:rsid w:val="00E76E96"/>
    <w:rsid w:val="00E812BA"/>
    <w:rsid w:val="00E81D6E"/>
    <w:rsid w:val="00E824C6"/>
    <w:rsid w:val="00E8274A"/>
    <w:rsid w:val="00E82752"/>
    <w:rsid w:val="00E827BB"/>
    <w:rsid w:val="00E82956"/>
    <w:rsid w:val="00E831F9"/>
    <w:rsid w:val="00E84775"/>
    <w:rsid w:val="00E84824"/>
    <w:rsid w:val="00E84981"/>
    <w:rsid w:val="00E854D6"/>
    <w:rsid w:val="00E861B2"/>
    <w:rsid w:val="00E90396"/>
    <w:rsid w:val="00E9190F"/>
    <w:rsid w:val="00E91F16"/>
    <w:rsid w:val="00E92DA8"/>
    <w:rsid w:val="00E94117"/>
    <w:rsid w:val="00E95336"/>
    <w:rsid w:val="00E95E61"/>
    <w:rsid w:val="00E96081"/>
    <w:rsid w:val="00E961DC"/>
    <w:rsid w:val="00E97186"/>
    <w:rsid w:val="00E978F7"/>
    <w:rsid w:val="00EA0049"/>
    <w:rsid w:val="00EA0280"/>
    <w:rsid w:val="00EA04AA"/>
    <w:rsid w:val="00EA0B00"/>
    <w:rsid w:val="00EA123C"/>
    <w:rsid w:val="00EA1350"/>
    <w:rsid w:val="00EA40F2"/>
    <w:rsid w:val="00EA4BBB"/>
    <w:rsid w:val="00EA55BA"/>
    <w:rsid w:val="00EA7780"/>
    <w:rsid w:val="00EA7962"/>
    <w:rsid w:val="00EB043A"/>
    <w:rsid w:val="00EB0572"/>
    <w:rsid w:val="00EB0AF9"/>
    <w:rsid w:val="00EB3F0F"/>
    <w:rsid w:val="00EB4409"/>
    <w:rsid w:val="00EB5573"/>
    <w:rsid w:val="00EB5627"/>
    <w:rsid w:val="00EB5831"/>
    <w:rsid w:val="00EB77B0"/>
    <w:rsid w:val="00EC10D7"/>
    <w:rsid w:val="00EC1E78"/>
    <w:rsid w:val="00EC336E"/>
    <w:rsid w:val="00EC3736"/>
    <w:rsid w:val="00EC4A23"/>
    <w:rsid w:val="00EC4BC5"/>
    <w:rsid w:val="00EC5760"/>
    <w:rsid w:val="00EC7233"/>
    <w:rsid w:val="00EC7295"/>
    <w:rsid w:val="00ED1112"/>
    <w:rsid w:val="00ED15D1"/>
    <w:rsid w:val="00ED1C02"/>
    <w:rsid w:val="00ED2261"/>
    <w:rsid w:val="00ED323C"/>
    <w:rsid w:val="00ED3971"/>
    <w:rsid w:val="00ED3CF9"/>
    <w:rsid w:val="00ED3EE4"/>
    <w:rsid w:val="00ED41EC"/>
    <w:rsid w:val="00ED4C3E"/>
    <w:rsid w:val="00ED6641"/>
    <w:rsid w:val="00EE24AE"/>
    <w:rsid w:val="00EE58F8"/>
    <w:rsid w:val="00EE789A"/>
    <w:rsid w:val="00EF1130"/>
    <w:rsid w:val="00EF1420"/>
    <w:rsid w:val="00EF249C"/>
    <w:rsid w:val="00EF2D78"/>
    <w:rsid w:val="00EF3C9A"/>
    <w:rsid w:val="00EF5147"/>
    <w:rsid w:val="00EF5AEB"/>
    <w:rsid w:val="00EF64AE"/>
    <w:rsid w:val="00EF6760"/>
    <w:rsid w:val="00EF6877"/>
    <w:rsid w:val="00EF6E79"/>
    <w:rsid w:val="00EF6F64"/>
    <w:rsid w:val="00F00543"/>
    <w:rsid w:val="00F02415"/>
    <w:rsid w:val="00F02D84"/>
    <w:rsid w:val="00F035E8"/>
    <w:rsid w:val="00F0668A"/>
    <w:rsid w:val="00F119C7"/>
    <w:rsid w:val="00F11BCA"/>
    <w:rsid w:val="00F13001"/>
    <w:rsid w:val="00F14590"/>
    <w:rsid w:val="00F15377"/>
    <w:rsid w:val="00F1591F"/>
    <w:rsid w:val="00F20066"/>
    <w:rsid w:val="00F20ED6"/>
    <w:rsid w:val="00F24DD7"/>
    <w:rsid w:val="00F25579"/>
    <w:rsid w:val="00F26473"/>
    <w:rsid w:val="00F26936"/>
    <w:rsid w:val="00F30BCE"/>
    <w:rsid w:val="00F31114"/>
    <w:rsid w:val="00F31E48"/>
    <w:rsid w:val="00F31EDA"/>
    <w:rsid w:val="00F32EBC"/>
    <w:rsid w:val="00F3315A"/>
    <w:rsid w:val="00F3761D"/>
    <w:rsid w:val="00F37CB7"/>
    <w:rsid w:val="00F402CE"/>
    <w:rsid w:val="00F40B14"/>
    <w:rsid w:val="00F411EB"/>
    <w:rsid w:val="00F41985"/>
    <w:rsid w:val="00F43C64"/>
    <w:rsid w:val="00F44841"/>
    <w:rsid w:val="00F4496C"/>
    <w:rsid w:val="00F46568"/>
    <w:rsid w:val="00F513CC"/>
    <w:rsid w:val="00F52710"/>
    <w:rsid w:val="00F538A2"/>
    <w:rsid w:val="00F53AC4"/>
    <w:rsid w:val="00F54194"/>
    <w:rsid w:val="00F54698"/>
    <w:rsid w:val="00F54843"/>
    <w:rsid w:val="00F558E6"/>
    <w:rsid w:val="00F5646C"/>
    <w:rsid w:val="00F57B1B"/>
    <w:rsid w:val="00F6182E"/>
    <w:rsid w:val="00F62EAE"/>
    <w:rsid w:val="00F63F1C"/>
    <w:rsid w:val="00F64F31"/>
    <w:rsid w:val="00F65743"/>
    <w:rsid w:val="00F65E91"/>
    <w:rsid w:val="00F665D6"/>
    <w:rsid w:val="00F66C7D"/>
    <w:rsid w:val="00F715C8"/>
    <w:rsid w:val="00F72800"/>
    <w:rsid w:val="00F72C54"/>
    <w:rsid w:val="00F74B66"/>
    <w:rsid w:val="00F775D7"/>
    <w:rsid w:val="00F80719"/>
    <w:rsid w:val="00F80C12"/>
    <w:rsid w:val="00F81F6C"/>
    <w:rsid w:val="00F8312A"/>
    <w:rsid w:val="00F83364"/>
    <w:rsid w:val="00F836BB"/>
    <w:rsid w:val="00F87D8D"/>
    <w:rsid w:val="00F87DD7"/>
    <w:rsid w:val="00F9002E"/>
    <w:rsid w:val="00F910F1"/>
    <w:rsid w:val="00F92463"/>
    <w:rsid w:val="00F92894"/>
    <w:rsid w:val="00F92D65"/>
    <w:rsid w:val="00F92F51"/>
    <w:rsid w:val="00F93130"/>
    <w:rsid w:val="00F93AD8"/>
    <w:rsid w:val="00F93FA0"/>
    <w:rsid w:val="00F94E0B"/>
    <w:rsid w:val="00F95C06"/>
    <w:rsid w:val="00F96641"/>
    <w:rsid w:val="00F96677"/>
    <w:rsid w:val="00F97675"/>
    <w:rsid w:val="00F978B5"/>
    <w:rsid w:val="00F97A72"/>
    <w:rsid w:val="00FA0925"/>
    <w:rsid w:val="00FA0AA0"/>
    <w:rsid w:val="00FA5CF4"/>
    <w:rsid w:val="00FA680F"/>
    <w:rsid w:val="00FA7A4D"/>
    <w:rsid w:val="00FB0CAF"/>
    <w:rsid w:val="00FB1144"/>
    <w:rsid w:val="00FB1B5E"/>
    <w:rsid w:val="00FB3970"/>
    <w:rsid w:val="00FB3A16"/>
    <w:rsid w:val="00FB3D4B"/>
    <w:rsid w:val="00FB4D85"/>
    <w:rsid w:val="00FB50BF"/>
    <w:rsid w:val="00FB5D5D"/>
    <w:rsid w:val="00FB7844"/>
    <w:rsid w:val="00FC183D"/>
    <w:rsid w:val="00FC1CB1"/>
    <w:rsid w:val="00FC1E5A"/>
    <w:rsid w:val="00FC3914"/>
    <w:rsid w:val="00FC39FE"/>
    <w:rsid w:val="00FC4DA7"/>
    <w:rsid w:val="00FC5960"/>
    <w:rsid w:val="00FC7A3F"/>
    <w:rsid w:val="00FD0BC3"/>
    <w:rsid w:val="00FD0EFB"/>
    <w:rsid w:val="00FD2486"/>
    <w:rsid w:val="00FD2FA1"/>
    <w:rsid w:val="00FD3A24"/>
    <w:rsid w:val="00FD5B99"/>
    <w:rsid w:val="00FD7146"/>
    <w:rsid w:val="00FE15FE"/>
    <w:rsid w:val="00FE1EFA"/>
    <w:rsid w:val="00FE52AF"/>
    <w:rsid w:val="00FE5BD0"/>
    <w:rsid w:val="00FE67B4"/>
    <w:rsid w:val="00FE73FC"/>
    <w:rsid w:val="00FE75B0"/>
    <w:rsid w:val="00FF0C07"/>
    <w:rsid w:val="00FF1358"/>
    <w:rsid w:val="00FF1C76"/>
    <w:rsid w:val="00FF1D29"/>
    <w:rsid w:val="00FF54E3"/>
    <w:rsid w:val="00FF5582"/>
    <w:rsid w:val="00FF5872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26"/>
    <w:pPr>
      <w:spacing w:after="0" w:line="240" w:lineRule="auto"/>
    </w:pPr>
    <w:rPr>
      <w:rFonts w:ascii="Times New Roman" w:eastAsia="PMingLiU" w:hAnsi="Times New Roman" w:cs="Mang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4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13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</dc:creator>
  <cp:keywords/>
  <dc:description/>
  <cp:lastModifiedBy>Pramod</cp:lastModifiedBy>
  <cp:revision>288</cp:revision>
  <cp:lastPrinted>2015-07-20T23:40:00Z</cp:lastPrinted>
  <dcterms:created xsi:type="dcterms:W3CDTF">2014-11-24T06:08:00Z</dcterms:created>
  <dcterms:modified xsi:type="dcterms:W3CDTF">2015-07-28T12:03:00Z</dcterms:modified>
</cp:coreProperties>
</file>