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90" w:rsidRPr="002B07FB" w:rsidRDefault="00354890" w:rsidP="00D56E26">
      <w:pPr>
        <w:shd w:val="clear" w:color="auto" w:fill="FFFFFF"/>
        <w:jc w:val="center"/>
        <w:outlineLvl w:val="0"/>
        <w:rPr>
          <w:rFonts w:ascii="Arial" w:hAnsi="Arial"/>
          <w:color w:val="000000"/>
          <w:kern w:val="36"/>
          <w:sz w:val="20"/>
          <w:szCs w:val="20"/>
        </w:rPr>
      </w:pPr>
      <w:r w:rsidRPr="002B07FB">
        <w:rPr>
          <w:rFonts w:ascii="Arial" w:hAnsi="Arial" w:hint="cs"/>
          <w:color w:val="000000"/>
          <w:kern w:val="36"/>
          <w:sz w:val="20"/>
          <w:szCs w:val="20"/>
          <w:cs/>
        </w:rPr>
        <w:t>भारत</w:t>
      </w:r>
      <w:r w:rsidRPr="002B07FB">
        <w:rPr>
          <w:rFonts w:ascii="Arial" w:hAnsi="Arial"/>
          <w:color w:val="000000"/>
          <w:kern w:val="36"/>
          <w:sz w:val="20"/>
          <w:szCs w:val="20"/>
          <w:cs/>
        </w:rPr>
        <w:t xml:space="preserve"> सरकार</w:t>
      </w:r>
    </w:p>
    <w:p w:rsidR="00354890" w:rsidRPr="002B07FB" w:rsidRDefault="00354890" w:rsidP="00D56E26">
      <w:pPr>
        <w:shd w:val="clear" w:color="auto" w:fill="FFFFFF"/>
        <w:jc w:val="center"/>
        <w:outlineLvl w:val="0"/>
        <w:rPr>
          <w:rFonts w:ascii="Arial" w:hAnsi="Arial"/>
          <w:color w:val="000000"/>
          <w:kern w:val="36"/>
          <w:sz w:val="20"/>
          <w:szCs w:val="20"/>
        </w:rPr>
      </w:pPr>
      <w:r w:rsidRPr="002B07FB">
        <w:rPr>
          <w:rFonts w:ascii="Arial" w:hAnsi="Arial"/>
          <w:color w:val="000000"/>
          <w:kern w:val="36"/>
          <w:sz w:val="20"/>
          <w:szCs w:val="20"/>
          <w:cs/>
        </w:rPr>
        <w:t>(जनजातीय कार्य मंत्रालय)</w:t>
      </w:r>
    </w:p>
    <w:p w:rsidR="00354890" w:rsidRPr="002B07FB" w:rsidRDefault="00354890" w:rsidP="00D56E26">
      <w:pPr>
        <w:shd w:val="clear" w:color="auto" w:fill="FFFFFF"/>
        <w:jc w:val="center"/>
        <w:outlineLvl w:val="0"/>
        <w:rPr>
          <w:rFonts w:ascii="Arial" w:hAnsi="Arial"/>
          <w:color w:val="000000"/>
          <w:kern w:val="36"/>
          <w:sz w:val="20"/>
          <w:szCs w:val="20"/>
        </w:rPr>
      </w:pPr>
      <w:r w:rsidRPr="002B07FB">
        <w:rPr>
          <w:rFonts w:ascii="Arial" w:hAnsi="Arial" w:hint="cs"/>
          <w:color w:val="000000"/>
          <w:kern w:val="36"/>
          <w:sz w:val="20"/>
          <w:szCs w:val="20"/>
          <w:cs/>
        </w:rPr>
        <w:t>राज्य</w:t>
      </w:r>
      <w:r w:rsidRPr="002B07FB">
        <w:rPr>
          <w:rFonts w:ascii="Arial" w:hAnsi="Arial"/>
          <w:color w:val="000000"/>
          <w:kern w:val="36"/>
          <w:sz w:val="20"/>
          <w:szCs w:val="20"/>
          <w:cs/>
        </w:rPr>
        <w:t xml:space="preserve"> सभा</w:t>
      </w:r>
    </w:p>
    <w:p w:rsidR="00354890" w:rsidRPr="002B07FB" w:rsidRDefault="00354890" w:rsidP="00D56E26">
      <w:pPr>
        <w:shd w:val="clear" w:color="auto" w:fill="FFFFFF"/>
        <w:jc w:val="center"/>
        <w:outlineLvl w:val="0"/>
        <w:rPr>
          <w:rFonts w:ascii="Arial" w:hAnsi="Arial"/>
          <w:color w:val="000000"/>
          <w:kern w:val="36"/>
          <w:sz w:val="20"/>
          <w:szCs w:val="20"/>
        </w:rPr>
      </w:pPr>
      <w:r w:rsidRPr="002B07FB">
        <w:rPr>
          <w:rFonts w:ascii="Arial" w:hAnsi="Arial" w:hint="cs"/>
          <w:color w:val="000000"/>
          <w:kern w:val="36"/>
          <w:sz w:val="20"/>
          <w:szCs w:val="20"/>
          <w:cs/>
        </w:rPr>
        <w:t>अतारांकित</w:t>
      </w:r>
      <w:r w:rsidRPr="002B07FB">
        <w:rPr>
          <w:rFonts w:ascii="Arial" w:hAnsi="Arial"/>
          <w:color w:val="000000"/>
          <w:kern w:val="36"/>
          <w:sz w:val="20"/>
          <w:szCs w:val="20"/>
          <w:cs/>
        </w:rPr>
        <w:t xml:space="preserve"> प्रश्न संख्या </w:t>
      </w:r>
      <w:r w:rsidRPr="002B07FB">
        <w:rPr>
          <w:sz w:val="20"/>
          <w:szCs w:val="20"/>
          <w:cs/>
        </w:rPr>
        <w:t>1104</w:t>
      </w:r>
    </w:p>
    <w:p w:rsidR="00354890" w:rsidRPr="002B07FB" w:rsidRDefault="00354890" w:rsidP="00D56E26">
      <w:pPr>
        <w:spacing w:line="192" w:lineRule="auto"/>
        <w:jc w:val="center"/>
        <w:rPr>
          <w:rFonts w:ascii="Mangal" w:hAnsi="Mangal"/>
          <w:sz w:val="20"/>
          <w:szCs w:val="20"/>
        </w:rPr>
      </w:pPr>
      <w:r w:rsidRPr="002B07FB">
        <w:rPr>
          <w:rFonts w:ascii="Arial" w:hAnsi="Arial" w:hint="cs"/>
          <w:color w:val="000000"/>
          <w:kern w:val="36"/>
          <w:sz w:val="20"/>
          <w:szCs w:val="20"/>
          <w:cs/>
        </w:rPr>
        <w:t>उत्तर</w:t>
      </w:r>
      <w:r w:rsidRPr="002B07FB">
        <w:rPr>
          <w:rFonts w:ascii="Arial" w:hAnsi="Arial"/>
          <w:color w:val="000000"/>
          <w:kern w:val="36"/>
          <w:sz w:val="20"/>
          <w:szCs w:val="20"/>
          <w:cs/>
        </w:rPr>
        <w:t xml:space="preserve"> देने की तारीख  </w:t>
      </w:r>
      <w:r w:rsidRPr="002B07FB">
        <w:rPr>
          <w:rFonts w:ascii="Arial" w:hAnsi="Arial"/>
          <w:color w:val="000000"/>
          <w:kern w:val="36"/>
          <w:sz w:val="20"/>
          <w:szCs w:val="20"/>
        </w:rPr>
        <w:t>:</w:t>
      </w:r>
      <w:r w:rsidRPr="002B07FB">
        <w:rPr>
          <w:rFonts w:ascii="Arial" w:hAnsi="Arial"/>
          <w:color w:val="000000"/>
          <w:kern w:val="36"/>
          <w:sz w:val="20"/>
          <w:szCs w:val="20"/>
          <w:cs/>
        </w:rPr>
        <w:t xml:space="preserve"> 29</w:t>
      </w:r>
      <w:r w:rsidRPr="002B07FB">
        <w:rPr>
          <w:rFonts w:ascii="Mangal" w:hAnsi="Mangal" w:hint="eastAsia"/>
          <w:sz w:val="20"/>
          <w:szCs w:val="20"/>
          <w:cs/>
        </w:rPr>
        <w:t>-07-2015</w:t>
      </w:r>
    </w:p>
    <w:p w:rsidR="00354890" w:rsidRPr="002B07FB" w:rsidRDefault="00354890" w:rsidP="00D56E26">
      <w:pPr>
        <w:shd w:val="clear" w:color="auto" w:fill="FFFFFF"/>
        <w:jc w:val="center"/>
        <w:outlineLvl w:val="0"/>
        <w:rPr>
          <w:rFonts w:ascii="Arial" w:hAnsi="Arial"/>
          <w:color w:val="000000"/>
          <w:kern w:val="36"/>
          <w:sz w:val="20"/>
          <w:szCs w:val="20"/>
        </w:rPr>
      </w:pPr>
    </w:p>
    <w:p w:rsidR="00354890" w:rsidRPr="002B07FB" w:rsidRDefault="00354890" w:rsidP="005F760F">
      <w:pPr>
        <w:shd w:val="clear" w:color="auto" w:fill="FFFFFF"/>
        <w:jc w:val="center"/>
        <w:outlineLvl w:val="0"/>
        <w:rPr>
          <w:b/>
          <w:bCs/>
          <w:sz w:val="20"/>
          <w:szCs w:val="20"/>
        </w:rPr>
      </w:pPr>
      <w:r w:rsidRPr="002B07FB">
        <w:rPr>
          <w:rFonts w:hint="cs"/>
          <w:b/>
          <w:bCs/>
          <w:sz w:val="20"/>
          <w:szCs w:val="20"/>
          <w:cs/>
        </w:rPr>
        <w:t>अनुसूचित</w:t>
      </w:r>
      <w:r w:rsidRPr="002B07FB">
        <w:rPr>
          <w:b/>
          <w:bCs/>
          <w:sz w:val="20"/>
          <w:szCs w:val="20"/>
          <w:cs/>
        </w:rPr>
        <w:t xml:space="preserve"> </w:t>
      </w:r>
      <w:r w:rsidRPr="002B07FB">
        <w:rPr>
          <w:rFonts w:hint="cs"/>
          <w:b/>
          <w:bCs/>
          <w:sz w:val="20"/>
          <w:szCs w:val="20"/>
          <w:cs/>
        </w:rPr>
        <w:t>जनजाति</w:t>
      </w:r>
      <w:r w:rsidRPr="002B07FB">
        <w:rPr>
          <w:b/>
          <w:bCs/>
          <w:sz w:val="20"/>
          <w:szCs w:val="20"/>
          <w:cs/>
        </w:rPr>
        <w:t xml:space="preserve"> </w:t>
      </w:r>
      <w:r w:rsidRPr="002B07FB">
        <w:rPr>
          <w:rFonts w:hint="cs"/>
          <w:b/>
          <w:bCs/>
          <w:sz w:val="20"/>
          <w:szCs w:val="20"/>
          <w:cs/>
        </w:rPr>
        <w:t>वर्गों</w:t>
      </w:r>
      <w:r w:rsidRPr="002B07FB">
        <w:rPr>
          <w:b/>
          <w:bCs/>
          <w:sz w:val="20"/>
          <w:szCs w:val="20"/>
          <w:cs/>
        </w:rPr>
        <w:t xml:space="preserve"> </w:t>
      </w:r>
      <w:r w:rsidRPr="002B07FB">
        <w:rPr>
          <w:rFonts w:hint="cs"/>
          <w:b/>
          <w:bCs/>
          <w:sz w:val="20"/>
          <w:szCs w:val="20"/>
          <w:cs/>
        </w:rPr>
        <w:t>के</w:t>
      </w:r>
      <w:r w:rsidRPr="002B07FB">
        <w:rPr>
          <w:b/>
          <w:bCs/>
          <w:sz w:val="20"/>
          <w:szCs w:val="20"/>
          <w:cs/>
        </w:rPr>
        <w:t xml:space="preserve"> </w:t>
      </w:r>
      <w:r w:rsidRPr="002B07FB">
        <w:rPr>
          <w:rFonts w:hint="cs"/>
          <w:b/>
          <w:bCs/>
          <w:sz w:val="20"/>
          <w:szCs w:val="20"/>
          <w:cs/>
        </w:rPr>
        <w:t>बालक</w:t>
      </w:r>
      <w:r w:rsidRPr="002B07FB">
        <w:rPr>
          <w:b/>
          <w:bCs/>
          <w:sz w:val="20"/>
          <w:szCs w:val="20"/>
          <w:cs/>
        </w:rPr>
        <w:t xml:space="preserve"> </w:t>
      </w:r>
      <w:r w:rsidRPr="002B07FB">
        <w:rPr>
          <w:rFonts w:hint="cs"/>
          <w:b/>
          <w:bCs/>
          <w:sz w:val="20"/>
          <w:szCs w:val="20"/>
          <w:cs/>
        </w:rPr>
        <w:t>एवं</w:t>
      </w:r>
      <w:r w:rsidRPr="002B07FB">
        <w:rPr>
          <w:b/>
          <w:bCs/>
          <w:sz w:val="20"/>
          <w:szCs w:val="20"/>
          <w:cs/>
        </w:rPr>
        <w:t xml:space="preserve"> </w:t>
      </w:r>
      <w:r w:rsidRPr="002B07FB">
        <w:rPr>
          <w:rFonts w:hint="cs"/>
          <w:b/>
          <w:bCs/>
          <w:sz w:val="20"/>
          <w:szCs w:val="20"/>
          <w:cs/>
        </w:rPr>
        <w:t>बालिकाओं</w:t>
      </w:r>
      <w:r w:rsidRPr="002B07FB">
        <w:rPr>
          <w:b/>
          <w:bCs/>
          <w:sz w:val="20"/>
          <w:szCs w:val="20"/>
          <w:cs/>
        </w:rPr>
        <w:t xml:space="preserve"> </w:t>
      </w:r>
      <w:r w:rsidRPr="002B07FB">
        <w:rPr>
          <w:rFonts w:hint="cs"/>
          <w:b/>
          <w:bCs/>
          <w:sz w:val="20"/>
          <w:szCs w:val="20"/>
          <w:cs/>
        </w:rPr>
        <w:t>हेतु</w:t>
      </w:r>
      <w:r w:rsidRPr="002B07FB">
        <w:rPr>
          <w:b/>
          <w:bCs/>
          <w:sz w:val="20"/>
          <w:szCs w:val="20"/>
          <w:cs/>
        </w:rPr>
        <w:t xml:space="preserve"> </w:t>
      </w:r>
      <w:r w:rsidRPr="002B07FB">
        <w:rPr>
          <w:rFonts w:hint="cs"/>
          <w:b/>
          <w:bCs/>
          <w:sz w:val="20"/>
          <w:szCs w:val="20"/>
          <w:cs/>
        </w:rPr>
        <w:t>छात्रावास</w:t>
      </w:r>
    </w:p>
    <w:p w:rsidR="00354890" w:rsidRPr="002B07FB" w:rsidRDefault="00354890" w:rsidP="0086144E">
      <w:pPr>
        <w:shd w:val="clear" w:color="auto" w:fill="FFFFFF"/>
        <w:jc w:val="both"/>
        <w:outlineLvl w:val="0"/>
        <w:rPr>
          <w:sz w:val="20"/>
          <w:szCs w:val="20"/>
        </w:rPr>
      </w:pPr>
      <w:r w:rsidRPr="002B07FB">
        <w:rPr>
          <w:sz w:val="20"/>
          <w:szCs w:val="20"/>
          <w:cs/>
        </w:rPr>
        <w:t xml:space="preserve">1104. </w:t>
      </w:r>
      <w:r w:rsidRPr="002B07FB">
        <w:rPr>
          <w:rFonts w:hint="cs"/>
          <w:sz w:val="20"/>
          <w:szCs w:val="20"/>
          <w:cs/>
        </w:rPr>
        <w:t>श्री</w:t>
      </w:r>
      <w:r w:rsidRPr="002B07FB">
        <w:rPr>
          <w:sz w:val="20"/>
          <w:szCs w:val="20"/>
          <w:cs/>
        </w:rPr>
        <w:t xml:space="preserve"> </w:t>
      </w:r>
      <w:r w:rsidRPr="002B07FB">
        <w:rPr>
          <w:rFonts w:hint="cs"/>
          <w:sz w:val="20"/>
          <w:szCs w:val="20"/>
          <w:cs/>
        </w:rPr>
        <w:t>आयनुर</w:t>
      </w:r>
      <w:r w:rsidRPr="002B07FB">
        <w:rPr>
          <w:sz w:val="20"/>
          <w:szCs w:val="20"/>
          <w:cs/>
        </w:rPr>
        <w:t xml:space="preserve"> </w:t>
      </w:r>
      <w:r w:rsidRPr="002B07FB">
        <w:rPr>
          <w:rFonts w:hint="cs"/>
          <w:sz w:val="20"/>
          <w:szCs w:val="20"/>
          <w:cs/>
        </w:rPr>
        <w:t>मंजूनाथाः</w:t>
      </w:r>
      <w:r w:rsidRPr="002B07FB">
        <w:rPr>
          <w:sz w:val="20"/>
          <w:szCs w:val="20"/>
          <w:cs/>
        </w:rPr>
        <w:t xml:space="preserve"> </w:t>
      </w:r>
    </w:p>
    <w:p w:rsidR="00354890" w:rsidRPr="002B07FB" w:rsidRDefault="00354890" w:rsidP="0086144E">
      <w:pPr>
        <w:shd w:val="clear" w:color="auto" w:fill="FFFFFF"/>
        <w:jc w:val="both"/>
        <w:outlineLvl w:val="0"/>
        <w:rPr>
          <w:sz w:val="20"/>
          <w:szCs w:val="20"/>
        </w:rPr>
      </w:pPr>
    </w:p>
    <w:p w:rsidR="00354890" w:rsidRPr="002B07FB" w:rsidRDefault="00354890" w:rsidP="0086144E">
      <w:pPr>
        <w:shd w:val="clear" w:color="auto" w:fill="FFFFFF"/>
        <w:jc w:val="both"/>
        <w:outlineLvl w:val="0"/>
        <w:rPr>
          <w:sz w:val="20"/>
          <w:szCs w:val="20"/>
        </w:rPr>
      </w:pPr>
      <w:r w:rsidRPr="002B07FB">
        <w:rPr>
          <w:rFonts w:hint="cs"/>
          <w:sz w:val="20"/>
          <w:szCs w:val="20"/>
          <w:cs/>
        </w:rPr>
        <w:t>क्या</w:t>
      </w:r>
      <w:r w:rsidRPr="002B07FB">
        <w:rPr>
          <w:sz w:val="20"/>
          <w:szCs w:val="20"/>
          <w:cs/>
        </w:rPr>
        <w:t xml:space="preserve"> </w:t>
      </w:r>
      <w:r w:rsidRPr="002B07FB">
        <w:rPr>
          <w:rFonts w:hint="cs"/>
          <w:sz w:val="20"/>
          <w:szCs w:val="20"/>
          <w:cs/>
        </w:rPr>
        <w:t>जनजातीय</w:t>
      </w:r>
      <w:r w:rsidRPr="002B07FB">
        <w:rPr>
          <w:sz w:val="20"/>
          <w:szCs w:val="20"/>
          <w:cs/>
        </w:rPr>
        <w:t xml:space="preserve"> </w:t>
      </w:r>
      <w:r w:rsidRPr="002B07FB">
        <w:rPr>
          <w:rFonts w:hint="cs"/>
          <w:sz w:val="20"/>
          <w:szCs w:val="20"/>
          <w:cs/>
        </w:rPr>
        <w:t>कार्य</w:t>
      </w:r>
      <w:r w:rsidRPr="002B07FB">
        <w:rPr>
          <w:sz w:val="20"/>
          <w:szCs w:val="20"/>
          <w:cs/>
        </w:rPr>
        <w:t xml:space="preserve"> </w:t>
      </w:r>
      <w:r w:rsidRPr="002B07FB">
        <w:rPr>
          <w:rFonts w:hint="cs"/>
          <w:sz w:val="20"/>
          <w:szCs w:val="20"/>
          <w:cs/>
        </w:rPr>
        <w:t>मंत्री</w:t>
      </w:r>
      <w:r w:rsidRPr="002B07FB">
        <w:rPr>
          <w:sz w:val="20"/>
          <w:szCs w:val="20"/>
          <w:cs/>
        </w:rPr>
        <w:t xml:space="preserve"> </w:t>
      </w:r>
      <w:r w:rsidRPr="002B07FB">
        <w:rPr>
          <w:rFonts w:hint="cs"/>
          <w:sz w:val="20"/>
          <w:szCs w:val="20"/>
          <w:cs/>
        </w:rPr>
        <w:t>यह</w:t>
      </w:r>
      <w:r w:rsidRPr="002B07FB">
        <w:rPr>
          <w:sz w:val="20"/>
          <w:szCs w:val="20"/>
          <w:cs/>
        </w:rPr>
        <w:t xml:space="preserve"> </w:t>
      </w:r>
      <w:r w:rsidRPr="002B07FB">
        <w:rPr>
          <w:rFonts w:hint="cs"/>
          <w:sz w:val="20"/>
          <w:szCs w:val="20"/>
          <w:cs/>
        </w:rPr>
        <w:t>बताने</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कृपा</w:t>
      </w:r>
      <w:r w:rsidRPr="002B07FB">
        <w:rPr>
          <w:sz w:val="20"/>
          <w:szCs w:val="20"/>
          <w:cs/>
        </w:rPr>
        <w:t xml:space="preserve"> </w:t>
      </w:r>
      <w:r w:rsidRPr="002B07FB">
        <w:rPr>
          <w:rFonts w:hint="cs"/>
          <w:sz w:val="20"/>
          <w:szCs w:val="20"/>
          <w:cs/>
        </w:rPr>
        <w:t>करेंगे</w:t>
      </w:r>
      <w:r w:rsidRPr="002B07FB">
        <w:rPr>
          <w:sz w:val="20"/>
          <w:szCs w:val="20"/>
          <w:cs/>
        </w:rPr>
        <w:t xml:space="preserve"> </w:t>
      </w:r>
      <w:r w:rsidRPr="002B07FB">
        <w:rPr>
          <w:rFonts w:hint="cs"/>
          <w:sz w:val="20"/>
          <w:szCs w:val="20"/>
          <w:cs/>
        </w:rPr>
        <w:t>किः</w:t>
      </w:r>
    </w:p>
    <w:p w:rsidR="00354890" w:rsidRPr="002B07FB" w:rsidRDefault="00354890" w:rsidP="00CA3C26">
      <w:pPr>
        <w:shd w:val="clear" w:color="auto" w:fill="FFFFFF"/>
        <w:ind w:left="540" w:hanging="540"/>
        <w:jc w:val="both"/>
        <w:outlineLvl w:val="0"/>
        <w:rPr>
          <w:sz w:val="20"/>
          <w:szCs w:val="20"/>
        </w:rPr>
      </w:pPr>
      <w:r w:rsidRPr="002B07FB">
        <w:rPr>
          <w:sz w:val="20"/>
          <w:szCs w:val="20"/>
          <w:cs/>
        </w:rPr>
        <w:t>(</w:t>
      </w:r>
      <w:r w:rsidRPr="002B07FB">
        <w:rPr>
          <w:rFonts w:hint="cs"/>
          <w:sz w:val="20"/>
          <w:szCs w:val="20"/>
          <w:cs/>
        </w:rPr>
        <w:t>क</w:t>
      </w:r>
      <w:r w:rsidRPr="002B07FB">
        <w:rPr>
          <w:sz w:val="20"/>
          <w:szCs w:val="20"/>
          <w:cs/>
        </w:rPr>
        <w:t xml:space="preserve">) </w:t>
      </w:r>
      <w:r w:rsidRPr="002B07FB">
        <w:rPr>
          <w:rFonts w:hint="cs"/>
          <w:sz w:val="20"/>
          <w:szCs w:val="20"/>
          <w:cs/>
        </w:rPr>
        <w:t>गत</w:t>
      </w:r>
      <w:r w:rsidRPr="002B07FB">
        <w:rPr>
          <w:sz w:val="20"/>
          <w:szCs w:val="20"/>
          <w:cs/>
        </w:rPr>
        <w:t xml:space="preserve"> </w:t>
      </w:r>
      <w:r w:rsidRPr="002B07FB">
        <w:rPr>
          <w:rFonts w:hint="cs"/>
          <w:sz w:val="20"/>
          <w:szCs w:val="20"/>
          <w:cs/>
        </w:rPr>
        <w:t>तीन</w:t>
      </w:r>
      <w:r w:rsidRPr="002B07FB">
        <w:rPr>
          <w:sz w:val="20"/>
          <w:szCs w:val="20"/>
          <w:cs/>
        </w:rPr>
        <w:t xml:space="preserve"> </w:t>
      </w:r>
      <w:r w:rsidRPr="002B07FB">
        <w:rPr>
          <w:rFonts w:hint="cs"/>
          <w:sz w:val="20"/>
          <w:szCs w:val="20"/>
          <w:cs/>
        </w:rPr>
        <w:t>वर्षों</w:t>
      </w:r>
      <w:r w:rsidRPr="002B07FB">
        <w:rPr>
          <w:sz w:val="20"/>
          <w:szCs w:val="20"/>
          <w:cs/>
        </w:rPr>
        <w:t xml:space="preserve"> </w:t>
      </w:r>
      <w:r w:rsidRPr="002B07FB">
        <w:rPr>
          <w:rFonts w:hint="cs"/>
          <w:sz w:val="20"/>
          <w:szCs w:val="20"/>
          <w:cs/>
        </w:rPr>
        <w:t>में</w:t>
      </w:r>
      <w:r w:rsidRPr="002B07FB">
        <w:rPr>
          <w:sz w:val="20"/>
          <w:szCs w:val="20"/>
          <w:cs/>
        </w:rPr>
        <w:t xml:space="preserve"> </w:t>
      </w:r>
      <w:r w:rsidRPr="002B07FB">
        <w:rPr>
          <w:rFonts w:hint="cs"/>
          <w:sz w:val="20"/>
          <w:szCs w:val="20"/>
          <w:cs/>
        </w:rPr>
        <w:t>प्रत्येक</w:t>
      </w:r>
      <w:r w:rsidRPr="002B07FB">
        <w:rPr>
          <w:sz w:val="20"/>
          <w:szCs w:val="20"/>
          <w:cs/>
        </w:rPr>
        <w:t xml:space="preserve"> </w:t>
      </w:r>
      <w:r w:rsidRPr="002B07FB">
        <w:rPr>
          <w:rFonts w:hint="cs"/>
          <w:sz w:val="20"/>
          <w:szCs w:val="20"/>
          <w:cs/>
        </w:rPr>
        <w:t>वर्ष</w:t>
      </w:r>
      <w:r w:rsidRPr="002B07FB">
        <w:rPr>
          <w:sz w:val="20"/>
          <w:szCs w:val="20"/>
          <w:cs/>
        </w:rPr>
        <w:t xml:space="preserve"> </w:t>
      </w:r>
      <w:r w:rsidRPr="002B07FB">
        <w:rPr>
          <w:rFonts w:hint="cs"/>
          <w:sz w:val="20"/>
          <w:szCs w:val="20"/>
          <w:cs/>
        </w:rPr>
        <w:t>और</w:t>
      </w:r>
      <w:r w:rsidRPr="002B07FB">
        <w:rPr>
          <w:sz w:val="20"/>
          <w:szCs w:val="20"/>
          <w:cs/>
        </w:rPr>
        <w:t xml:space="preserve"> </w:t>
      </w:r>
      <w:r w:rsidRPr="002B07FB">
        <w:rPr>
          <w:rFonts w:hint="cs"/>
          <w:sz w:val="20"/>
          <w:szCs w:val="20"/>
          <w:cs/>
        </w:rPr>
        <w:t>चालू</w:t>
      </w:r>
      <w:r w:rsidRPr="002B07FB">
        <w:rPr>
          <w:sz w:val="20"/>
          <w:szCs w:val="20"/>
          <w:cs/>
        </w:rPr>
        <w:t xml:space="preserve"> </w:t>
      </w:r>
      <w:r w:rsidRPr="002B07FB">
        <w:rPr>
          <w:rFonts w:hint="cs"/>
          <w:sz w:val="20"/>
          <w:szCs w:val="20"/>
          <w:cs/>
        </w:rPr>
        <w:t>वर्ष</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दौरान</w:t>
      </w:r>
      <w:r w:rsidRPr="002B07FB">
        <w:rPr>
          <w:sz w:val="20"/>
          <w:szCs w:val="20"/>
          <w:cs/>
        </w:rPr>
        <w:t xml:space="preserve"> </w:t>
      </w:r>
      <w:r w:rsidRPr="002B07FB">
        <w:rPr>
          <w:rFonts w:hint="cs"/>
          <w:sz w:val="20"/>
          <w:szCs w:val="20"/>
          <w:cs/>
        </w:rPr>
        <w:t>सरकार</w:t>
      </w:r>
      <w:r w:rsidRPr="002B07FB">
        <w:rPr>
          <w:sz w:val="20"/>
          <w:szCs w:val="20"/>
          <w:cs/>
        </w:rPr>
        <w:t xml:space="preserve"> </w:t>
      </w:r>
      <w:r w:rsidRPr="002B07FB">
        <w:rPr>
          <w:rFonts w:hint="cs"/>
          <w:sz w:val="20"/>
          <w:szCs w:val="20"/>
          <w:cs/>
        </w:rPr>
        <w:t>द्वारा</w:t>
      </w:r>
      <w:r w:rsidRPr="002B07FB">
        <w:rPr>
          <w:sz w:val="20"/>
          <w:szCs w:val="20"/>
          <w:cs/>
        </w:rPr>
        <w:t xml:space="preserve"> </w:t>
      </w:r>
      <w:r w:rsidRPr="002B07FB">
        <w:rPr>
          <w:rFonts w:hint="cs"/>
          <w:sz w:val="20"/>
          <w:szCs w:val="20"/>
          <w:cs/>
        </w:rPr>
        <w:t>कार्यान्वित</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जा</w:t>
      </w:r>
      <w:r w:rsidRPr="002B07FB">
        <w:rPr>
          <w:sz w:val="20"/>
          <w:szCs w:val="20"/>
          <w:cs/>
        </w:rPr>
        <w:t xml:space="preserve"> </w:t>
      </w:r>
      <w:r w:rsidRPr="002B07FB">
        <w:rPr>
          <w:rFonts w:hint="cs"/>
          <w:sz w:val="20"/>
          <w:szCs w:val="20"/>
          <w:cs/>
        </w:rPr>
        <w:t>रही</w:t>
      </w:r>
      <w:r w:rsidRPr="002B07FB">
        <w:rPr>
          <w:sz w:val="20"/>
          <w:szCs w:val="20"/>
          <w:cs/>
        </w:rPr>
        <w:t xml:space="preserve"> </w:t>
      </w:r>
      <w:r w:rsidRPr="002B07FB">
        <w:rPr>
          <w:rFonts w:hint="cs"/>
          <w:sz w:val="20"/>
          <w:szCs w:val="20"/>
          <w:cs/>
        </w:rPr>
        <w:t>अनुसूचित</w:t>
      </w:r>
      <w:r w:rsidRPr="002B07FB">
        <w:rPr>
          <w:sz w:val="20"/>
          <w:szCs w:val="20"/>
          <w:cs/>
        </w:rPr>
        <w:t xml:space="preserve"> </w:t>
      </w:r>
      <w:r w:rsidRPr="002B07FB">
        <w:rPr>
          <w:rFonts w:hint="cs"/>
          <w:sz w:val="20"/>
          <w:szCs w:val="20"/>
          <w:cs/>
        </w:rPr>
        <w:t>जनजाति</w:t>
      </w:r>
      <w:r w:rsidRPr="002B07FB">
        <w:rPr>
          <w:sz w:val="20"/>
          <w:szCs w:val="20"/>
          <w:cs/>
        </w:rPr>
        <w:t xml:space="preserve"> </w:t>
      </w:r>
      <w:r w:rsidRPr="002B07FB">
        <w:rPr>
          <w:rFonts w:hint="cs"/>
          <w:sz w:val="20"/>
          <w:szCs w:val="20"/>
          <w:cs/>
        </w:rPr>
        <w:t>वर्गों</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बालक</w:t>
      </w:r>
      <w:r w:rsidRPr="002B07FB">
        <w:rPr>
          <w:sz w:val="20"/>
          <w:szCs w:val="20"/>
          <w:cs/>
        </w:rPr>
        <w:t xml:space="preserve"> </w:t>
      </w:r>
      <w:r w:rsidRPr="002B07FB">
        <w:rPr>
          <w:rFonts w:hint="cs"/>
          <w:sz w:val="20"/>
          <w:szCs w:val="20"/>
          <w:cs/>
        </w:rPr>
        <w:t>एवं</w:t>
      </w:r>
      <w:r w:rsidRPr="002B07FB">
        <w:rPr>
          <w:sz w:val="20"/>
          <w:szCs w:val="20"/>
          <w:cs/>
        </w:rPr>
        <w:t xml:space="preserve"> </w:t>
      </w:r>
      <w:r w:rsidRPr="002B07FB">
        <w:rPr>
          <w:rFonts w:hint="cs"/>
          <w:sz w:val="20"/>
          <w:szCs w:val="20"/>
          <w:cs/>
        </w:rPr>
        <w:t>बालिकाओं</w:t>
      </w:r>
      <w:r w:rsidRPr="002B07FB">
        <w:rPr>
          <w:sz w:val="20"/>
          <w:szCs w:val="20"/>
          <w:cs/>
        </w:rPr>
        <w:t xml:space="preserve"> </w:t>
      </w:r>
      <w:r w:rsidRPr="002B07FB">
        <w:rPr>
          <w:rFonts w:hint="cs"/>
          <w:sz w:val="20"/>
          <w:szCs w:val="20"/>
          <w:cs/>
        </w:rPr>
        <w:t>हेतु</w:t>
      </w:r>
      <w:r w:rsidRPr="002B07FB">
        <w:rPr>
          <w:sz w:val="20"/>
          <w:szCs w:val="20"/>
          <w:cs/>
        </w:rPr>
        <w:t xml:space="preserve"> </w:t>
      </w:r>
      <w:r w:rsidRPr="002B07FB">
        <w:rPr>
          <w:rFonts w:hint="cs"/>
          <w:sz w:val="20"/>
          <w:szCs w:val="20"/>
          <w:cs/>
        </w:rPr>
        <w:t>छात्रावास</w:t>
      </w:r>
      <w:r w:rsidRPr="002B07FB">
        <w:rPr>
          <w:sz w:val="20"/>
          <w:szCs w:val="20"/>
          <w:cs/>
        </w:rPr>
        <w:t xml:space="preserve"> </w:t>
      </w:r>
      <w:r w:rsidRPr="002B07FB">
        <w:rPr>
          <w:rFonts w:hint="cs"/>
          <w:sz w:val="20"/>
          <w:szCs w:val="20"/>
          <w:cs/>
        </w:rPr>
        <w:t>योजनाओं</w:t>
      </w:r>
      <w:r w:rsidRPr="002B07FB">
        <w:rPr>
          <w:sz w:val="20"/>
          <w:szCs w:val="20"/>
          <w:cs/>
        </w:rPr>
        <w:t xml:space="preserve"> </w:t>
      </w:r>
      <w:r w:rsidRPr="002B07FB">
        <w:rPr>
          <w:rFonts w:hint="cs"/>
          <w:sz w:val="20"/>
          <w:szCs w:val="20"/>
          <w:cs/>
        </w:rPr>
        <w:t>और</w:t>
      </w:r>
      <w:r w:rsidRPr="002B07FB">
        <w:rPr>
          <w:sz w:val="20"/>
          <w:szCs w:val="20"/>
          <w:cs/>
        </w:rPr>
        <w:t xml:space="preserve"> </w:t>
      </w:r>
      <w:r w:rsidRPr="002B07FB">
        <w:rPr>
          <w:rFonts w:hint="cs"/>
          <w:sz w:val="20"/>
          <w:szCs w:val="20"/>
          <w:cs/>
        </w:rPr>
        <w:t>तत्संबंधी</w:t>
      </w:r>
      <w:r w:rsidRPr="002B07FB">
        <w:rPr>
          <w:sz w:val="20"/>
          <w:szCs w:val="20"/>
          <w:cs/>
        </w:rPr>
        <w:t xml:space="preserve"> </w:t>
      </w:r>
      <w:r w:rsidRPr="002B07FB">
        <w:rPr>
          <w:rFonts w:hint="cs"/>
          <w:sz w:val="20"/>
          <w:szCs w:val="20"/>
          <w:cs/>
        </w:rPr>
        <w:t>आबंटित</w:t>
      </w:r>
      <w:r w:rsidRPr="002B07FB">
        <w:rPr>
          <w:sz w:val="20"/>
          <w:szCs w:val="20"/>
          <w:cs/>
        </w:rPr>
        <w:t xml:space="preserve"> </w:t>
      </w:r>
      <w:r w:rsidRPr="002B07FB">
        <w:rPr>
          <w:rFonts w:hint="cs"/>
          <w:sz w:val="20"/>
          <w:szCs w:val="20"/>
          <w:cs/>
        </w:rPr>
        <w:t>निधियां</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ब्यौरा</w:t>
      </w:r>
      <w:r w:rsidRPr="002B07FB">
        <w:rPr>
          <w:sz w:val="20"/>
          <w:szCs w:val="20"/>
          <w:cs/>
        </w:rPr>
        <w:t xml:space="preserve"> </w:t>
      </w:r>
      <w:r w:rsidRPr="002B07FB">
        <w:rPr>
          <w:rFonts w:hint="cs"/>
          <w:sz w:val="20"/>
          <w:szCs w:val="20"/>
          <w:cs/>
        </w:rPr>
        <w:t>क्या</w:t>
      </w:r>
      <w:r w:rsidRPr="002B07FB">
        <w:rPr>
          <w:sz w:val="20"/>
          <w:szCs w:val="20"/>
          <w:cs/>
        </w:rPr>
        <w:t xml:space="preserve"> </w:t>
      </w:r>
      <w:r w:rsidRPr="002B07FB">
        <w:rPr>
          <w:rFonts w:hint="cs"/>
          <w:sz w:val="20"/>
          <w:szCs w:val="20"/>
          <w:cs/>
        </w:rPr>
        <w:t>है</w:t>
      </w:r>
      <w:r w:rsidRPr="002B07FB">
        <w:rPr>
          <w:sz w:val="20"/>
          <w:szCs w:val="20"/>
        </w:rPr>
        <w:t>;</w:t>
      </w:r>
    </w:p>
    <w:p w:rsidR="00354890" w:rsidRPr="002B07FB" w:rsidRDefault="00354890" w:rsidP="00CA3C26">
      <w:pPr>
        <w:shd w:val="clear" w:color="auto" w:fill="FFFFFF"/>
        <w:ind w:left="540" w:hanging="540"/>
        <w:jc w:val="both"/>
        <w:outlineLvl w:val="0"/>
        <w:rPr>
          <w:sz w:val="20"/>
          <w:szCs w:val="20"/>
        </w:rPr>
      </w:pPr>
      <w:r w:rsidRPr="002B07FB">
        <w:rPr>
          <w:sz w:val="20"/>
          <w:szCs w:val="20"/>
          <w:cs/>
        </w:rPr>
        <w:t>(</w:t>
      </w:r>
      <w:r w:rsidRPr="002B07FB">
        <w:rPr>
          <w:rFonts w:hint="cs"/>
          <w:sz w:val="20"/>
          <w:szCs w:val="20"/>
          <w:cs/>
        </w:rPr>
        <w:t>ख</w:t>
      </w:r>
      <w:r w:rsidRPr="002B07FB">
        <w:rPr>
          <w:sz w:val="20"/>
          <w:szCs w:val="20"/>
          <w:cs/>
        </w:rPr>
        <w:t xml:space="preserve">) </w:t>
      </w:r>
      <w:r w:rsidRPr="002B07FB">
        <w:rPr>
          <w:rFonts w:hint="cs"/>
          <w:sz w:val="20"/>
          <w:szCs w:val="20"/>
          <w:cs/>
        </w:rPr>
        <w:t>क्या</w:t>
      </w:r>
      <w:r w:rsidRPr="002B07FB">
        <w:rPr>
          <w:sz w:val="20"/>
          <w:szCs w:val="20"/>
          <w:cs/>
        </w:rPr>
        <w:t xml:space="preserve"> </w:t>
      </w:r>
      <w:r w:rsidRPr="002B07FB">
        <w:rPr>
          <w:rFonts w:hint="cs"/>
          <w:sz w:val="20"/>
          <w:szCs w:val="20"/>
          <w:cs/>
        </w:rPr>
        <w:t>देश</w:t>
      </w:r>
      <w:r w:rsidRPr="002B07FB">
        <w:rPr>
          <w:sz w:val="20"/>
          <w:szCs w:val="20"/>
          <w:cs/>
        </w:rPr>
        <w:t xml:space="preserve"> </w:t>
      </w:r>
      <w:r w:rsidRPr="002B07FB">
        <w:rPr>
          <w:rFonts w:hint="cs"/>
          <w:sz w:val="20"/>
          <w:szCs w:val="20"/>
          <w:cs/>
        </w:rPr>
        <w:t>में</w:t>
      </w:r>
      <w:r w:rsidRPr="002B07FB">
        <w:rPr>
          <w:sz w:val="20"/>
          <w:szCs w:val="20"/>
          <w:cs/>
        </w:rPr>
        <w:t xml:space="preserve"> </w:t>
      </w:r>
      <w:r w:rsidRPr="002B07FB">
        <w:rPr>
          <w:rFonts w:hint="cs"/>
          <w:sz w:val="20"/>
          <w:szCs w:val="20"/>
          <w:cs/>
        </w:rPr>
        <w:t>गैर</w:t>
      </w:r>
      <w:r w:rsidRPr="002B07FB">
        <w:rPr>
          <w:sz w:val="20"/>
          <w:szCs w:val="20"/>
          <w:cs/>
        </w:rPr>
        <w:t>-</w:t>
      </w:r>
      <w:r w:rsidRPr="002B07FB">
        <w:rPr>
          <w:rFonts w:hint="cs"/>
          <w:sz w:val="20"/>
          <w:szCs w:val="20"/>
          <w:cs/>
        </w:rPr>
        <w:t>सरकारी</w:t>
      </w:r>
      <w:r w:rsidRPr="002B07FB">
        <w:rPr>
          <w:sz w:val="20"/>
          <w:szCs w:val="20"/>
          <w:cs/>
        </w:rPr>
        <w:t xml:space="preserve"> </w:t>
      </w:r>
      <w:r w:rsidRPr="002B07FB">
        <w:rPr>
          <w:rFonts w:hint="cs"/>
          <w:sz w:val="20"/>
          <w:szCs w:val="20"/>
          <w:cs/>
        </w:rPr>
        <w:t>संगठनों</w:t>
      </w:r>
      <w:r w:rsidRPr="002B07FB">
        <w:rPr>
          <w:sz w:val="20"/>
          <w:szCs w:val="20"/>
        </w:rPr>
        <w:t xml:space="preserve">, </w:t>
      </w:r>
      <w:r w:rsidRPr="002B07FB">
        <w:rPr>
          <w:rFonts w:hint="cs"/>
          <w:sz w:val="20"/>
          <w:szCs w:val="20"/>
          <w:cs/>
        </w:rPr>
        <w:t>न्यासों</w:t>
      </w:r>
      <w:r w:rsidRPr="002B07FB">
        <w:rPr>
          <w:sz w:val="20"/>
          <w:szCs w:val="20"/>
        </w:rPr>
        <w:t>,</w:t>
      </w:r>
      <w:r w:rsidRPr="002B07FB">
        <w:rPr>
          <w:sz w:val="20"/>
          <w:szCs w:val="20"/>
          <w:cs/>
        </w:rPr>
        <w:t xml:space="preserve"> </w:t>
      </w:r>
      <w:r w:rsidRPr="002B07FB">
        <w:rPr>
          <w:rFonts w:hint="cs"/>
          <w:sz w:val="20"/>
          <w:szCs w:val="20"/>
          <w:cs/>
        </w:rPr>
        <w:t>संस्थाओं</w:t>
      </w:r>
      <w:r w:rsidRPr="002B07FB">
        <w:rPr>
          <w:sz w:val="20"/>
          <w:szCs w:val="20"/>
          <w:cs/>
        </w:rPr>
        <w:t xml:space="preserve"> </w:t>
      </w:r>
      <w:r w:rsidRPr="002B07FB">
        <w:rPr>
          <w:rFonts w:hint="cs"/>
          <w:sz w:val="20"/>
          <w:szCs w:val="20"/>
          <w:cs/>
        </w:rPr>
        <w:t>इत्यादि</w:t>
      </w:r>
      <w:r w:rsidRPr="002B07FB">
        <w:rPr>
          <w:sz w:val="20"/>
          <w:szCs w:val="20"/>
          <w:cs/>
        </w:rPr>
        <w:t xml:space="preserve"> </w:t>
      </w:r>
      <w:r w:rsidRPr="002B07FB">
        <w:rPr>
          <w:rFonts w:hint="cs"/>
          <w:sz w:val="20"/>
          <w:szCs w:val="20"/>
          <w:cs/>
        </w:rPr>
        <w:t>द्वारा</w:t>
      </w:r>
      <w:r w:rsidRPr="002B07FB">
        <w:rPr>
          <w:sz w:val="20"/>
          <w:szCs w:val="20"/>
          <w:cs/>
        </w:rPr>
        <w:t xml:space="preserve"> </w:t>
      </w:r>
      <w:r w:rsidRPr="002B07FB">
        <w:rPr>
          <w:rFonts w:hint="cs"/>
          <w:sz w:val="20"/>
          <w:szCs w:val="20"/>
          <w:cs/>
        </w:rPr>
        <w:t>संचालित</w:t>
      </w:r>
      <w:r w:rsidRPr="002B07FB">
        <w:rPr>
          <w:sz w:val="20"/>
          <w:szCs w:val="20"/>
          <w:cs/>
        </w:rPr>
        <w:t xml:space="preserve"> </w:t>
      </w:r>
      <w:r w:rsidRPr="002B07FB">
        <w:rPr>
          <w:rFonts w:hint="cs"/>
          <w:sz w:val="20"/>
          <w:szCs w:val="20"/>
          <w:cs/>
        </w:rPr>
        <w:t>किए</w:t>
      </w:r>
      <w:r w:rsidRPr="002B07FB">
        <w:rPr>
          <w:sz w:val="20"/>
          <w:szCs w:val="20"/>
          <w:cs/>
        </w:rPr>
        <w:t xml:space="preserve"> </w:t>
      </w:r>
      <w:r w:rsidRPr="002B07FB">
        <w:rPr>
          <w:rFonts w:hint="cs"/>
          <w:sz w:val="20"/>
          <w:szCs w:val="20"/>
          <w:cs/>
        </w:rPr>
        <w:t>जा</w:t>
      </w:r>
      <w:r w:rsidRPr="002B07FB">
        <w:rPr>
          <w:sz w:val="20"/>
          <w:szCs w:val="20"/>
          <w:cs/>
        </w:rPr>
        <w:t xml:space="preserve"> </w:t>
      </w:r>
      <w:r w:rsidRPr="002B07FB">
        <w:rPr>
          <w:rFonts w:hint="cs"/>
          <w:sz w:val="20"/>
          <w:szCs w:val="20"/>
          <w:cs/>
        </w:rPr>
        <w:t>रहे</w:t>
      </w:r>
      <w:r w:rsidRPr="002B07FB">
        <w:rPr>
          <w:sz w:val="20"/>
          <w:szCs w:val="20"/>
          <w:cs/>
        </w:rPr>
        <w:t xml:space="preserve"> </w:t>
      </w:r>
      <w:r w:rsidRPr="002B07FB">
        <w:rPr>
          <w:rFonts w:hint="cs"/>
          <w:sz w:val="20"/>
          <w:szCs w:val="20"/>
          <w:cs/>
        </w:rPr>
        <w:t>कामकाजी</w:t>
      </w:r>
      <w:r w:rsidRPr="002B07FB">
        <w:rPr>
          <w:sz w:val="20"/>
          <w:szCs w:val="20"/>
          <w:cs/>
        </w:rPr>
        <w:t xml:space="preserve"> </w:t>
      </w:r>
      <w:r w:rsidRPr="002B07FB">
        <w:rPr>
          <w:rFonts w:hint="cs"/>
          <w:sz w:val="20"/>
          <w:szCs w:val="20"/>
          <w:cs/>
        </w:rPr>
        <w:t>महिला</w:t>
      </w:r>
      <w:r w:rsidRPr="002B07FB">
        <w:rPr>
          <w:sz w:val="20"/>
          <w:szCs w:val="20"/>
          <w:cs/>
        </w:rPr>
        <w:t xml:space="preserve"> </w:t>
      </w:r>
      <w:r w:rsidRPr="002B07FB">
        <w:rPr>
          <w:rFonts w:hint="cs"/>
          <w:sz w:val="20"/>
          <w:szCs w:val="20"/>
          <w:cs/>
        </w:rPr>
        <w:t>छात्रावास</w:t>
      </w:r>
      <w:r w:rsidRPr="002B07FB">
        <w:rPr>
          <w:sz w:val="20"/>
          <w:szCs w:val="20"/>
        </w:rPr>
        <w:t xml:space="preserve">, </w:t>
      </w:r>
      <w:r w:rsidRPr="002B07FB">
        <w:rPr>
          <w:rFonts w:hint="cs"/>
          <w:sz w:val="20"/>
          <w:szCs w:val="20"/>
          <w:cs/>
        </w:rPr>
        <w:t>विद्यार्थी</w:t>
      </w:r>
      <w:r w:rsidRPr="002B07FB">
        <w:rPr>
          <w:sz w:val="20"/>
          <w:szCs w:val="20"/>
          <w:cs/>
        </w:rPr>
        <w:t xml:space="preserve"> </w:t>
      </w:r>
      <w:r w:rsidRPr="002B07FB">
        <w:rPr>
          <w:rFonts w:hint="cs"/>
          <w:sz w:val="20"/>
          <w:szCs w:val="20"/>
          <w:cs/>
        </w:rPr>
        <w:t>छात्रावास</w:t>
      </w:r>
      <w:r w:rsidRPr="002B07FB">
        <w:rPr>
          <w:sz w:val="20"/>
          <w:szCs w:val="20"/>
          <w:cs/>
        </w:rPr>
        <w:t xml:space="preserve"> </w:t>
      </w:r>
      <w:r w:rsidRPr="002B07FB">
        <w:rPr>
          <w:rFonts w:hint="cs"/>
          <w:sz w:val="20"/>
          <w:szCs w:val="20"/>
          <w:cs/>
        </w:rPr>
        <w:t>और</w:t>
      </w:r>
      <w:r w:rsidRPr="002B07FB">
        <w:rPr>
          <w:sz w:val="20"/>
          <w:szCs w:val="20"/>
          <w:cs/>
        </w:rPr>
        <w:t xml:space="preserve"> </w:t>
      </w:r>
      <w:r w:rsidRPr="002B07FB">
        <w:rPr>
          <w:rFonts w:hint="cs"/>
          <w:sz w:val="20"/>
          <w:szCs w:val="20"/>
          <w:cs/>
        </w:rPr>
        <w:t>आश्रम</w:t>
      </w:r>
      <w:r w:rsidRPr="002B07FB">
        <w:rPr>
          <w:sz w:val="20"/>
          <w:szCs w:val="20"/>
          <w:cs/>
        </w:rPr>
        <w:t xml:space="preserve"> </w:t>
      </w:r>
      <w:r w:rsidRPr="002B07FB">
        <w:rPr>
          <w:rFonts w:hint="cs"/>
          <w:sz w:val="20"/>
          <w:szCs w:val="20"/>
          <w:cs/>
        </w:rPr>
        <w:t>विद्यालयों</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मूलभूत</w:t>
      </w:r>
      <w:r w:rsidRPr="002B07FB">
        <w:rPr>
          <w:sz w:val="20"/>
          <w:szCs w:val="20"/>
          <w:cs/>
        </w:rPr>
        <w:t xml:space="preserve"> </w:t>
      </w:r>
      <w:r w:rsidRPr="002B07FB">
        <w:rPr>
          <w:rFonts w:hint="cs"/>
          <w:sz w:val="20"/>
          <w:szCs w:val="20"/>
          <w:cs/>
        </w:rPr>
        <w:t>सुविधाएं</w:t>
      </w:r>
      <w:r w:rsidRPr="002B07FB">
        <w:rPr>
          <w:sz w:val="20"/>
          <w:szCs w:val="20"/>
          <w:cs/>
        </w:rPr>
        <w:t xml:space="preserve"> </w:t>
      </w:r>
      <w:r w:rsidRPr="002B07FB">
        <w:rPr>
          <w:rFonts w:hint="cs"/>
          <w:sz w:val="20"/>
          <w:szCs w:val="20"/>
          <w:cs/>
        </w:rPr>
        <w:t>प्रदान</w:t>
      </w:r>
      <w:r w:rsidRPr="002B07FB">
        <w:rPr>
          <w:sz w:val="20"/>
          <w:szCs w:val="20"/>
          <w:cs/>
        </w:rPr>
        <w:t xml:space="preserve"> </w:t>
      </w:r>
      <w:r w:rsidRPr="002B07FB">
        <w:rPr>
          <w:rFonts w:hint="cs"/>
          <w:sz w:val="20"/>
          <w:szCs w:val="20"/>
          <w:cs/>
        </w:rPr>
        <w:t>नहीं</w:t>
      </w:r>
      <w:r w:rsidRPr="002B07FB">
        <w:rPr>
          <w:sz w:val="20"/>
          <w:szCs w:val="20"/>
          <w:cs/>
        </w:rPr>
        <w:t xml:space="preserve"> </w:t>
      </w:r>
      <w:r w:rsidRPr="002B07FB">
        <w:rPr>
          <w:rFonts w:hint="cs"/>
          <w:sz w:val="20"/>
          <w:szCs w:val="20"/>
          <w:cs/>
        </w:rPr>
        <w:t>की</w:t>
      </w:r>
      <w:r w:rsidRPr="002B07FB">
        <w:rPr>
          <w:sz w:val="20"/>
          <w:szCs w:val="20"/>
          <w:cs/>
        </w:rPr>
        <w:t xml:space="preserve"> </w:t>
      </w:r>
      <w:r w:rsidRPr="002B07FB">
        <w:rPr>
          <w:rFonts w:hint="cs"/>
          <w:sz w:val="20"/>
          <w:szCs w:val="20"/>
          <w:cs/>
        </w:rPr>
        <w:t>जाती</w:t>
      </w:r>
      <w:r w:rsidRPr="002B07FB">
        <w:rPr>
          <w:sz w:val="20"/>
          <w:szCs w:val="20"/>
          <w:cs/>
        </w:rPr>
        <w:t xml:space="preserve"> </w:t>
      </w:r>
      <w:r w:rsidRPr="002B07FB">
        <w:rPr>
          <w:rFonts w:hint="cs"/>
          <w:sz w:val="20"/>
          <w:szCs w:val="20"/>
          <w:cs/>
        </w:rPr>
        <w:t>हैं</w:t>
      </w:r>
      <w:r w:rsidRPr="002B07FB">
        <w:rPr>
          <w:sz w:val="20"/>
          <w:szCs w:val="20"/>
        </w:rPr>
        <w:t xml:space="preserve">; </w:t>
      </w:r>
      <w:r w:rsidRPr="002B07FB">
        <w:rPr>
          <w:rFonts w:hint="cs"/>
          <w:sz w:val="20"/>
          <w:szCs w:val="20"/>
          <w:cs/>
        </w:rPr>
        <w:t>और</w:t>
      </w:r>
    </w:p>
    <w:p w:rsidR="00354890" w:rsidRPr="002B07FB" w:rsidRDefault="00354890" w:rsidP="00CA3C26">
      <w:pPr>
        <w:shd w:val="clear" w:color="auto" w:fill="FFFFFF"/>
        <w:ind w:left="540" w:hanging="540"/>
        <w:jc w:val="both"/>
        <w:outlineLvl w:val="0"/>
        <w:rPr>
          <w:sz w:val="20"/>
          <w:szCs w:val="20"/>
        </w:rPr>
      </w:pPr>
      <w:r w:rsidRPr="002B07FB">
        <w:rPr>
          <w:sz w:val="20"/>
          <w:szCs w:val="20"/>
          <w:cs/>
        </w:rPr>
        <w:t>(</w:t>
      </w:r>
      <w:r w:rsidRPr="002B07FB">
        <w:rPr>
          <w:rFonts w:hint="cs"/>
          <w:sz w:val="20"/>
          <w:szCs w:val="20"/>
          <w:cs/>
        </w:rPr>
        <w:t>ग</w:t>
      </w:r>
      <w:r w:rsidRPr="002B07FB">
        <w:rPr>
          <w:sz w:val="20"/>
          <w:szCs w:val="20"/>
          <w:cs/>
        </w:rPr>
        <w:t xml:space="preserve">) </w:t>
      </w:r>
      <w:r w:rsidRPr="002B07FB">
        <w:rPr>
          <w:rFonts w:hint="cs"/>
          <w:sz w:val="20"/>
          <w:szCs w:val="20"/>
          <w:cs/>
        </w:rPr>
        <w:t>यदि</w:t>
      </w:r>
      <w:r w:rsidRPr="002B07FB">
        <w:rPr>
          <w:sz w:val="20"/>
          <w:szCs w:val="20"/>
          <w:cs/>
        </w:rPr>
        <w:t xml:space="preserve"> </w:t>
      </w:r>
      <w:r w:rsidRPr="002B07FB">
        <w:rPr>
          <w:rFonts w:hint="cs"/>
          <w:sz w:val="20"/>
          <w:szCs w:val="20"/>
          <w:cs/>
        </w:rPr>
        <w:t>हां</w:t>
      </w:r>
      <w:r w:rsidRPr="002B07FB">
        <w:rPr>
          <w:sz w:val="20"/>
          <w:szCs w:val="20"/>
        </w:rPr>
        <w:t xml:space="preserve">, </w:t>
      </w:r>
      <w:r w:rsidRPr="002B07FB">
        <w:rPr>
          <w:rFonts w:hint="cs"/>
          <w:sz w:val="20"/>
          <w:szCs w:val="20"/>
          <w:cs/>
        </w:rPr>
        <w:t>तो</w:t>
      </w:r>
      <w:r w:rsidRPr="002B07FB">
        <w:rPr>
          <w:sz w:val="20"/>
          <w:szCs w:val="20"/>
          <w:cs/>
        </w:rPr>
        <w:t xml:space="preserve"> </w:t>
      </w:r>
      <w:r w:rsidRPr="002B07FB">
        <w:rPr>
          <w:rFonts w:hint="cs"/>
          <w:sz w:val="20"/>
          <w:szCs w:val="20"/>
          <w:cs/>
        </w:rPr>
        <w:t>तत्संबंधी</w:t>
      </w:r>
      <w:r w:rsidRPr="002B07FB">
        <w:rPr>
          <w:sz w:val="20"/>
          <w:szCs w:val="20"/>
          <w:cs/>
        </w:rPr>
        <w:t xml:space="preserve"> </w:t>
      </w:r>
      <w:r w:rsidRPr="002B07FB">
        <w:rPr>
          <w:rFonts w:hint="cs"/>
          <w:sz w:val="20"/>
          <w:szCs w:val="20"/>
          <w:cs/>
        </w:rPr>
        <w:t>ब्यौरा</w:t>
      </w:r>
      <w:r w:rsidRPr="002B07FB">
        <w:rPr>
          <w:sz w:val="20"/>
          <w:szCs w:val="20"/>
          <w:cs/>
        </w:rPr>
        <w:t xml:space="preserve"> </w:t>
      </w:r>
      <w:r w:rsidRPr="002B07FB">
        <w:rPr>
          <w:rFonts w:hint="cs"/>
          <w:sz w:val="20"/>
          <w:szCs w:val="20"/>
          <w:cs/>
        </w:rPr>
        <w:t>क्या</w:t>
      </w:r>
      <w:r w:rsidRPr="002B07FB">
        <w:rPr>
          <w:sz w:val="20"/>
          <w:szCs w:val="20"/>
          <w:cs/>
        </w:rPr>
        <w:t xml:space="preserve"> </w:t>
      </w:r>
      <w:r w:rsidRPr="002B07FB">
        <w:rPr>
          <w:rFonts w:hint="cs"/>
          <w:sz w:val="20"/>
          <w:szCs w:val="20"/>
          <w:cs/>
        </w:rPr>
        <w:t>है</w:t>
      </w:r>
      <w:r w:rsidRPr="002B07FB">
        <w:rPr>
          <w:sz w:val="20"/>
          <w:szCs w:val="20"/>
          <w:cs/>
        </w:rPr>
        <w:t xml:space="preserve"> </w:t>
      </w:r>
      <w:r w:rsidRPr="002B07FB">
        <w:rPr>
          <w:rFonts w:hint="cs"/>
          <w:sz w:val="20"/>
          <w:szCs w:val="20"/>
          <w:cs/>
        </w:rPr>
        <w:t>और</w:t>
      </w:r>
      <w:r w:rsidRPr="002B07FB">
        <w:rPr>
          <w:sz w:val="20"/>
          <w:szCs w:val="20"/>
          <w:cs/>
        </w:rPr>
        <w:t xml:space="preserve"> </w:t>
      </w:r>
      <w:r w:rsidRPr="002B07FB">
        <w:rPr>
          <w:rFonts w:hint="cs"/>
          <w:sz w:val="20"/>
          <w:szCs w:val="20"/>
          <w:cs/>
        </w:rPr>
        <w:t>सरकार</w:t>
      </w:r>
      <w:r w:rsidRPr="002B07FB">
        <w:rPr>
          <w:sz w:val="20"/>
          <w:szCs w:val="20"/>
          <w:cs/>
        </w:rPr>
        <w:t xml:space="preserve"> </w:t>
      </w:r>
      <w:r w:rsidRPr="002B07FB">
        <w:rPr>
          <w:rFonts w:hint="cs"/>
          <w:sz w:val="20"/>
          <w:szCs w:val="20"/>
          <w:cs/>
        </w:rPr>
        <w:t>द्वारा</w:t>
      </w:r>
      <w:r w:rsidRPr="002B07FB">
        <w:rPr>
          <w:sz w:val="20"/>
          <w:szCs w:val="20"/>
          <w:cs/>
        </w:rPr>
        <w:t xml:space="preserve"> </w:t>
      </w:r>
      <w:r w:rsidRPr="002B07FB">
        <w:rPr>
          <w:rFonts w:hint="cs"/>
          <w:sz w:val="20"/>
          <w:szCs w:val="20"/>
          <w:cs/>
        </w:rPr>
        <w:t>इस</w:t>
      </w:r>
      <w:r w:rsidRPr="002B07FB">
        <w:rPr>
          <w:sz w:val="20"/>
          <w:szCs w:val="20"/>
          <w:cs/>
        </w:rPr>
        <w:t xml:space="preserve"> </w:t>
      </w:r>
      <w:r w:rsidRPr="002B07FB">
        <w:rPr>
          <w:rFonts w:hint="cs"/>
          <w:sz w:val="20"/>
          <w:szCs w:val="20"/>
          <w:cs/>
        </w:rPr>
        <w:t>संबध</w:t>
      </w:r>
      <w:r w:rsidRPr="002B07FB">
        <w:rPr>
          <w:sz w:val="20"/>
          <w:szCs w:val="20"/>
          <w:cs/>
        </w:rPr>
        <w:t xml:space="preserve"> </w:t>
      </w:r>
      <w:r w:rsidRPr="002B07FB">
        <w:rPr>
          <w:rFonts w:hint="cs"/>
          <w:sz w:val="20"/>
          <w:szCs w:val="20"/>
          <w:cs/>
        </w:rPr>
        <w:t>में</w:t>
      </w:r>
      <w:r w:rsidRPr="002B07FB">
        <w:rPr>
          <w:sz w:val="20"/>
          <w:szCs w:val="20"/>
          <w:cs/>
        </w:rPr>
        <w:t xml:space="preserve"> </w:t>
      </w:r>
      <w:r w:rsidRPr="002B07FB">
        <w:rPr>
          <w:rFonts w:hint="cs"/>
          <w:sz w:val="20"/>
          <w:szCs w:val="20"/>
          <w:cs/>
        </w:rPr>
        <w:t>और</w:t>
      </w:r>
      <w:r w:rsidRPr="002B07FB">
        <w:rPr>
          <w:sz w:val="20"/>
          <w:szCs w:val="20"/>
          <w:cs/>
        </w:rPr>
        <w:t xml:space="preserve"> </w:t>
      </w:r>
      <w:r w:rsidRPr="002B07FB">
        <w:rPr>
          <w:rFonts w:hint="cs"/>
          <w:sz w:val="20"/>
          <w:szCs w:val="20"/>
          <w:cs/>
        </w:rPr>
        <w:t>क्या</w:t>
      </w:r>
      <w:r w:rsidRPr="002B07FB">
        <w:rPr>
          <w:sz w:val="20"/>
          <w:szCs w:val="20"/>
          <w:cs/>
        </w:rPr>
        <w:t xml:space="preserve"> </w:t>
      </w:r>
      <w:r w:rsidRPr="002B07FB">
        <w:rPr>
          <w:rFonts w:hint="cs"/>
          <w:sz w:val="20"/>
          <w:szCs w:val="20"/>
          <w:cs/>
        </w:rPr>
        <w:t>कदम</w:t>
      </w:r>
      <w:r w:rsidRPr="002B07FB">
        <w:rPr>
          <w:sz w:val="20"/>
          <w:szCs w:val="20"/>
          <w:cs/>
        </w:rPr>
        <w:t xml:space="preserve"> </w:t>
      </w:r>
      <w:r w:rsidRPr="002B07FB">
        <w:rPr>
          <w:rFonts w:hint="cs"/>
          <w:sz w:val="20"/>
          <w:szCs w:val="20"/>
          <w:cs/>
        </w:rPr>
        <w:t>उठाए</w:t>
      </w:r>
      <w:r w:rsidRPr="002B07FB">
        <w:rPr>
          <w:sz w:val="20"/>
          <w:szCs w:val="20"/>
          <w:cs/>
        </w:rPr>
        <w:t xml:space="preserve"> </w:t>
      </w:r>
      <w:r w:rsidRPr="002B07FB">
        <w:rPr>
          <w:rFonts w:hint="cs"/>
          <w:sz w:val="20"/>
          <w:szCs w:val="20"/>
          <w:cs/>
        </w:rPr>
        <w:t>गए</w:t>
      </w:r>
      <w:r w:rsidRPr="002B07FB">
        <w:rPr>
          <w:sz w:val="20"/>
          <w:szCs w:val="20"/>
          <w:cs/>
        </w:rPr>
        <w:t xml:space="preserve"> </w:t>
      </w:r>
      <w:r w:rsidRPr="002B07FB">
        <w:rPr>
          <w:rFonts w:hint="cs"/>
          <w:sz w:val="20"/>
          <w:szCs w:val="20"/>
          <w:cs/>
        </w:rPr>
        <w:t>हैं</w:t>
      </w:r>
      <w:r w:rsidRPr="002B07FB">
        <w:rPr>
          <w:sz w:val="20"/>
          <w:szCs w:val="20"/>
        </w:rPr>
        <w:t>?</w:t>
      </w:r>
    </w:p>
    <w:p w:rsidR="00354890" w:rsidRPr="002B07FB" w:rsidRDefault="00354890" w:rsidP="00557376">
      <w:pPr>
        <w:shd w:val="clear" w:color="auto" w:fill="FFFFFF"/>
        <w:jc w:val="both"/>
        <w:outlineLvl w:val="0"/>
        <w:rPr>
          <w:sz w:val="20"/>
          <w:szCs w:val="20"/>
        </w:rPr>
      </w:pPr>
    </w:p>
    <w:p w:rsidR="00354890" w:rsidRPr="002B07FB" w:rsidRDefault="00354890" w:rsidP="00557376">
      <w:pPr>
        <w:shd w:val="clear" w:color="auto" w:fill="FFFFFF"/>
        <w:jc w:val="center"/>
        <w:outlineLvl w:val="0"/>
        <w:rPr>
          <w:b/>
          <w:bCs/>
          <w:sz w:val="20"/>
          <w:szCs w:val="20"/>
        </w:rPr>
      </w:pPr>
      <w:r w:rsidRPr="002B07FB">
        <w:rPr>
          <w:rFonts w:ascii="Arial" w:hAnsi="Arial" w:hint="cs"/>
          <w:b/>
          <w:bCs/>
          <w:color w:val="000000"/>
          <w:kern w:val="36"/>
          <w:sz w:val="20"/>
          <w:szCs w:val="20"/>
          <w:cs/>
        </w:rPr>
        <w:t>उत्तर</w:t>
      </w:r>
    </w:p>
    <w:p w:rsidR="00354890" w:rsidRPr="002B07FB" w:rsidRDefault="00354890" w:rsidP="00D56E26">
      <w:pPr>
        <w:shd w:val="clear" w:color="auto" w:fill="FFFFFF"/>
        <w:jc w:val="both"/>
        <w:outlineLvl w:val="0"/>
        <w:rPr>
          <w:rFonts w:ascii="Arial" w:hAnsi="Arial"/>
          <w:color w:val="000000"/>
          <w:kern w:val="36"/>
          <w:sz w:val="20"/>
          <w:szCs w:val="20"/>
        </w:rPr>
      </w:pPr>
      <w:r w:rsidRPr="002B07FB">
        <w:rPr>
          <w:rFonts w:ascii="Arial" w:hAnsi="Arial" w:hint="cs"/>
          <w:color w:val="000000"/>
          <w:kern w:val="36"/>
          <w:sz w:val="20"/>
          <w:szCs w:val="20"/>
          <w:cs/>
        </w:rPr>
        <w:t>जनजातीय</w:t>
      </w:r>
      <w:r w:rsidRPr="002B07FB">
        <w:rPr>
          <w:rFonts w:ascii="Arial" w:hAnsi="Arial"/>
          <w:color w:val="000000"/>
          <w:kern w:val="36"/>
          <w:sz w:val="20"/>
          <w:szCs w:val="20"/>
          <w:cs/>
        </w:rPr>
        <w:t xml:space="preserve"> कार्य राज्य मंत्री</w:t>
      </w:r>
    </w:p>
    <w:p w:rsidR="00354890" w:rsidRPr="002B07FB" w:rsidRDefault="00354890" w:rsidP="00D56E26">
      <w:pPr>
        <w:shd w:val="clear" w:color="auto" w:fill="FFFFFF"/>
        <w:jc w:val="both"/>
        <w:outlineLvl w:val="0"/>
        <w:rPr>
          <w:rFonts w:ascii="Arial" w:hAnsi="Arial"/>
          <w:color w:val="000000"/>
          <w:kern w:val="36"/>
          <w:sz w:val="20"/>
          <w:szCs w:val="20"/>
        </w:rPr>
      </w:pPr>
      <w:r w:rsidRPr="002B07FB">
        <w:rPr>
          <w:rFonts w:ascii="Arial" w:hAnsi="Arial"/>
          <w:color w:val="000000"/>
          <w:kern w:val="36"/>
          <w:sz w:val="20"/>
          <w:szCs w:val="20"/>
          <w:cs/>
        </w:rPr>
        <w:t>(श्री मनसुखभाई धांजीभाई वसावा)</w:t>
      </w:r>
    </w:p>
    <w:p w:rsidR="00354890" w:rsidRPr="00E9530D" w:rsidRDefault="00354890" w:rsidP="00D56E26">
      <w:pPr>
        <w:shd w:val="clear" w:color="auto" w:fill="FFFFFF"/>
        <w:jc w:val="both"/>
        <w:outlineLvl w:val="0"/>
        <w:rPr>
          <w:rFonts w:ascii="Arial" w:hAnsi="Arial"/>
          <w:color w:val="000000"/>
          <w:kern w:val="36"/>
          <w:sz w:val="10"/>
          <w:szCs w:val="10"/>
        </w:rPr>
      </w:pPr>
    </w:p>
    <w:p w:rsidR="00354890" w:rsidRPr="002B07FB" w:rsidRDefault="00354890" w:rsidP="00D56E26">
      <w:pPr>
        <w:shd w:val="clear" w:color="auto" w:fill="FFFFFF"/>
        <w:jc w:val="both"/>
        <w:outlineLvl w:val="0"/>
        <w:rPr>
          <w:rFonts w:ascii="Arial" w:hAnsi="Arial"/>
          <w:color w:val="000000"/>
          <w:kern w:val="36"/>
          <w:sz w:val="20"/>
          <w:szCs w:val="20"/>
        </w:rPr>
      </w:pPr>
      <w:r w:rsidRPr="002B07FB">
        <w:rPr>
          <w:rFonts w:ascii="Arial" w:hAnsi="Arial"/>
          <w:color w:val="000000"/>
          <w:kern w:val="36"/>
          <w:sz w:val="20"/>
          <w:szCs w:val="20"/>
          <w:cs/>
        </w:rPr>
        <w:t xml:space="preserve">(क) : मंत्रालय द्वारा कार्यान्वित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जा रह</w:t>
      </w:r>
      <w:r w:rsidRPr="002B07FB">
        <w:rPr>
          <w:rFonts w:ascii="Arial" w:hAnsi="Arial" w:hint="cs"/>
          <w:color w:val="000000"/>
          <w:kern w:val="36"/>
          <w:sz w:val="20"/>
          <w:szCs w:val="20"/>
          <w:cs/>
        </w:rPr>
        <w:t>ी</w:t>
      </w:r>
      <w:r w:rsidRPr="002B07FB">
        <w:rPr>
          <w:rFonts w:ascii="Arial" w:hAnsi="Arial"/>
          <w:color w:val="000000"/>
          <w:kern w:val="36"/>
          <w:sz w:val="20"/>
          <w:szCs w:val="20"/>
          <w:cs/>
        </w:rPr>
        <w:t xml:space="preserve"> अनुसूचित जनजाति के बालक तथा बालिकाओं के लिए छात्रावासों की योजना का विवरण निम्नलिखित दिया गया है:-</w:t>
      </w:r>
    </w:p>
    <w:p w:rsidR="00354890" w:rsidRPr="00E9530D" w:rsidRDefault="00354890" w:rsidP="00D56E26">
      <w:pPr>
        <w:shd w:val="clear" w:color="auto" w:fill="FFFFFF"/>
        <w:jc w:val="both"/>
        <w:outlineLvl w:val="0"/>
        <w:rPr>
          <w:rFonts w:ascii="Arial" w:hAnsi="Arial"/>
          <w:color w:val="000000"/>
          <w:kern w:val="36"/>
          <w:sz w:val="10"/>
          <w:szCs w:val="10"/>
        </w:rPr>
      </w:pPr>
    </w:p>
    <w:p w:rsidR="00354890" w:rsidRPr="002B07FB" w:rsidRDefault="00354890" w:rsidP="00D56E26">
      <w:pPr>
        <w:shd w:val="clear" w:color="auto" w:fill="FFFFFF"/>
        <w:jc w:val="both"/>
        <w:outlineLvl w:val="0"/>
        <w:rPr>
          <w:rFonts w:ascii="Arial" w:hAnsi="Arial"/>
          <w:color w:val="000000"/>
          <w:kern w:val="36"/>
          <w:sz w:val="20"/>
          <w:szCs w:val="20"/>
        </w:rPr>
      </w:pPr>
      <w:r w:rsidRPr="002B07FB">
        <w:rPr>
          <w:rFonts w:ascii="Arial" w:hAnsi="Arial"/>
          <w:color w:val="000000"/>
          <w:kern w:val="36"/>
          <w:sz w:val="20"/>
          <w:szCs w:val="20"/>
          <w:cs/>
        </w:rPr>
        <w:tab/>
      </w:r>
      <w:r w:rsidRPr="002B07FB">
        <w:rPr>
          <w:rFonts w:ascii="Arial" w:hAnsi="Arial" w:hint="cs"/>
          <w:color w:val="000000"/>
          <w:kern w:val="36"/>
          <w:sz w:val="20"/>
          <w:szCs w:val="20"/>
          <w:cs/>
        </w:rPr>
        <w:t>योजना</w:t>
      </w:r>
      <w:r w:rsidRPr="002B07FB">
        <w:rPr>
          <w:rFonts w:ascii="Arial" w:hAnsi="Arial"/>
          <w:color w:val="000000"/>
          <w:kern w:val="36"/>
          <w:sz w:val="20"/>
          <w:szCs w:val="20"/>
          <w:cs/>
        </w:rPr>
        <w:t xml:space="preserve"> के अंतर्गत, नए छात्रावास भवन के निर्माण तथा/अथवा वर्तमान छा</w:t>
      </w:r>
      <w:r w:rsidRPr="002B07FB">
        <w:rPr>
          <w:rFonts w:ascii="Arial" w:hAnsi="Arial" w:hint="cs"/>
          <w:color w:val="000000"/>
          <w:kern w:val="36"/>
          <w:sz w:val="20"/>
          <w:szCs w:val="20"/>
          <w:cs/>
        </w:rPr>
        <w:t>त्रावास</w:t>
      </w:r>
      <w:r w:rsidRPr="002B07FB">
        <w:rPr>
          <w:rFonts w:ascii="Arial" w:hAnsi="Arial"/>
          <w:color w:val="000000"/>
          <w:kern w:val="36"/>
          <w:sz w:val="20"/>
          <w:szCs w:val="20"/>
          <w:cs/>
        </w:rPr>
        <w:t xml:space="preserve"> के विस्तार के लिए राज्यों/संघ राज्य क्षेत्रों/विश्वविद्यालयों को केंद्रीय सहायता दी जाती है। योजना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w:t>
      </w:r>
      <w:r w:rsidRPr="002B07FB">
        <w:rPr>
          <w:rFonts w:ascii="Arial" w:hAnsi="Arial" w:hint="cs"/>
          <w:color w:val="000000"/>
          <w:kern w:val="36"/>
          <w:sz w:val="20"/>
          <w:szCs w:val="20"/>
          <w:cs/>
        </w:rPr>
        <w:t>वित्तीय</w:t>
      </w:r>
      <w:r w:rsidRPr="002B07FB">
        <w:rPr>
          <w:rFonts w:ascii="Arial" w:hAnsi="Arial"/>
          <w:color w:val="000000"/>
          <w:kern w:val="36"/>
          <w:sz w:val="20"/>
          <w:szCs w:val="20"/>
          <w:cs/>
        </w:rPr>
        <w:t xml:space="preserve"> वर्ष 2008-09 (01.04.2008 से) से संशोधित </w:t>
      </w:r>
      <w:r w:rsidRPr="002B07FB">
        <w:rPr>
          <w:rFonts w:ascii="Arial" w:hAnsi="Arial" w:hint="cs"/>
          <w:color w:val="000000"/>
          <w:kern w:val="36"/>
          <w:sz w:val="20"/>
          <w:szCs w:val="20"/>
          <w:cs/>
        </w:rPr>
        <w:t>किया</w:t>
      </w:r>
      <w:r w:rsidRPr="002B07FB">
        <w:rPr>
          <w:rFonts w:ascii="Arial" w:hAnsi="Arial"/>
          <w:color w:val="000000"/>
          <w:kern w:val="36"/>
          <w:sz w:val="20"/>
          <w:szCs w:val="20"/>
          <w:cs/>
        </w:rPr>
        <w:t xml:space="preserve"> गया है। संशोधित योजना के अंतर्गत, राज्य सरकारें नक्सल प्रभावित क्षेत्रों (समय-समय पर गृह मंत्रालय द्वारा चिह्नित) में सभी बालिका छात्रावासों के निर्माण के लिए तथा बालक छात्रावासों के निर्माण के लिए भी 100 प्रतिशत केंद्रीय अंश के पात्र हैं। राज्य सरकारों को अन्य बालक छात्रावास के लिए निधियन की पद्धति 50:50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w:t>
      </w:r>
      <w:r w:rsidRPr="002B07FB">
        <w:rPr>
          <w:rFonts w:ascii="Arial" w:hAnsi="Arial" w:hint="cs"/>
          <w:color w:val="000000"/>
          <w:kern w:val="36"/>
          <w:sz w:val="20"/>
          <w:szCs w:val="20"/>
          <w:cs/>
        </w:rPr>
        <w:t>आधार</w:t>
      </w:r>
      <w:r w:rsidRPr="002B07FB">
        <w:rPr>
          <w:rFonts w:ascii="Arial" w:hAnsi="Arial"/>
          <w:color w:val="000000"/>
          <w:kern w:val="36"/>
          <w:sz w:val="20"/>
          <w:szCs w:val="20"/>
          <w:cs/>
        </w:rPr>
        <w:t xml:space="preserve"> पर है। संघ राज्य क्षेत्रों के मामले में, केंद्र सरकार बालक तथा बालिका दोनों के छात्रावासों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निर्माण की पूरी लागत वहन करती है। </w:t>
      </w:r>
      <w:r w:rsidRPr="002B07FB">
        <w:rPr>
          <w:rFonts w:ascii="Arial" w:hAnsi="Arial" w:hint="cs"/>
          <w:color w:val="000000"/>
          <w:kern w:val="36"/>
          <w:sz w:val="20"/>
          <w:szCs w:val="20"/>
          <w:cs/>
        </w:rPr>
        <w:t>अनुसूचित</w:t>
      </w:r>
      <w:r w:rsidRPr="002B07FB">
        <w:rPr>
          <w:rFonts w:ascii="Arial" w:hAnsi="Arial"/>
          <w:color w:val="000000"/>
          <w:kern w:val="36"/>
          <w:sz w:val="20"/>
          <w:szCs w:val="20"/>
          <w:cs/>
        </w:rPr>
        <w:t xml:space="preserve"> जनजाति के बालक तथा बालिकाओं के लिए व्यावसायिक प्रशिक्षण केंद्रों (वीटीसी) के लिए छात्रावास</w:t>
      </w:r>
      <w:r w:rsidRPr="002B07FB">
        <w:rPr>
          <w:rFonts w:ascii="Arial" w:hAnsi="Arial" w:hint="cs"/>
          <w:color w:val="000000"/>
          <w:kern w:val="36"/>
          <w:sz w:val="20"/>
          <w:szCs w:val="20"/>
          <w:cs/>
        </w:rPr>
        <w:t>ों</w:t>
      </w:r>
      <w:r w:rsidRPr="002B07FB">
        <w:rPr>
          <w:rFonts w:ascii="Arial" w:hAnsi="Arial"/>
          <w:color w:val="000000"/>
          <w:kern w:val="36"/>
          <w:sz w:val="20"/>
          <w:szCs w:val="20"/>
          <w:cs/>
        </w:rPr>
        <w:t xml:space="preserve">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अन्य छात्रावासों के मानदंड के समान निधि प्रदान की जाती है। संसद सदस्य इस उद्देश्य के लिए अपने एमपीएलएडी से राज्य अंश के स्थानापन्न के रुप में निधियां प्रदान कर सकते हैं। छात्रावासों का रख-रखाव एवं </w:t>
      </w:r>
      <w:r w:rsidRPr="002B07FB">
        <w:rPr>
          <w:rFonts w:ascii="Arial" w:hAnsi="Arial" w:hint="cs"/>
          <w:color w:val="000000"/>
          <w:kern w:val="36"/>
          <w:sz w:val="20"/>
          <w:szCs w:val="20"/>
          <w:cs/>
        </w:rPr>
        <w:t>संचालन</w:t>
      </w:r>
      <w:r w:rsidRPr="002B07FB">
        <w:rPr>
          <w:rFonts w:ascii="Arial" w:hAnsi="Arial"/>
          <w:color w:val="000000"/>
          <w:kern w:val="36"/>
          <w:sz w:val="20"/>
          <w:szCs w:val="20"/>
          <w:cs/>
        </w:rPr>
        <w:t xml:space="preserve"> संबंधित राज्यों/संघ राज्य क्षेत्रों की जिम्मेदारी है। छात्रावास माध्यमिक, उच्चतर माध्यमिक, महाविद्यालय अथवा विश्वविद्यालय स्तर की शिक्षा के लिए हो सकते हैं। </w:t>
      </w:r>
      <w:r w:rsidRPr="002B07FB">
        <w:rPr>
          <w:rFonts w:ascii="Arial" w:hAnsi="Arial"/>
          <w:color w:val="000000"/>
          <w:kern w:val="36"/>
          <w:sz w:val="20"/>
          <w:szCs w:val="20"/>
        </w:rPr>
        <w:t>“</w:t>
      </w:r>
      <w:r w:rsidRPr="002B07FB">
        <w:rPr>
          <w:rFonts w:ascii="Arial" w:hAnsi="Arial" w:hint="cs"/>
          <w:color w:val="000000"/>
          <w:kern w:val="36"/>
          <w:sz w:val="20"/>
          <w:szCs w:val="20"/>
          <w:cs/>
        </w:rPr>
        <w:t>अनुसूचित</w:t>
      </w:r>
      <w:r w:rsidRPr="002B07FB">
        <w:rPr>
          <w:rFonts w:ascii="Arial" w:hAnsi="Arial"/>
          <w:color w:val="000000"/>
          <w:kern w:val="36"/>
          <w:sz w:val="20"/>
          <w:szCs w:val="20"/>
          <w:cs/>
        </w:rPr>
        <w:t xml:space="preserve"> जनजाति के बालक तथा बालिकाओं के लिए छात्रावास</w:t>
      </w:r>
      <w:r w:rsidRPr="002B07FB">
        <w:rPr>
          <w:rFonts w:ascii="Arial" w:hAnsi="Arial"/>
          <w:color w:val="000000"/>
          <w:kern w:val="36"/>
          <w:sz w:val="20"/>
          <w:szCs w:val="20"/>
        </w:rPr>
        <w:t>”</w:t>
      </w:r>
      <w:r w:rsidRPr="002B07FB">
        <w:rPr>
          <w:rFonts w:ascii="Arial" w:hAnsi="Arial"/>
          <w:color w:val="000000"/>
          <w:kern w:val="36"/>
          <w:sz w:val="20"/>
          <w:szCs w:val="20"/>
          <w:cs/>
        </w:rPr>
        <w:t xml:space="preserve"> की योजना के तहत चालू वर्ष तथा प्रत्येक गत तीन वर्षों के दौरान जारी निधियां </w:t>
      </w:r>
      <w:r w:rsidRPr="002B07FB">
        <w:rPr>
          <w:rFonts w:ascii="Arial" w:hAnsi="Arial" w:hint="cs"/>
          <w:b/>
          <w:bCs/>
          <w:color w:val="000000"/>
          <w:kern w:val="36"/>
          <w:sz w:val="20"/>
          <w:szCs w:val="20"/>
          <w:cs/>
        </w:rPr>
        <w:t>अनुलग्नक</w:t>
      </w:r>
      <w:r w:rsidRPr="002B07FB">
        <w:rPr>
          <w:rFonts w:ascii="Arial" w:hAnsi="Arial"/>
          <w:b/>
          <w:bCs/>
          <w:color w:val="000000"/>
          <w:kern w:val="36"/>
          <w:sz w:val="20"/>
          <w:szCs w:val="20"/>
          <w:cs/>
        </w:rPr>
        <w:t>-।</w:t>
      </w:r>
      <w:r w:rsidRPr="002B07FB">
        <w:rPr>
          <w:rFonts w:ascii="Arial" w:hAnsi="Arial"/>
          <w:color w:val="000000"/>
          <w:kern w:val="36"/>
          <w:sz w:val="20"/>
          <w:szCs w:val="20"/>
          <w:cs/>
        </w:rPr>
        <w:t xml:space="preserve"> पर है। छात्रावासों की स्थापना को भी संविधान के अनुच्छेद 275(1) के तहत अनुमोदित </w:t>
      </w:r>
      <w:r w:rsidRPr="002B07FB">
        <w:rPr>
          <w:rFonts w:ascii="Arial" w:hAnsi="Arial" w:hint="cs"/>
          <w:color w:val="000000"/>
          <w:kern w:val="36"/>
          <w:sz w:val="20"/>
          <w:szCs w:val="20"/>
          <w:cs/>
        </w:rPr>
        <w:t>किया</w:t>
      </w:r>
      <w:r w:rsidRPr="002B07FB">
        <w:rPr>
          <w:rFonts w:ascii="Arial" w:hAnsi="Arial"/>
          <w:color w:val="000000"/>
          <w:kern w:val="36"/>
          <w:sz w:val="20"/>
          <w:szCs w:val="20"/>
          <w:cs/>
        </w:rPr>
        <w:t xml:space="preserve"> जाता है। संविधान के अनुच्छेद 275(1) के तहत स्वीकृत छात्रावास </w:t>
      </w:r>
      <w:r w:rsidRPr="002B07FB">
        <w:rPr>
          <w:rFonts w:ascii="Arial" w:hAnsi="Arial" w:hint="cs"/>
          <w:b/>
          <w:bCs/>
          <w:color w:val="000000"/>
          <w:kern w:val="36"/>
          <w:sz w:val="20"/>
          <w:szCs w:val="20"/>
          <w:cs/>
        </w:rPr>
        <w:t>अनुलग्नक</w:t>
      </w:r>
      <w:r w:rsidRPr="002B07FB">
        <w:rPr>
          <w:rFonts w:ascii="Arial" w:hAnsi="Arial"/>
          <w:b/>
          <w:bCs/>
          <w:color w:val="000000"/>
          <w:kern w:val="36"/>
          <w:sz w:val="20"/>
          <w:szCs w:val="20"/>
          <w:cs/>
        </w:rPr>
        <w:t>-।।</w:t>
      </w:r>
      <w:r w:rsidRPr="002B07FB">
        <w:rPr>
          <w:rFonts w:ascii="Arial" w:hAnsi="Arial"/>
          <w:color w:val="000000"/>
          <w:kern w:val="36"/>
          <w:sz w:val="20"/>
          <w:szCs w:val="20"/>
          <w:cs/>
        </w:rPr>
        <w:t xml:space="preserve"> पर है</w:t>
      </w:r>
      <w:r w:rsidRPr="002B07FB">
        <w:rPr>
          <w:rFonts w:ascii="Arial" w:hAnsi="Arial" w:hint="cs"/>
          <w:color w:val="000000"/>
          <w:kern w:val="36"/>
          <w:sz w:val="20"/>
          <w:szCs w:val="20"/>
          <w:cs/>
        </w:rPr>
        <w:t>ं।</w:t>
      </w:r>
      <w:r w:rsidRPr="002B07FB">
        <w:rPr>
          <w:rFonts w:ascii="Arial" w:hAnsi="Arial"/>
          <w:color w:val="000000"/>
          <w:kern w:val="36"/>
          <w:sz w:val="20"/>
          <w:szCs w:val="20"/>
          <w:cs/>
        </w:rPr>
        <w:t xml:space="preserve"> </w:t>
      </w:r>
    </w:p>
    <w:p w:rsidR="00354890" w:rsidRPr="00E9530D" w:rsidRDefault="00354890" w:rsidP="00D56E26">
      <w:pPr>
        <w:shd w:val="clear" w:color="auto" w:fill="FFFFFF"/>
        <w:jc w:val="both"/>
        <w:outlineLvl w:val="0"/>
        <w:rPr>
          <w:rFonts w:ascii="Arial" w:hAnsi="Arial"/>
          <w:color w:val="000000"/>
          <w:kern w:val="36"/>
          <w:sz w:val="6"/>
          <w:szCs w:val="6"/>
        </w:rPr>
      </w:pPr>
    </w:p>
    <w:p w:rsidR="00354890" w:rsidRPr="002B07FB" w:rsidRDefault="00354890" w:rsidP="00D56E26">
      <w:pPr>
        <w:shd w:val="clear" w:color="auto" w:fill="FFFFFF"/>
        <w:jc w:val="both"/>
        <w:outlineLvl w:val="0"/>
        <w:rPr>
          <w:rFonts w:ascii="Arial" w:hAnsi="Arial"/>
          <w:color w:val="000000"/>
          <w:kern w:val="36"/>
          <w:sz w:val="20"/>
          <w:szCs w:val="20"/>
        </w:rPr>
      </w:pPr>
      <w:r w:rsidRPr="002B07FB">
        <w:rPr>
          <w:rFonts w:ascii="Arial" w:hAnsi="Arial"/>
          <w:color w:val="000000"/>
          <w:kern w:val="36"/>
          <w:sz w:val="20"/>
          <w:szCs w:val="20"/>
          <w:cs/>
        </w:rPr>
        <w:t>(ख) तथा (ग) : छात्रावासों की राज्य सरकार/जिला प्राधिक</w:t>
      </w:r>
      <w:r w:rsidRPr="002B07FB">
        <w:rPr>
          <w:rFonts w:ascii="Arial" w:hAnsi="Arial" w:hint="cs"/>
          <w:color w:val="000000"/>
          <w:kern w:val="36"/>
          <w:sz w:val="20"/>
          <w:szCs w:val="20"/>
          <w:cs/>
        </w:rPr>
        <w:t>ारियों</w:t>
      </w:r>
      <w:r w:rsidRPr="002B07FB">
        <w:rPr>
          <w:rFonts w:ascii="Arial" w:hAnsi="Arial"/>
          <w:color w:val="000000"/>
          <w:kern w:val="36"/>
          <w:sz w:val="20"/>
          <w:szCs w:val="20"/>
          <w:cs/>
        </w:rPr>
        <w:t xml:space="preserve"> द्वारा निगरानी की जाती है तथा </w:t>
      </w:r>
      <w:r w:rsidRPr="002B07FB">
        <w:rPr>
          <w:rFonts w:ascii="Arial" w:hAnsi="Arial" w:hint="cs"/>
          <w:color w:val="000000"/>
          <w:kern w:val="36"/>
          <w:sz w:val="20"/>
          <w:szCs w:val="20"/>
          <w:cs/>
        </w:rPr>
        <w:t>ये</w:t>
      </w:r>
      <w:r w:rsidRPr="002B07FB">
        <w:rPr>
          <w:rFonts w:ascii="Arial" w:hAnsi="Arial"/>
          <w:color w:val="000000"/>
          <w:kern w:val="36"/>
          <w:sz w:val="20"/>
          <w:szCs w:val="20"/>
          <w:cs/>
        </w:rPr>
        <w:t xml:space="preserve"> </w:t>
      </w:r>
      <w:r w:rsidRPr="002B07FB">
        <w:rPr>
          <w:rFonts w:ascii="Arial" w:hAnsi="Arial" w:hint="cs"/>
          <w:color w:val="000000"/>
          <w:kern w:val="36"/>
          <w:sz w:val="20"/>
          <w:szCs w:val="20"/>
          <w:cs/>
        </w:rPr>
        <w:t>मंत्रालय</w:t>
      </w:r>
      <w:r w:rsidRPr="002B07FB">
        <w:rPr>
          <w:rFonts w:ascii="Arial" w:hAnsi="Arial"/>
          <w:color w:val="000000"/>
          <w:kern w:val="36"/>
          <w:sz w:val="20"/>
          <w:szCs w:val="20"/>
          <w:cs/>
        </w:rPr>
        <w:t xml:space="preserve"> के अधिकारिय</w:t>
      </w:r>
      <w:r w:rsidRPr="002B07FB">
        <w:rPr>
          <w:rFonts w:ascii="Arial" w:hAnsi="Arial" w:hint="cs"/>
          <w:color w:val="000000"/>
          <w:kern w:val="36"/>
          <w:sz w:val="20"/>
          <w:szCs w:val="20"/>
          <w:cs/>
        </w:rPr>
        <w:t>ों</w:t>
      </w:r>
      <w:r w:rsidRPr="002B07FB">
        <w:rPr>
          <w:rFonts w:ascii="Arial" w:hAnsi="Arial"/>
          <w:color w:val="000000"/>
          <w:kern w:val="36"/>
          <w:sz w:val="20"/>
          <w:szCs w:val="20"/>
          <w:cs/>
        </w:rPr>
        <w:t xml:space="preserve"> द्वारा </w:t>
      </w:r>
      <w:r w:rsidRPr="002B07FB">
        <w:rPr>
          <w:rFonts w:ascii="Arial" w:hAnsi="Arial" w:hint="cs"/>
          <w:color w:val="000000"/>
          <w:kern w:val="36"/>
          <w:sz w:val="20"/>
          <w:szCs w:val="20"/>
          <w:cs/>
        </w:rPr>
        <w:t>आवधिक</w:t>
      </w:r>
      <w:r w:rsidRPr="002B07FB">
        <w:rPr>
          <w:rFonts w:ascii="Arial" w:hAnsi="Arial"/>
          <w:color w:val="000000"/>
          <w:kern w:val="36"/>
          <w:sz w:val="20"/>
          <w:szCs w:val="20"/>
          <w:cs/>
        </w:rPr>
        <w:t xml:space="preserve"> निरीक्षण </w:t>
      </w:r>
      <w:r w:rsidRPr="002B07FB">
        <w:rPr>
          <w:rFonts w:ascii="Arial" w:hAnsi="Arial" w:hint="cs"/>
          <w:color w:val="000000"/>
          <w:kern w:val="36"/>
          <w:sz w:val="20"/>
          <w:szCs w:val="20"/>
          <w:cs/>
        </w:rPr>
        <w:t>के</w:t>
      </w:r>
      <w:r w:rsidRPr="002B07FB">
        <w:rPr>
          <w:rFonts w:ascii="Arial" w:hAnsi="Arial"/>
          <w:color w:val="000000"/>
          <w:kern w:val="36"/>
          <w:sz w:val="20"/>
          <w:szCs w:val="20"/>
          <w:cs/>
        </w:rPr>
        <w:t xml:space="preserve"> अध्यधीन भी है</w:t>
      </w:r>
      <w:r w:rsidRPr="002B07FB">
        <w:rPr>
          <w:rFonts w:ascii="Arial" w:hAnsi="Arial" w:hint="cs"/>
          <w:color w:val="000000"/>
          <w:kern w:val="36"/>
          <w:sz w:val="20"/>
          <w:szCs w:val="20"/>
          <w:cs/>
        </w:rPr>
        <w:t>।</w:t>
      </w:r>
      <w:r w:rsidRPr="002B07FB">
        <w:rPr>
          <w:rFonts w:ascii="Arial" w:hAnsi="Arial"/>
          <w:color w:val="000000"/>
          <w:kern w:val="36"/>
          <w:sz w:val="20"/>
          <w:szCs w:val="20"/>
          <w:cs/>
        </w:rPr>
        <w:t xml:space="preserve"> साथ-साथ स्वतंत्र वाह्य एजेंसियों के माध्यम से भी निगरानी की जाती है। यदि कोई कमी हो</w:t>
      </w:r>
      <w:r w:rsidRPr="002B07FB">
        <w:rPr>
          <w:rFonts w:ascii="Arial" w:hAnsi="Arial" w:hint="cs"/>
          <w:color w:val="000000"/>
          <w:kern w:val="36"/>
          <w:sz w:val="20"/>
          <w:szCs w:val="20"/>
          <w:cs/>
        </w:rPr>
        <w:t>ती</w:t>
      </w:r>
      <w:r w:rsidRPr="002B07FB">
        <w:rPr>
          <w:rFonts w:ascii="Arial" w:hAnsi="Arial"/>
          <w:color w:val="000000"/>
          <w:kern w:val="36"/>
          <w:sz w:val="20"/>
          <w:szCs w:val="20"/>
          <w:cs/>
        </w:rPr>
        <w:t xml:space="preserve"> है तो एनजीओ द्वारा चलाए जा रहे छात्रावासों को आगे के अनुदान जारी करने से पहले उन्हें दूर करने की आवश्यकता होती है।   </w:t>
      </w:r>
    </w:p>
    <w:p w:rsidR="00354890" w:rsidRPr="002B07FB" w:rsidRDefault="00354890" w:rsidP="00091CEF">
      <w:pPr>
        <w:shd w:val="clear" w:color="auto" w:fill="FFFFFF"/>
        <w:jc w:val="center"/>
        <w:outlineLvl w:val="0"/>
        <w:rPr>
          <w:rFonts w:ascii="Arial" w:hAnsi="Arial"/>
          <w:color w:val="000000"/>
          <w:kern w:val="36"/>
          <w:sz w:val="20"/>
          <w:szCs w:val="20"/>
          <w:lang w:val="en-IN"/>
        </w:rPr>
      </w:pPr>
      <w:r w:rsidRPr="002B07FB">
        <w:rPr>
          <w:rFonts w:ascii="Arial" w:hAnsi="Arial"/>
          <w:color w:val="000000"/>
          <w:kern w:val="36"/>
          <w:sz w:val="20"/>
          <w:szCs w:val="20"/>
          <w:cs/>
          <w:lang w:val="en-IN"/>
        </w:rPr>
        <w:t>*****</w:t>
      </w:r>
    </w:p>
    <w:p w:rsidR="00354890" w:rsidRDefault="00354890" w:rsidP="007C122F">
      <w:pPr>
        <w:jc w:val="right"/>
        <w:rPr>
          <w:rFonts w:ascii="Arial" w:hAnsi="Arial" w:cs="Arial"/>
          <w:b/>
        </w:rPr>
      </w:pPr>
      <w:r>
        <w:rPr>
          <w:rFonts w:ascii="Arial" w:hAnsi="Arial"/>
          <w:color w:val="000000"/>
          <w:kern w:val="36"/>
          <w:cs/>
          <w:lang w:val="en-IN"/>
        </w:rPr>
        <w:br w:type="page"/>
      </w:r>
      <w:r>
        <w:rPr>
          <w:rFonts w:ascii="Arial" w:hAnsi="Arial" w:hint="cs"/>
          <w:b/>
          <w:cs/>
        </w:rPr>
        <w:lastRenderedPageBreak/>
        <w:t>अनुलग्नक</w:t>
      </w:r>
      <w:r>
        <w:rPr>
          <w:rFonts w:ascii="Arial" w:hAnsi="Arial" w:cs="Arial"/>
          <w:b/>
        </w:rPr>
        <w:t>-I</w:t>
      </w:r>
    </w:p>
    <w:p w:rsidR="00354890" w:rsidRPr="00F37CD3" w:rsidRDefault="00354890" w:rsidP="007C122F">
      <w:pPr>
        <w:jc w:val="right"/>
        <w:rPr>
          <w:rFonts w:ascii="Arial" w:hAnsi="Arial" w:cs="Arial"/>
          <w:b/>
        </w:rPr>
      </w:pPr>
    </w:p>
    <w:p w:rsidR="00354890" w:rsidRPr="003E261F" w:rsidRDefault="00354890" w:rsidP="007C122F">
      <w:pPr>
        <w:jc w:val="center"/>
        <w:rPr>
          <w:rFonts w:ascii="Arial" w:hAnsi="Arial"/>
          <w:b/>
          <w:u w:val="single"/>
        </w:rPr>
      </w:pPr>
      <w:r>
        <w:rPr>
          <w:rFonts w:ascii="Arial" w:hAnsi="Arial" w:hint="cs"/>
          <w:b/>
          <w:bCs/>
          <w:u w:val="single"/>
          <w:cs/>
        </w:rPr>
        <w:t>दिनांक</w:t>
      </w:r>
      <w:r>
        <w:rPr>
          <w:rFonts w:ascii="Arial" w:hAnsi="Arial"/>
          <w:b/>
          <w:bCs/>
          <w:u w:val="single"/>
          <w:cs/>
        </w:rPr>
        <w:t xml:space="preserve"> 29.07.2015 को पूछे जाने वाले राज्य सभा अतारांकित प्रश्न सं. 1104 के भाग (क) के उत्तर में संदर्भित अनुलग्नक (27.07.2015 तक)</w:t>
      </w:r>
    </w:p>
    <w:p w:rsidR="00354890" w:rsidRPr="003E261F" w:rsidRDefault="00354890" w:rsidP="007C122F">
      <w:pPr>
        <w:jc w:val="center"/>
        <w:rPr>
          <w:rFonts w:ascii="Arial" w:hAnsi="Arial"/>
        </w:rPr>
      </w:pPr>
      <w:r>
        <w:rPr>
          <w:rFonts w:ascii="Arial" w:hAnsi="Arial"/>
          <w:cs/>
        </w:rPr>
        <w:t xml:space="preserve"> </w:t>
      </w:r>
    </w:p>
    <w:p w:rsidR="00354890" w:rsidRPr="00B832BC" w:rsidRDefault="00354890" w:rsidP="007C122F">
      <w:pPr>
        <w:jc w:val="right"/>
        <w:rPr>
          <w:rFonts w:ascii="Arial" w:hAnsi="Arial" w:cs="Arial"/>
          <w:bCs/>
          <w:sz w:val="22"/>
        </w:rPr>
      </w:pPr>
      <w:r w:rsidRPr="00B832BC">
        <w:rPr>
          <w:rFonts w:ascii="Arial" w:hAnsi="Arial" w:cs="Arial"/>
          <w:bCs/>
          <w:sz w:val="22"/>
        </w:rPr>
        <w:t xml:space="preserve"> (</w:t>
      </w:r>
      <w:r>
        <w:rPr>
          <w:rFonts w:ascii="Arial" w:hAnsi="Arial" w:hint="cs"/>
          <w:bCs/>
          <w:sz w:val="22"/>
          <w:cs/>
        </w:rPr>
        <w:t>लाख</w:t>
      </w:r>
      <w:r>
        <w:rPr>
          <w:rFonts w:ascii="Arial" w:hAnsi="Arial"/>
          <w:bCs/>
          <w:sz w:val="22"/>
          <w:cs/>
        </w:rPr>
        <w:t xml:space="preserve"> रु. में</w:t>
      </w:r>
      <w:r w:rsidRPr="00B832BC">
        <w:rPr>
          <w:rFonts w:ascii="Arial" w:hAnsi="Arial" w:cs="Arial"/>
          <w:bCs/>
          <w:sz w:val="22"/>
        </w:rPr>
        <w:t>)</w:t>
      </w:r>
    </w:p>
    <w:tbl>
      <w:tblPr>
        <w:tblW w:w="891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8"/>
        <w:gridCol w:w="2681"/>
        <w:gridCol w:w="1454"/>
        <w:gridCol w:w="1318"/>
        <w:gridCol w:w="1411"/>
        <w:gridCol w:w="1270"/>
      </w:tblGrid>
      <w:tr w:rsidR="00354890" w:rsidRPr="00B977EE" w:rsidTr="00025C35">
        <w:trPr>
          <w:trHeight w:val="362"/>
          <w:jc w:val="center"/>
        </w:trPr>
        <w:tc>
          <w:tcPr>
            <w:tcW w:w="778" w:type="dxa"/>
          </w:tcPr>
          <w:p w:rsidR="00354890" w:rsidRPr="003E261F" w:rsidRDefault="00354890" w:rsidP="00025C35">
            <w:pPr>
              <w:jc w:val="center"/>
              <w:rPr>
                <w:rFonts w:ascii="Arial" w:hAnsi="Arial"/>
                <w:szCs w:val="22"/>
              </w:rPr>
            </w:pPr>
            <w:r>
              <w:rPr>
                <w:rFonts w:ascii="Arial" w:hAnsi="Arial" w:hint="cs"/>
                <w:b/>
                <w:bCs/>
                <w:color w:val="000000"/>
                <w:sz w:val="22"/>
                <w:szCs w:val="22"/>
                <w:cs/>
              </w:rPr>
              <w:t>क्रम</w:t>
            </w:r>
            <w:r>
              <w:rPr>
                <w:rFonts w:ascii="Arial" w:hAnsi="Arial"/>
                <w:b/>
                <w:bCs/>
                <w:color w:val="000000"/>
                <w:sz w:val="22"/>
                <w:szCs w:val="22"/>
                <w:cs/>
              </w:rPr>
              <w:t xml:space="preserve"> सं.</w:t>
            </w:r>
          </w:p>
        </w:tc>
        <w:tc>
          <w:tcPr>
            <w:tcW w:w="2681" w:type="dxa"/>
          </w:tcPr>
          <w:p w:rsidR="00354890" w:rsidRPr="003E261F" w:rsidRDefault="00354890" w:rsidP="00025C35">
            <w:pPr>
              <w:jc w:val="center"/>
              <w:rPr>
                <w:rFonts w:ascii="Arial" w:hAnsi="Arial"/>
                <w:szCs w:val="22"/>
              </w:rPr>
            </w:pPr>
            <w:r>
              <w:rPr>
                <w:rFonts w:ascii="Arial" w:hAnsi="Arial" w:hint="cs"/>
                <w:b/>
                <w:bCs/>
                <w:color w:val="000000"/>
                <w:sz w:val="22"/>
                <w:szCs w:val="22"/>
                <w:cs/>
              </w:rPr>
              <w:t>राज्य</w:t>
            </w:r>
            <w:r>
              <w:rPr>
                <w:rFonts w:ascii="Arial" w:hAnsi="Arial"/>
                <w:b/>
                <w:bCs/>
                <w:color w:val="000000"/>
                <w:sz w:val="22"/>
                <w:szCs w:val="22"/>
                <w:cs/>
              </w:rPr>
              <w:t>/संघ राज्य क्षेत्र/विश्वविद्यालय</w:t>
            </w:r>
          </w:p>
        </w:tc>
        <w:tc>
          <w:tcPr>
            <w:tcW w:w="1454" w:type="dxa"/>
            <w:noWrap/>
          </w:tcPr>
          <w:p w:rsidR="00354890" w:rsidRPr="00B977EE" w:rsidRDefault="00354890" w:rsidP="00025C35">
            <w:pPr>
              <w:jc w:val="center"/>
              <w:rPr>
                <w:rFonts w:ascii="Arial" w:hAnsi="Arial" w:cs="Arial"/>
                <w:b/>
                <w:bCs/>
                <w:szCs w:val="22"/>
              </w:rPr>
            </w:pPr>
            <w:r w:rsidRPr="00B977EE">
              <w:rPr>
                <w:rFonts w:ascii="Arial" w:hAnsi="Arial" w:cs="Arial"/>
                <w:b/>
                <w:bCs/>
                <w:sz w:val="22"/>
                <w:szCs w:val="22"/>
              </w:rPr>
              <w:t>2012-13</w:t>
            </w:r>
          </w:p>
        </w:tc>
        <w:tc>
          <w:tcPr>
            <w:tcW w:w="1318" w:type="dxa"/>
            <w:noWrap/>
          </w:tcPr>
          <w:p w:rsidR="00354890" w:rsidRPr="00B977EE" w:rsidRDefault="00354890" w:rsidP="00025C35">
            <w:pPr>
              <w:jc w:val="center"/>
              <w:rPr>
                <w:rFonts w:ascii="Arial" w:hAnsi="Arial" w:cs="Arial"/>
                <w:b/>
                <w:bCs/>
                <w:szCs w:val="22"/>
              </w:rPr>
            </w:pPr>
            <w:r w:rsidRPr="00B977EE">
              <w:rPr>
                <w:rFonts w:ascii="Arial" w:hAnsi="Arial" w:cs="Arial"/>
                <w:b/>
                <w:bCs/>
                <w:sz w:val="22"/>
                <w:szCs w:val="22"/>
              </w:rPr>
              <w:t>2013-14</w:t>
            </w:r>
          </w:p>
        </w:tc>
        <w:tc>
          <w:tcPr>
            <w:tcW w:w="1411" w:type="dxa"/>
            <w:noWrap/>
          </w:tcPr>
          <w:p w:rsidR="00354890" w:rsidRPr="00B977EE" w:rsidRDefault="00354890" w:rsidP="00025C35">
            <w:pPr>
              <w:jc w:val="center"/>
              <w:rPr>
                <w:rFonts w:ascii="Arial" w:hAnsi="Arial" w:cs="Arial"/>
                <w:b/>
                <w:bCs/>
                <w:szCs w:val="22"/>
              </w:rPr>
            </w:pPr>
            <w:r w:rsidRPr="00B977EE">
              <w:rPr>
                <w:rFonts w:ascii="Arial" w:hAnsi="Arial" w:cs="Arial"/>
                <w:b/>
                <w:bCs/>
                <w:sz w:val="22"/>
                <w:szCs w:val="22"/>
              </w:rPr>
              <w:t>2014-15</w:t>
            </w:r>
          </w:p>
        </w:tc>
        <w:tc>
          <w:tcPr>
            <w:tcW w:w="1270" w:type="dxa"/>
            <w:noWrap/>
          </w:tcPr>
          <w:p w:rsidR="00354890" w:rsidRPr="00B977EE" w:rsidRDefault="00354890" w:rsidP="00025C35">
            <w:pPr>
              <w:jc w:val="center"/>
              <w:rPr>
                <w:rFonts w:ascii="Arial" w:hAnsi="Arial" w:cs="Arial"/>
                <w:b/>
                <w:bCs/>
                <w:szCs w:val="22"/>
              </w:rPr>
            </w:pPr>
            <w:r w:rsidRPr="00B977EE">
              <w:rPr>
                <w:rFonts w:ascii="Arial" w:hAnsi="Arial" w:cs="Arial"/>
                <w:b/>
                <w:bCs/>
                <w:sz w:val="22"/>
                <w:szCs w:val="22"/>
              </w:rPr>
              <w:t>2015-16</w:t>
            </w:r>
          </w:p>
          <w:p w:rsidR="00354890" w:rsidRPr="00B977EE" w:rsidRDefault="00354890" w:rsidP="00025C35">
            <w:pPr>
              <w:jc w:val="center"/>
              <w:rPr>
                <w:rFonts w:ascii="Arial" w:hAnsi="Arial" w:cs="Arial"/>
                <w:b/>
                <w:bCs/>
                <w:szCs w:val="22"/>
              </w:rPr>
            </w:pPr>
          </w:p>
        </w:tc>
      </w:tr>
      <w:tr w:rsidR="00354890" w:rsidRPr="00B977EE" w:rsidTr="00025C35">
        <w:trPr>
          <w:trHeight w:val="221"/>
          <w:jc w:val="center"/>
        </w:trPr>
        <w:tc>
          <w:tcPr>
            <w:tcW w:w="778" w:type="dxa"/>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w:t>
            </w:r>
          </w:p>
        </w:tc>
        <w:tc>
          <w:tcPr>
            <w:tcW w:w="2681" w:type="dxa"/>
          </w:tcPr>
          <w:p w:rsidR="00354890" w:rsidRPr="003E261F" w:rsidRDefault="00354890" w:rsidP="00025C35">
            <w:pPr>
              <w:rPr>
                <w:rFonts w:ascii="Arial" w:hAnsi="Arial"/>
                <w:color w:val="000000"/>
                <w:szCs w:val="22"/>
              </w:rPr>
            </w:pPr>
            <w:r>
              <w:rPr>
                <w:rFonts w:ascii="Arial" w:hAnsi="Arial" w:hint="cs"/>
                <w:color w:val="000000"/>
                <w:sz w:val="22"/>
                <w:szCs w:val="22"/>
                <w:cs/>
              </w:rPr>
              <w:t>आंध्रप्रदेश</w:t>
            </w:r>
          </w:p>
        </w:tc>
        <w:tc>
          <w:tcPr>
            <w:tcW w:w="1454"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279.81</w:t>
            </w:r>
          </w:p>
        </w:tc>
        <w:tc>
          <w:tcPr>
            <w:tcW w:w="1318" w:type="dxa"/>
          </w:tcPr>
          <w:p w:rsidR="00354890" w:rsidRPr="00B977EE" w:rsidRDefault="00354890" w:rsidP="00025C35">
            <w:pPr>
              <w:jc w:val="right"/>
              <w:rPr>
                <w:rFonts w:ascii="Arial" w:hAnsi="Arial" w:cs="Arial"/>
                <w:color w:val="000000"/>
                <w:szCs w:val="22"/>
              </w:rPr>
            </w:pPr>
            <w:r w:rsidRPr="00B977EE">
              <w:rPr>
                <w:rFonts w:ascii="Arial" w:hAnsi="Arial" w:cs="Arial"/>
                <w:color w:val="000000"/>
                <w:sz w:val="22"/>
                <w:szCs w:val="22"/>
              </w:rPr>
              <w:t>846.73</w:t>
            </w:r>
          </w:p>
        </w:tc>
        <w:tc>
          <w:tcPr>
            <w:tcW w:w="1411"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2</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गुजरात</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187.06</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939.33</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389"/>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3</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हिमाचल</w:t>
            </w:r>
            <w:r>
              <w:rPr>
                <w:rFonts w:ascii="Arial" w:hAnsi="Arial"/>
                <w:color w:val="000000"/>
                <w:sz w:val="22"/>
                <w:szCs w:val="22"/>
                <w:cs/>
              </w:rPr>
              <w:t xml:space="preserve"> प्रदेश</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vAlign w:val="center"/>
          </w:tcPr>
          <w:p w:rsidR="00354890" w:rsidRPr="00B977EE" w:rsidRDefault="00354890" w:rsidP="00025C35">
            <w:pPr>
              <w:jc w:val="right"/>
              <w:rPr>
                <w:rFonts w:ascii="Arial" w:hAnsi="Arial" w:cs="Arial"/>
                <w:color w:val="000000"/>
                <w:szCs w:val="22"/>
              </w:rPr>
            </w:pPr>
            <w:r w:rsidRPr="00B977EE">
              <w:rPr>
                <w:rFonts w:ascii="Arial" w:hAnsi="Arial" w:cs="Arial"/>
                <w:color w:val="000000"/>
                <w:sz w:val="22"/>
                <w:szCs w:val="22"/>
              </w:rPr>
              <w:t>380.47</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4</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केरल</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vAlign w:val="center"/>
          </w:tcPr>
          <w:p w:rsidR="00354890" w:rsidRPr="00B977EE" w:rsidRDefault="00354890" w:rsidP="00025C35">
            <w:pPr>
              <w:jc w:val="right"/>
              <w:rPr>
                <w:rFonts w:ascii="Arial" w:hAnsi="Arial" w:cs="Arial"/>
                <w:color w:val="000000"/>
                <w:szCs w:val="22"/>
              </w:rPr>
            </w:pPr>
            <w:r w:rsidRPr="00B977EE">
              <w:rPr>
                <w:rFonts w:ascii="Arial" w:hAnsi="Arial" w:cs="Arial"/>
                <w:color w:val="000000"/>
                <w:sz w:val="22"/>
                <w:szCs w:val="22"/>
              </w:rPr>
              <w:t>553.45</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1349.63</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5</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मध्यप्रदेश</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2291.57</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vAlign w:val="center"/>
          </w:tcPr>
          <w:p w:rsidR="00354890" w:rsidRPr="00B977EE" w:rsidRDefault="00354890" w:rsidP="00025C35">
            <w:pPr>
              <w:jc w:val="right"/>
              <w:rPr>
                <w:rFonts w:ascii="Arial" w:hAnsi="Arial" w:cs="Arial"/>
                <w:color w:val="000000"/>
                <w:szCs w:val="22"/>
              </w:rPr>
            </w:pPr>
            <w:r w:rsidRPr="00B977EE">
              <w:rPr>
                <w:rFonts w:ascii="Arial" w:hAnsi="Arial" w:cs="Arial"/>
                <w:color w:val="000000"/>
                <w:sz w:val="22"/>
                <w:szCs w:val="22"/>
              </w:rPr>
              <w:t>1305.00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6</w:t>
            </w:r>
          </w:p>
        </w:tc>
        <w:tc>
          <w:tcPr>
            <w:tcW w:w="2681" w:type="dxa"/>
            <w:vAlign w:val="center"/>
          </w:tcPr>
          <w:p w:rsidR="00354890" w:rsidRPr="00B977EE" w:rsidRDefault="00354890" w:rsidP="00025C35">
            <w:pPr>
              <w:rPr>
                <w:rFonts w:ascii="Arial" w:hAnsi="Arial" w:cs="Arial"/>
                <w:color w:val="000000"/>
                <w:szCs w:val="22"/>
              </w:rPr>
            </w:pPr>
            <w:r>
              <w:rPr>
                <w:rFonts w:ascii="Arial" w:hAnsi="Arial" w:hint="cs"/>
                <w:color w:val="000000"/>
                <w:sz w:val="22"/>
                <w:szCs w:val="22"/>
                <w:cs/>
              </w:rPr>
              <w:t>मिजोरम</w:t>
            </w:r>
            <w:r w:rsidRPr="00B977EE">
              <w:rPr>
                <w:rFonts w:ascii="Arial" w:hAnsi="Arial" w:cs="Arial"/>
                <w:color w:val="000000"/>
                <w:sz w:val="22"/>
                <w:szCs w:val="22"/>
              </w:rPr>
              <w:t xml:space="preserve"> </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2289.44</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7</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महाराष्ट्र</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1031.00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8</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नागालैण्ड</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810.95</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9</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ओडिशा</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1697.50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10</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राजस्थान</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1500.00</w:t>
            </w:r>
          </w:p>
        </w:tc>
        <w:tc>
          <w:tcPr>
            <w:tcW w:w="1318" w:type="dxa"/>
            <w:vAlign w:val="center"/>
          </w:tcPr>
          <w:p w:rsidR="00354890" w:rsidRPr="00B977EE" w:rsidRDefault="00354890" w:rsidP="00025C35">
            <w:pPr>
              <w:jc w:val="right"/>
              <w:rPr>
                <w:rFonts w:ascii="Arial" w:hAnsi="Arial" w:cs="Arial"/>
                <w:color w:val="000000"/>
                <w:szCs w:val="22"/>
              </w:rPr>
            </w:pPr>
            <w:r w:rsidRPr="00B977EE">
              <w:rPr>
                <w:rFonts w:ascii="Arial" w:hAnsi="Arial" w:cs="Arial"/>
                <w:color w:val="000000"/>
                <w:sz w:val="22"/>
                <w:szCs w:val="22"/>
              </w:rPr>
              <w:t>2646.87</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11</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सिक्किम</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460.29</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460.29</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12</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तमिलनाडु</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112.73</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778" w:type="dxa"/>
            <w:vAlign w:val="center"/>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13</w:t>
            </w:r>
          </w:p>
        </w:tc>
        <w:tc>
          <w:tcPr>
            <w:tcW w:w="2681" w:type="dxa"/>
            <w:vAlign w:val="center"/>
          </w:tcPr>
          <w:p w:rsidR="00354890" w:rsidRPr="003E261F" w:rsidRDefault="00354890" w:rsidP="00025C35">
            <w:pPr>
              <w:rPr>
                <w:rFonts w:ascii="Arial" w:hAnsi="Arial"/>
                <w:color w:val="000000"/>
                <w:szCs w:val="22"/>
              </w:rPr>
            </w:pPr>
            <w:r>
              <w:rPr>
                <w:rFonts w:ascii="Arial" w:hAnsi="Arial" w:hint="cs"/>
                <w:color w:val="000000"/>
                <w:sz w:val="22"/>
                <w:szCs w:val="22"/>
                <w:cs/>
              </w:rPr>
              <w:t>त्रिपुरा</w:t>
            </w:r>
          </w:p>
        </w:tc>
        <w:tc>
          <w:tcPr>
            <w:tcW w:w="1454"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883.77</w:t>
            </w:r>
          </w:p>
        </w:tc>
        <w:tc>
          <w:tcPr>
            <w:tcW w:w="1318"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1906.01</w:t>
            </w:r>
          </w:p>
        </w:tc>
        <w:tc>
          <w:tcPr>
            <w:tcW w:w="1411"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1797.62</w:t>
            </w:r>
          </w:p>
        </w:tc>
        <w:tc>
          <w:tcPr>
            <w:tcW w:w="1270" w:type="dxa"/>
            <w:noWrap/>
            <w:vAlign w:val="center"/>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88"/>
          <w:jc w:val="center"/>
        </w:trPr>
        <w:tc>
          <w:tcPr>
            <w:tcW w:w="8912" w:type="dxa"/>
            <w:gridSpan w:val="6"/>
            <w:vAlign w:val="center"/>
          </w:tcPr>
          <w:p w:rsidR="00354890" w:rsidRPr="003E261F" w:rsidRDefault="00354890" w:rsidP="00025C35">
            <w:pPr>
              <w:rPr>
                <w:rFonts w:ascii="Arial" w:hAnsi="Arial"/>
                <w:szCs w:val="22"/>
              </w:rPr>
            </w:pPr>
            <w:r>
              <w:rPr>
                <w:rFonts w:ascii="Arial" w:hAnsi="Arial" w:hint="cs"/>
                <w:b/>
                <w:color w:val="000000"/>
                <w:sz w:val="22"/>
                <w:szCs w:val="22"/>
                <w:cs/>
              </w:rPr>
              <w:t>विश्वविद्यालय</w:t>
            </w:r>
          </w:p>
        </w:tc>
      </w:tr>
      <w:tr w:rsidR="00354890" w:rsidRPr="00B977EE" w:rsidTr="00025C35">
        <w:trPr>
          <w:trHeight w:val="573"/>
          <w:jc w:val="center"/>
        </w:trPr>
        <w:tc>
          <w:tcPr>
            <w:tcW w:w="778" w:type="dxa"/>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14</w:t>
            </w:r>
          </w:p>
        </w:tc>
        <w:tc>
          <w:tcPr>
            <w:tcW w:w="2681" w:type="dxa"/>
          </w:tcPr>
          <w:p w:rsidR="00354890" w:rsidRPr="003E261F" w:rsidRDefault="00354890" w:rsidP="00025C35">
            <w:pPr>
              <w:rPr>
                <w:rFonts w:ascii="Arial" w:hAnsi="Arial"/>
                <w:color w:val="000000"/>
                <w:szCs w:val="22"/>
              </w:rPr>
            </w:pPr>
            <w:r>
              <w:rPr>
                <w:rFonts w:ascii="Arial" w:hAnsi="Arial" w:hint="cs"/>
                <w:color w:val="000000"/>
                <w:sz w:val="22"/>
                <w:szCs w:val="22"/>
                <w:cs/>
              </w:rPr>
              <w:t>बनारस</w:t>
            </w:r>
            <w:r>
              <w:rPr>
                <w:rFonts w:ascii="Arial" w:hAnsi="Arial"/>
                <w:color w:val="000000"/>
                <w:sz w:val="22"/>
                <w:szCs w:val="22"/>
                <w:cs/>
              </w:rPr>
              <w:t xml:space="preserve"> हिन्दू विश्वविद्यालय </w:t>
            </w:r>
            <w:r w:rsidRPr="00B977EE">
              <w:rPr>
                <w:rFonts w:ascii="Arial" w:hAnsi="Arial" w:cs="Arial"/>
                <w:color w:val="000000"/>
                <w:sz w:val="22"/>
                <w:szCs w:val="22"/>
              </w:rPr>
              <w:t xml:space="preserve"> (</w:t>
            </w:r>
            <w:r>
              <w:rPr>
                <w:rFonts w:ascii="Arial" w:hAnsi="Arial" w:hint="cs"/>
                <w:color w:val="000000"/>
                <w:sz w:val="22"/>
                <w:szCs w:val="22"/>
                <w:cs/>
              </w:rPr>
              <w:t>बीएचयू</w:t>
            </w:r>
            <w:r w:rsidRPr="00B977EE">
              <w:rPr>
                <w:rFonts w:ascii="Arial" w:hAnsi="Arial" w:cs="Arial"/>
                <w:color w:val="000000"/>
                <w:sz w:val="22"/>
                <w:szCs w:val="22"/>
              </w:rPr>
              <w:t xml:space="preserve">), </w:t>
            </w:r>
            <w:r>
              <w:rPr>
                <w:rFonts w:ascii="Arial" w:hAnsi="Arial" w:hint="cs"/>
                <w:color w:val="000000"/>
                <w:sz w:val="22"/>
                <w:szCs w:val="22"/>
                <w:cs/>
              </w:rPr>
              <w:t>वाराणसी</w:t>
            </w:r>
          </w:p>
        </w:tc>
        <w:tc>
          <w:tcPr>
            <w:tcW w:w="1454"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318"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304.99</w:t>
            </w:r>
          </w:p>
        </w:tc>
        <w:tc>
          <w:tcPr>
            <w:tcW w:w="1270"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291"/>
          <w:jc w:val="center"/>
        </w:trPr>
        <w:tc>
          <w:tcPr>
            <w:tcW w:w="778" w:type="dxa"/>
          </w:tcPr>
          <w:p w:rsidR="00354890" w:rsidRPr="00B977EE" w:rsidRDefault="00354890" w:rsidP="00025C35">
            <w:pPr>
              <w:rPr>
                <w:rFonts w:ascii="Arial" w:hAnsi="Arial" w:cs="Arial"/>
                <w:color w:val="000000"/>
                <w:szCs w:val="22"/>
              </w:rPr>
            </w:pPr>
            <w:r w:rsidRPr="00B977EE">
              <w:rPr>
                <w:rFonts w:ascii="Arial" w:hAnsi="Arial" w:cs="Arial"/>
                <w:color w:val="000000"/>
                <w:sz w:val="22"/>
                <w:szCs w:val="22"/>
              </w:rPr>
              <w:t>15</w:t>
            </w:r>
          </w:p>
        </w:tc>
        <w:tc>
          <w:tcPr>
            <w:tcW w:w="2681" w:type="dxa"/>
          </w:tcPr>
          <w:p w:rsidR="00354890" w:rsidRPr="003E261F" w:rsidRDefault="00354890" w:rsidP="00025C35">
            <w:pPr>
              <w:rPr>
                <w:rFonts w:ascii="Arial" w:hAnsi="Arial"/>
                <w:color w:val="000000"/>
                <w:szCs w:val="22"/>
              </w:rPr>
            </w:pPr>
            <w:r>
              <w:rPr>
                <w:rFonts w:ascii="Arial" w:hAnsi="Arial" w:hint="cs"/>
                <w:color w:val="000000"/>
                <w:sz w:val="22"/>
                <w:szCs w:val="22"/>
                <w:cs/>
              </w:rPr>
              <w:t>मिजोरम</w:t>
            </w:r>
            <w:r>
              <w:rPr>
                <w:rFonts w:ascii="Arial" w:hAnsi="Arial"/>
                <w:color w:val="000000"/>
                <w:sz w:val="22"/>
                <w:szCs w:val="22"/>
                <w:cs/>
              </w:rPr>
              <w:t xml:space="preserve"> विश्वविद्यालय</w:t>
            </w:r>
          </w:p>
        </w:tc>
        <w:tc>
          <w:tcPr>
            <w:tcW w:w="1454"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437.08</w:t>
            </w:r>
          </w:p>
        </w:tc>
        <w:tc>
          <w:tcPr>
            <w:tcW w:w="1318"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c>
          <w:tcPr>
            <w:tcW w:w="1411"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195.01</w:t>
            </w:r>
          </w:p>
        </w:tc>
        <w:tc>
          <w:tcPr>
            <w:tcW w:w="1270" w:type="dxa"/>
            <w:noWrap/>
          </w:tcPr>
          <w:p w:rsidR="00354890" w:rsidRPr="00B977EE" w:rsidRDefault="00354890" w:rsidP="00025C35">
            <w:pPr>
              <w:jc w:val="right"/>
              <w:rPr>
                <w:rFonts w:ascii="Arial" w:hAnsi="Arial" w:cs="Arial"/>
                <w:szCs w:val="22"/>
              </w:rPr>
            </w:pPr>
            <w:r w:rsidRPr="00B977EE">
              <w:rPr>
                <w:rFonts w:ascii="Arial" w:hAnsi="Arial" w:cs="Arial"/>
                <w:sz w:val="22"/>
                <w:szCs w:val="22"/>
              </w:rPr>
              <w:t>0.00</w:t>
            </w:r>
          </w:p>
        </w:tc>
      </w:tr>
      <w:tr w:rsidR="00354890" w:rsidRPr="00B977EE" w:rsidTr="00025C35">
        <w:trPr>
          <w:trHeight w:val="305"/>
          <w:jc w:val="center"/>
        </w:trPr>
        <w:tc>
          <w:tcPr>
            <w:tcW w:w="778" w:type="dxa"/>
            <w:vAlign w:val="center"/>
          </w:tcPr>
          <w:p w:rsidR="00354890" w:rsidRPr="00B977EE" w:rsidRDefault="00354890" w:rsidP="00025C35">
            <w:pPr>
              <w:rPr>
                <w:rFonts w:ascii="Arial" w:hAnsi="Arial" w:cs="Arial"/>
                <w:szCs w:val="22"/>
              </w:rPr>
            </w:pPr>
            <w:r w:rsidRPr="00B977EE">
              <w:rPr>
                <w:rFonts w:ascii="Arial" w:hAnsi="Arial" w:cs="Arial"/>
                <w:sz w:val="22"/>
                <w:szCs w:val="22"/>
              </w:rPr>
              <w:t> </w:t>
            </w:r>
          </w:p>
        </w:tc>
        <w:tc>
          <w:tcPr>
            <w:tcW w:w="2681" w:type="dxa"/>
            <w:vAlign w:val="center"/>
          </w:tcPr>
          <w:p w:rsidR="00354890" w:rsidRPr="003E261F" w:rsidRDefault="00354890" w:rsidP="00025C35">
            <w:pPr>
              <w:jc w:val="center"/>
              <w:rPr>
                <w:rFonts w:ascii="Arial" w:hAnsi="Arial"/>
                <w:b/>
                <w:bCs/>
                <w:color w:val="000000"/>
                <w:szCs w:val="22"/>
              </w:rPr>
            </w:pPr>
            <w:r>
              <w:rPr>
                <w:rFonts w:ascii="Arial" w:hAnsi="Arial" w:hint="cs"/>
                <w:b/>
                <w:bCs/>
                <w:color w:val="000000"/>
                <w:sz w:val="22"/>
                <w:szCs w:val="22"/>
                <w:cs/>
              </w:rPr>
              <w:t>कुल</w:t>
            </w:r>
          </w:p>
        </w:tc>
        <w:tc>
          <w:tcPr>
            <w:tcW w:w="1454" w:type="dxa"/>
            <w:vAlign w:val="center"/>
          </w:tcPr>
          <w:p w:rsidR="00354890" w:rsidRPr="00B977EE" w:rsidRDefault="004B005C" w:rsidP="00025C35">
            <w:pPr>
              <w:jc w:val="right"/>
              <w:rPr>
                <w:rFonts w:ascii="Arial" w:hAnsi="Arial" w:cs="Arial"/>
                <w:b/>
                <w:bCs/>
                <w:color w:val="000000"/>
                <w:szCs w:val="22"/>
              </w:rPr>
            </w:pPr>
            <w:r>
              <w:rPr>
                <w:rFonts w:ascii="Arial" w:hAnsi="Arial" w:cs="Arial"/>
                <w:b/>
                <w:bCs/>
                <w:color w:val="000000"/>
                <w:sz w:val="22"/>
                <w:szCs w:val="22"/>
              </w:rPr>
              <w:fldChar w:fldCharType="begin"/>
            </w:r>
            <w:r w:rsidR="00354890">
              <w:rPr>
                <w:rFonts w:ascii="Arial" w:hAnsi="Arial" w:cs="Arial"/>
                <w:b/>
                <w:bCs/>
                <w:color w:val="000000"/>
                <w:sz w:val="22"/>
                <w:szCs w:val="22"/>
              </w:rPr>
              <w:instrText xml:space="preserve"> =SUM(ABOVE) </w:instrText>
            </w:r>
            <w:r>
              <w:rPr>
                <w:rFonts w:ascii="Arial" w:hAnsi="Arial" w:cs="Arial"/>
                <w:b/>
                <w:bCs/>
                <w:color w:val="000000"/>
                <w:sz w:val="22"/>
                <w:szCs w:val="22"/>
              </w:rPr>
              <w:fldChar w:fldCharType="separate"/>
            </w:r>
            <w:r w:rsidR="00354890">
              <w:rPr>
                <w:rFonts w:ascii="Arial" w:hAnsi="Arial" w:cs="Arial"/>
                <w:b/>
                <w:bCs/>
                <w:noProof/>
                <w:color w:val="000000"/>
                <w:sz w:val="22"/>
                <w:szCs w:val="22"/>
              </w:rPr>
              <w:t>7737.08</w:t>
            </w:r>
            <w:r>
              <w:rPr>
                <w:rFonts w:ascii="Arial" w:hAnsi="Arial" w:cs="Arial"/>
                <w:b/>
                <w:bCs/>
                <w:color w:val="000000"/>
                <w:sz w:val="22"/>
                <w:szCs w:val="22"/>
              </w:rPr>
              <w:fldChar w:fldCharType="end"/>
            </w:r>
          </w:p>
        </w:tc>
        <w:tc>
          <w:tcPr>
            <w:tcW w:w="1318" w:type="dxa"/>
            <w:vAlign w:val="center"/>
          </w:tcPr>
          <w:p w:rsidR="00354890" w:rsidRPr="00B977EE" w:rsidRDefault="004B005C" w:rsidP="00025C35">
            <w:pPr>
              <w:jc w:val="right"/>
              <w:rPr>
                <w:rFonts w:ascii="Arial" w:hAnsi="Arial" w:cs="Arial"/>
                <w:b/>
                <w:bCs/>
                <w:color w:val="000000"/>
                <w:szCs w:val="22"/>
              </w:rPr>
            </w:pPr>
            <w:r>
              <w:rPr>
                <w:rFonts w:ascii="Arial" w:hAnsi="Arial" w:cs="Arial"/>
                <w:b/>
                <w:bCs/>
                <w:color w:val="000000"/>
                <w:sz w:val="22"/>
                <w:szCs w:val="22"/>
              </w:rPr>
              <w:fldChar w:fldCharType="begin"/>
            </w:r>
            <w:r w:rsidR="00354890">
              <w:rPr>
                <w:rFonts w:ascii="Arial" w:hAnsi="Arial" w:cs="Arial"/>
                <w:b/>
                <w:bCs/>
                <w:color w:val="000000"/>
                <w:sz w:val="22"/>
                <w:szCs w:val="22"/>
              </w:rPr>
              <w:instrText xml:space="preserve"> =SUM(ABOVE) </w:instrText>
            </w:r>
            <w:r>
              <w:rPr>
                <w:rFonts w:ascii="Arial" w:hAnsi="Arial" w:cs="Arial"/>
                <w:b/>
                <w:bCs/>
                <w:color w:val="000000"/>
                <w:sz w:val="22"/>
                <w:szCs w:val="22"/>
              </w:rPr>
              <w:fldChar w:fldCharType="separate"/>
            </w:r>
            <w:r w:rsidR="00354890">
              <w:rPr>
                <w:rFonts w:ascii="Arial" w:hAnsi="Arial" w:cs="Arial"/>
                <w:b/>
                <w:bCs/>
                <w:noProof/>
                <w:color w:val="000000"/>
                <w:sz w:val="22"/>
                <w:szCs w:val="22"/>
              </w:rPr>
              <w:t>10105.51</w:t>
            </w:r>
            <w:r>
              <w:rPr>
                <w:rFonts w:ascii="Arial" w:hAnsi="Arial" w:cs="Arial"/>
                <w:b/>
                <w:bCs/>
                <w:color w:val="000000"/>
                <w:sz w:val="22"/>
                <w:szCs w:val="22"/>
              </w:rPr>
              <w:fldChar w:fldCharType="end"/>
            </w:r>
          </w:p>
        </w:tc>
        <w:tc>
          <w:tcPr>
            <w:tcW w:w="1411" w:type="dxa"/>
            <w:vAlign w:val="center"/>
          </w:tcPr>
          <w:p w:rsidR="00354890" w:rsidRPr="00B977EE" w:rsidRDefault="004B005C" w:rsidP="00025C35">
            <w:pPr>
              <w:jc w:val="right"/>
              <w:rPr>
                <w:rFonts w:ascii="Arial" w:hAnsi="Arial" w:cs="Arial"/>
                <w:b/>
                <w:bCs/>
                <w:color w:val="000000"/>
                <w:szCs w:val="22"/>
              </w:rPr>
            </w:pPr>
            <w:r>
              <w:rPr>
                <w:rFonts w:ascii="Arial" w:hAnsi="Arial" w:cs="Arial"/>
                <w:b/>
                <w:bCs/>
                <w:color w:val="000000"/>
                <w:sz w:val="22"/>
                <w:szCs w:val="22"/>
              </w:rPr>
              <w:fldChar w:fldCharType="begin"/>
            </w:r>
            <w:r w:rsidR="00354890">
              <w:rPr>
                <w:rFonts w:ascii="Arial" w:hAnsi="Arial" w:cs="Arial"/>
                <w:b/>
                <w:bCs/>
                <w:color w:val="000000"/>
                <w:sz w:val="22"/>
                <w:szCs w:val="22"/>
              </w:rPr>
              <w:instrText xml:space="preserve"> =SUM(ABOVE) </w:instrText>
            </w:r>
            <w:r>
              <w:rPr>
                <w:rFonts w:ascii="Arial" w:hAnsi="Arial" w:cs="Arial"/>
                <w:b/>
                <w:bCs/>
                <w:color w:val="000000"/>
                <w:sz w:val="22"/>
                <w:szCs w:val="22"/>
              </w:rPr>
              <w:fldChar w:fldCharType="separate"/>
            </w:r>
            <w:r w:rsidR="00354890">
              <w:rPr>
                <w:rFonts w:ascii="Arial" w:hAnsi="Arial" w:cs="Arial"/>
                <w:b/>
                <w:bCs/>
                <w:noProof/>
                <w:color w:val="000000"/>
                <w:sz w:val="22"/>
                <w:szCs w:val="22"/>
              </w:rPr>
              <w:t>6824.01</w:t>
            </w:r>
            <w:r>
              <w:rPr>
                <w:rFonts w:ascii="Arial" w:hAnsi="Arial" w:cs="Arial"/>
                <w:b/>
                <w:bCs/>
                <w:color w:val="000000"/>
                <w:sz w:val="22"/>
                <w:szCs w:val="22"/>
              </w:rPr>
              <w:fldChar w:fldCharType="end"/>
            </w:r>
          </w:p>
        </w:tc>
        <w:tc>
          <w:tcPr>
            <w:tcW w:w="1270" w:type="dxa"/>
            <w:noWrap/>
            <w:vAlign w:val="center"/>
          </w:tcPr>
          <w:p w:rsidR="00354890" w:rsidRPr="00B977EE" w:rsidRDefault="004B005C" w:rsidP="00025C35">
            <w:pPr>
              <w:jc w:val="right"/>
              <w:rPr>
                <w:rFonts w:ascii="Arial" w:hAnsi="Arial" w:cs="Arial"/>
                <w:b/>
                <w:bCs/>
                <w:szCs w:val="22"/>
              </w:rPr>
            </w:pPr>
            <w:r>
              <w:rPr>
                <w:rFonts w:ascii="Arial" w:hAnsi="Arial" w:cs="Arial"/>
                <w:b/>
                <w:bCs/>
                <w:sz w:val="22"/>
                <w:szCs w:val="22"/>
              </w:rPr>
              <w:fldChar w:fldCharType="begin"/>
            </w:r>
            <w:r w:rsidR="00354890">
              <w:rPr>
                <w:rFonts w:ascii="Arial" w:hAnsi="Arial" w:cs="Arial"/>
                <w:b/>
                <w:bCs/>
                <w:sz w:val="22"/>
                <w:szCs w:val="22"/>
              </w:rPr>
              <w:instrText xml:space="preserve"> =SUM(ABOVE) </w:instrText>
            </w:r>
            <w:r>
              <w:rPr>
                <w:rFonts w:ascii="Arial" w:hAnsi="Arial" w:cs="Arial"/>
                <w:b/>
                <w:bCs/>
                <w:sz w:val="22"/>
                <w:szCs w:val="22"/>
              </w:rPr>
              <w:fldChar w:fldCharType="separate"/>
            </w:r>
            <w:r w:rsidR="00354890">
              <w:rPr>
                <w:rFonts w:ascii="Arial" w:hAnsi="Arial" w:cs="Arial"/>
                <w:b/>
                <w:bCs/>
                <w:noProof/>
                <w:sz w:val="22"/>
                <w:szCs w:val="22"/>
              </w:rPr>
              <w:t>0.0</w:t>
            </w:r>
            <w:r>
              <w:rPr>
                <w:rFonts w:ascii="Arial" w:hAnsi="Arial" w:cs="Arial"/>
                <w:b/>
                <w:bCs/>
                <w:sz w:val="22"/>
                <w:szCs w:val="22"/>
              </w:rPr>
              <w:fldChar w:fldCharType="end"/>
            </w:r>
          </w:p>
        </w:tc>
      </w:tr>
    </w:tbl>
    <w:p w:rsidR="00354890" w:rsidRDefault="00354890" w:rsidP="007C122F">
      <w:pPr>
        <w:rPr>
          <w:rFonts w:ascii="Arial" w:hAnsi="Arial" w:cs="Arial"/>
        </w:rPr>
      </w:pPr>
    </w:p>
    <w:p w:rsidR="00354890" w:rsidRDefault="00354890"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hint="cs"/>
          <w:color w:val="000000"/>
          <w:kern w:val="36"/>
          <w:lang w:val="en-IN"/>
        </w:rPr>
      </w:pPr>
    </w:p>
    <w:p w:rsidR="00763879" w:rsidRDefault="00763879" w:rsidP="00091CEF">
      <w:pPr>
        <w:shd w:val="clear" w:color="auto" w:fill="FFFFFF"/>
        <w:jc w:val="center"/>
        <w:outlineLvl w:val="0"/>
        <w:rPr>
          <w:rFonts w:ascii="Arial" w:hAnsi="Arial"/>
          <w:color w:val="000000"/>
          <w:kern w:val="36"/>
          <w:cs/>
          <w:lang w:val="en-IN"/>
        </w:rPr>
        <w:sectPr w:rsidR="00763879" w:rsidSect="00DB759F">
          <w:pgSz w:w="12240" w:h="15840"/>
          <w:pgMar w:top="720" w:right="1440" w:bottom="990" w:left="1440" w:header="720" w:footer="720" w:gutter="0"/>
          <w:cols w:space="720"/>
          <w:docGrid w:linePitch="360"/>
        </w:sectPr>
      </w:pPr>
    </w:p>
    <w:p w:rsidR="00763879" w:rsidRPr="00763879" w:rsidRDefault="00763879" w:rsidP="00763879">
      <w:pPr>
        <w:jc w:val="right"/>
        <w:rPr>
          <w:rFonts w:ascii="Arial" w:hAnsi="Arial" w:cs="Arial"/>
          <w:b/>
          <w:sz w:val="18"/>
          <w:szCs w:val="18"/>
        </w:rPr>
      </w:pPr>
      <w:r w:rsidRPr="00763879">
        <w:rPr>
          <w:rFonts w:ascii="Arial" w:hAnsi="Arial" w:hint="cs"/>
          <w:b/>
          <w:sz w:val="18"/>
          <w:szCs w:val="18"/>
          <w:cs/>
        </w:rPr>
        <w:lastRenderedPageBreak/>
        <w:t>अनुलग्नक</w:t>
      </w:r>
      <w:r w:rsidRPr="00763879">
        <w:rPr>
          <w:rFonts w:ascii="Arial" w:hAnsi="Arial" w:cs="Arial"/>
          <w:b/>
          <w:sz w:val="18"/>
          <w:szCs w:val="18"/>
        </w:rPr>
        <w:t>-II</w:t>
      </w:r>
    </w:p>
    <w:p w:rsidR="00763879" w:rsidRPr="00763879" w:rsidRDefault="00763879" w:rsidP="00763879">
      <w:pPr>
        <w:jc w:val="both"/>
        <w:rPr>
          <w:rFonts w:ascii="Arial" w:hAnsi="Arial"/>
          <w:b/>
          <w:sz w:val="18"/>
          <w:szCs w:val="18"/>
          <w:u w:val="single"/>
        </w:rPr>
      </w:pPr>
      <w:r w:rsidRPr="00763879">
        <w:rPr>
          <w:rFonts w:ascii="Arial" w:hAnsi="Arial" w:hint="cs"/>
          <w:b/>
          <w:sz w:val="18"/>
          <w:szCs w:val="18"/>
          <w:u w:val="single"/>
          <w:cs/>
        </w:rPr>
        <w:t>श्री</w:t>
      </w:r>
      <w:r w:rsidRPr="00763879">
        <w:rPr>
          <w:rFonts w:ascii="Arial" w:hAnsi="Arial"/>
          <w:b/>
          <w:sz w:val="18"/>
          <w:szCs w:val="18"/>
          <w:u w:val="single"/>
          <w:cs/>
        </w:rPr>
        <w:t xml:space="preserve"> आयनुर मंजूनाथा द्वारा दिनांक 29.07.2015 को पूछे जाने वाले राज्य सभा अतारांकित प्रश्न सं. 1104 के भाग (क) के उत्तर में संदर्भित अनुलग्नक (27.07.2015 तक)</w:t>
      </w:r>
      <w:r w:rsidRPr="00763879">
        <w:rPr>
          <w:rFonts w:ascii="Arial" w:hAnsi="Arial" w:cs="Arial"/>
          <w:b/>
          <w:sz w:val="18"/>
          <w:szCs w:val="18"/>
        </w:rPr>
        <w:t xml:space="preserve"> </w:t>
      </w:r>
    </w:p>
    <w:p w:rsidR="00763879" w:rsidRPr="00763879" w:rsidRDefault="00763879" w:rsidP="00763879">
      <w:pPr>
        <w:jc w:val="right"/>
        <w:rPr>
          <w:rFonts w:ascii="Arial" w:hAnsi="Arial" w:cs="Arial"/>
          <w:sz w:val="18"/>
          <w:szCs w:val="18"/>
        </w:rPr>
      </w:pPr>
      <w:r w:rsidRPr="00763879">
        <w:rPr>
          <w:rFonts w:ascii="Arial" w:hAnsi="Arial" w:cs="Arial"/>
          <w:sz w:val="18"/>
          <w:szCs w:val="18"/>
        </w:rPr>
        <w:t>(</w:t>
      </w:r>
      <w:r w:rsidRPr="00763879">
        <w:rPr>
          <w:rFonts w:ascii="Arial" w:hAnsi="Arial" w:hint="cs"/>
          <w:sz w:val="18"/>
          <w:szCs w:val="18"/>
          <w:cs/>
        </w:rPr>
        <w:t>लाख</w:t>
      </w:r>
      <w:r w:rsidRPr="00763879">
        <w:rPr>
          <w:rFonts w:ascii="Arial" w:hAnsi="Arial"/>
          <w:sz w:val="18"/>
          <w:szCs w:val="18"/>
          <w:cs/>
        </w:rPr>
        <w:t xml:space="preserve"> रु. में</w:t>
      </w:r>
      <w:r w:rsidRPr="00763879">
        <w:rPr>
          <w:rFonts w:ascii="Arial" w:hAnsi="Arial" w:cs="Arial"/>
          <w:sz w:val="18"/>
          <w:szCs w:val="18"/>
        </w:rPr>
        <w:t>)</w:t>
      </w:r>
    </w:p>
    <w:tbl>
      <w:tblPr>
        <w:tblW w:w="136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06"/>
        <w:gridCol w:w="1314"/>
        <w:gridCol w:w="1350"/>
        <w:gridCol w:w="1350"/>
        <w:gridCol w:w="1350"/>
        <w:gridCol w:w="1530"/>
        <w:gridCol w:w="1350"/>
        <w:gridCol w:w="1260"/>
        <w:gridCol w:w="1530"/>
      </w:tblGrid>
      <w:tr w:rsidR="00763879" w:rsidRPr="00763879" w:rsidTr="009B74A1">
        <w:trPr>
          <w:trHeight w:val="299"/>
        </w:trPr>
        <w:tc>
          <w:tcPr>
            <w:tcW w:w="540" w:type="dxa"/>
            <w:vMerge w:val="restart"/>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क्रम</w:t>
            </w:r>
            <w:r w:rsidRPr="00763879">
              <w:rPr>
                <w:rFonts w:ascii="Arial" w:hAnsi="Arial"/>
                <w:bCs/>
                <w:sz w:val="18"/>
                <w:szCs w:val="18"/>
                <w:cs/>
              </w:rPr>
              <w:t xml:space="preserve"> सं.</w:t>
            </w:r>
          </w:p>
        </w:tc>
        <w:tc>
          <w:tcPr>
            <w:tcW w:w="2106" w:type="dxa"/>
            <w:vMerge w:val="restart"/>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राज्य</w:t>
            </w:r>
          </w:p>
        </w:tc>
        <w:tc>
          <w:tcPr>
            <w:tcW w:w="2664" w:type="dxa"/>
            <w:gridSpan w:val="2"/>
          </w:tcPr>
          <w:p w:rsidR="00763879" w:rsidRPr="00763879" w:rsidRDefault="00763879" w:rsidP="009B74A1">
            <w:pPr>
              <w:jc w:val="center"/>
              <w:rPr>
                <w:rFonts w:ascii="Arial" w:hAnsi="Arial" w:cs="Arial"/>
                <w:bCs/>
                <w:sz w:val="18"/>
                <w:szCs w:val="18"/>
              </w:rPr>
            </w:pPr>
            <w:r w:rsidRPr="00763879">
              <w:rPr>
                <w:rFonts w:ascii="Arial" w:hAnsi="Arial" w:cs="Arial"/>
                <w:bCs/>
                <w:sz w:val="18"/>
                <w:szCs w:val="18"/>
              </w:rPr>
              <w:t>2012-13</w:t>
            </w:r>
          </w:p>
        </w:tc>
        <w:tc>
          <w:tcPr>
            <w:tcW w:w="2700" w:type="dxa"/>
            <w:gridSpan w:val="2"/>
          </w:tcPr>
          <w:p w:rsidR="00763879" w:rsidRPr="00763879" w:rsidRDefault="00763879" w:rsidP="009B74A1">
            <w:pPr>
              <w:jc w:val="center"/>
              <w:rPr>
                <w:rFonts w:ascii="Arial" w:hAnsi="Arial" w:cs="Arial"/>
                <w:bCs/>
                <w:sz w:val="18"/>
                <w:szCs w:val="18"/>
              </w:rPr>
            </w:pPr>
            <w:r w:rsidRPr="00763879">
              <w:rPr>
                <w:rFonts w:ascii="Arial" w:hAnsi="Arial" w:cs="Arial"/>
                <w:bCs/>
                <w:sz w:val="18"/>
                <w:szCs w:val="18"/>
              </w:rPr>
              <w:t>2013-14</w:t>
            </w:r>
          </w:p>
        </w:tc>
        <w:tc>
          <w:tcPr>
            <w:tcW w:w="2880" w:type="dxa"/>
            <w:gridSpan w:val="2"/>
          </w:tcPr>
          <w:p w:rsidR="00763879" w:rsidRPr="00763879" w:rsidRDefault="00763879" w:rsidP="009B74A1">
            <w:pPr>
              <w:jc w:val="center"/>
              <w:rPr>
                <w:rFonts w:ascii="Arial" w:hAnsi="Arial" w:cs="Arial"/>
                <w:bCs/>
                <w:sz w:val="18"/>
                <w:szCs w:val="18"/>
              </w:rPr>
            </w:pPr>
            <w:r w:rsidRPr="00763879">
              <w:rPr>
                <w:rFonts w:ascii="Arial" w:hAnsi="Arial" w:cs="Arial"/>
                <w:bCs/>
                <w:sz w:val="18"/>
                <w:szCs w:val="18"/>
              </w:rPr>
              <w:t>2014-15</w:t>
            </w:r>
          </w:p>
        </w:tc>
        <w:tc>
          <w:tcPr>
            <w:tcW w:w="2790" w:type="dxa"/>
            <w:gridSpan w:val="2"/>
          </w:tcPr>
          <w:p w:rsidR="00763879" w:rsidRPr="00763879" w:rsidRDefault="00763879" w:rsidP="009B74A1">
            <w:pPr>
              <w:jc w:val="center"/>
              <w:rPr>
                <w:rFonts w:ascii="Arial" w:hAnsi="Arial" w:cs="Arial"/>
                <w:bCs/>
                <w:sz w:val="18"/>
                <w:szCs w:val="18"/>
              </w:rPr>
            </w:pPr>
            <w:r w:rsidRPr="00763879">
              <w:rPr>
                <w:rFonts w:ascii="Arial" w:hAnsi="Arial" w:cs="Arial"/>
                <w:bCs/>
                <w:sz w:val="18"/>
                <w:szCs w:val="18"/>
              </w:rPr>
              <w:t>2015-16</w:t>
            </w:r>
          </w:p>
        </w:tc>
      </w:tr>
      <w:tr w:rsidR="00763879" w:rsidRPr="00763879" w:rsidTr="009B74A1">
        <w:trPr>
          <w:trHeight w:val="144"/>
        </w:trPr>
        <w:tc>
          <w:tcPr>
            <w:tcW w:w="540" w:type="dxa"/>
            <w:vMerge/>
          </w:tcPr>
          <w:p w:rsidR="00763879" w:rsidRPr="00763879" w:rsidRDefault="00763879" w:rsidP="009B74A1">
            <w:pPr>
              <w:rPr>
                <w:rFonts w:ascii="Arial" w:hAnsi="Arial" w:cs="Arial"/>
                <w:bCs/>
                <w:sz w:val="18"/>
                <w:szCs w:val="18"/>
              </w:rPr>
            </w:pPr>
          </w:p>
        </w:tc>
        <w:tc>
          <w:tcPr>
            <w:tcW w:w="2106" w:type="dxa"/>
            <w:vMerge/>
          </w:tcPr>
          <w:p w:rsidR="00763879" w:rsidRPr="00763879" w:rsidRDefault="00763879" w:rsidP="009B74A1">
            <w:pPr>
              <w:rPr>
                <w:rFonts w:ascii="Arial" w:hAnsi="Arial" w:cs="Arial"/>
                <w:bCs/>
                <w:sz w:val="18"/>
                <w:szCs w:val="18"/>
              </w:rPr>
            </w:pPr>
          </w:p>
        </w:tc>
        <w:tc>
          <w:tcPr>
            <w:tcW w:w="1314"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स्वीकृत</w:t>
            </w:r>
            <w:r w:rsidRPr="00763879">
              <w:rPr>
                <w:rFonts w:ascii="Arial" w:hAnsi="Arial"/>
                <w:bCs/>
                <w:sz w:val="18"/>
                <w:szCs w:val="18"/>
                <w:cs/>
              </w:rPr>
              <w:t xml:space="preserve"> छात्रावासों की सं.</w:t>
            </w:r>
          </w:p>
        </w:tc>
        <w:tc>
          <w:tcPr>
            <w:tcW w:w="135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जारी</w:t>
            </w:r>
            <w:r w:rsidRPr="00763879">
              <w:rPr>
                <w:rFonts w:ascii="Arial" w:hAnsi="Arial"/>
                <w:bCs/>
                <w:sz w:val="18"/>
                <w:szCs w:val="18"/>
                <w:cs/>
              </w:rPr>
              <w:t xml:space="preserve"> निधियां</w:t>
            </w:r>
          </w:p>
        </w:tc>
        <w:tc>
          <w:tcPr>
            <w:tcW w:w="135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स्वीकृत</w:t>
            </w:r>
            <w:r w:rsidRPr="00763879">
              <w:rPr>
                <w:rFonts w:ascii="Arial" w:hAnsi="Arial"/>
                <w:bCs/>
                <w:sz w:val="18"/>
                <w:szCs w:val="18"/>
                <w:cs/>
              </w:rPr>
              <w:t xml:space="preserve"> छात्रावासों की सं.</w:t>
            </w:r>
          </w:p>
        </w:tc>
        <w:tc>
          <w:tcPr>
            <w:tcW w:w="135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जारी</w:t>
            </w:r>
            <w:r w:rsidRPr="00763879">
              <w:rPr>
                <w:rFonts w:ascii="Arial" w:hAnsi="Arial"/>
                <w:bCs/>
                <w:sz w:val="18"/>
                <w:szCs w:val="18"/>
                <w:cs/>
              </w:rPr>
              <w:t xml:space="preserve"> निधियां</w:t>
            </w:r>
          </w:p>
        </w:tc>
        <w:tc>
          <w:tcPr>
            <w:tcW w:w="153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स्वीकृत</w:t>
            </w:r>
            <w:r w:rsidRPr="00763879">
              <w:rPr>
                <w:rFonts w:ascii="Arial" w:hAnsi="Arial"/>
                <w:bCs/>
                <w:sz w:val="18"/>
                <w:szCs w:val="18"/>
                <w:cs/>
              </w:rPr>
              <w:t xml:space="preserve"> छात्रावासों की सं.</w:t>
            </w:r>
          </w:p>
        </w:tc>
        <w:tc>
          <w:tcPr>
            <w:tcW w:w="135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जारी</w:t>
            </w:r>
            <w:r w:rsidRPr="00763879">
              <w:rPr>
                <w:rFonts w:ascii="Arial" w:hAnsi="Arial"/>
                <w:bCs/>
                <w:sz w:val="18"/>
                <w:szCs w:val="18"/>
                <w:cs/>
              </w:rPr>
              <w:t xml:space="preserve"> निधियां</w:t>
            </w:r>
          </w:p>
        </w:tc>
        <w:tc>
          <w:tcPr>
            <w:tcW w:w="126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स्वीकृत</w:t>
            </w:r>
            <w:r w:rsidRPr="00763879">
              <w:rPr>
                <w:rFonts w:ascii="Arial" w:hAnsi="Arial"/>
                <w:bCs/>
                <w:sz w:val="18"/>
                <w:szCs w:val="18"/>
                <w:cs/>
              </w:rPr>
              <w:t xml:space="preserve"> छात्रावासों की सं.</w:t>
            </w:r>
          </w:p>
        </w:tc>
        <w:tc>
          <w:tcPr>
            <w:tcW w:w="1530" w:type="dxa"/>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जारी</w:t>
            </w:r>
            <w:r w:rsidRPr="00763879">
              <w:rPr>
                <w:rFonts w:ascii="Arial" w:hAnsi="Arial"/>
                <w:bCs/>
                <w:sz w:val="18"/>
                <w:szCs w:val="18"/>
                <w:cs/>
              </w:rPr>
              <w:t xml:space="preserve"> निधियां</w:t>
            </w:r>
            <w:r w:rsidRPr="00763879">
              <w:rPr>
                <w:rFonts w:ascii="Arial" w:hAnsi="Arial" w:cs="Arial"/>
                <w:bCs/>
                <w:sz w:val="18"/>
                <w:szCs w:val="18"/>
              </w:rPr>
              <w:t>*</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अरुणाचल</w:t>
            </w:r>
            <w:r w:rsidRPr="00763879">
              <w:rPr>
                <w:rFonts w:ascii="Arial" w:hAnsi="Arial"/>
                <w:sz w:val="18"/>
                <w:szCs w:val="18"/>
                <w:cs/>
              </w:rPr>
              <w:t xml:space="preserve"> प्रदेश</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800.00</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250.00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बिहार</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1000.00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छत्तीसगढ़</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133.77</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13</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2645.67</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13</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4668.11</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गुजरात</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720.00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5.</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हिमाचल</w:t>
            </w:r>
            <w:r w:rsidRPr="00763879">
              <w:rPr>
                <w:rFonts w:ascii="Arial" w:hAnsi="Arial"/>
                <w:sz w:val="18"/>
                <w:szCs w:val="18"/>
                <w:cs/>
              </w:rPr>
              <w:t xml:space="preserve"> प्रदेश</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6.</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जम्मू</w:t>
            </w:r>
            <w:r w:rsidRPr="00763879">
              <w:rPr>
                <w:rFonts w:ascii="Arial" w:hAnsi="Arial"/>
                <w:sz w:val="18"/>
                <w:szCs w:val="18"/>
                <w:cs/>
              </w:rPr>
              <w:t xml:space="preserve"> और कश्मीर</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101.00</w:t>
            </w:r>
          </w:p>
        </w:tc>
        <w:tc>
          <w:tcPr>
            <w:tcW w:w="153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7.</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झारखण्ड</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6</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322.00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25</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2000.00</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16</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4127.00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8.</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कर्नाटक</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1000.00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9.</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केरल</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250.00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मध्यप्रदेश</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20</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4000.00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11.</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महाराष्ट्र</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7</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1600.00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3593.62</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12.</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मेघालय</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190.00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13.</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मणिपुर</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350.00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14.</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मिजोरम</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574.70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15.</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नागालैण्ड</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5</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300.00</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250.00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16.</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ओडिशा</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500.00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149.00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17.</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राजस्थान</w:t>
            </w:r>
          </w:p>
        </w:tc>
        <w:tc>
          <w:tcPr>
            <w:tcW w:w="1314"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250.00</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450.00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19</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3132.00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1260.00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18.</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सिक्किम</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3</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261.25</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50.00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19.</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तेलंगाना</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126.00</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49"/>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20.</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उत्तरप्रदेश</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222.94</w:t>
            </w:r>
          </w:p>
        </w:tc>
        <w:tc>
          <w:tcPr>
            <w:tcW w:w="126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0.00</w:t>
            </w:r>
          </w:p>
        </w:tc>
      </w:tr>
      <w:tr w:rsidR="00763879" w:rsidRPr="00763879" w:rsidTr="009B74A1">
        <w:trPr>
          <w:trHeight w:val="27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21.</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उत्तराखण्ड</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75.00</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200.00</w:t>
            </w:r>
          </w:p>
        </w:tc>
      </w:tr>
      <w:tr w:rsidR="00763879" w:rsidRPr="00763879" w:rsidTr="009B74A1">
        <w:trPr>
          <w:trHeight w:val="324"/>
        </w:trPr>
        <w:tc>
          <w:tcPr>
            <w:tcW w:w="54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22.</w:t>
            </w:r>
          </w:p>
        </w:tc>
        <w:tc>
          <w:tcPr>
            <w:tcW w:w="2106" w:type="dxa"/>
          </w:tcPr>
          <w:p w:rsidR="00763879" w:rsidRPr="00763879" w:rsidRDefault="00763879" w:rsidP="009B74A1">
            <w:pPr>
              <w:rPr>
                <w:rFonts w:ascii="Arial" w:hAnsi="Arial"/>
                <w:sz w:val="18"/>
                <w:szCs w:val="18"/>
              </w:rPr>
            </w:pPr>
            <w:r w:rsidRPr="00763879">
              <w:rPr>
                <w:rFonts w:ascii="Arial" w:hAnsi="Arial" w:hint="cs"/>
                <w:sz w:val="18"/>
                <w:szCs w:val="18"/>
                <w:cs/>
              </w:rPr>
              <w:t>पश्चिम</w:t>
            </w:r>
            <w:r w:rsidRPr="00763879">
              <w:rPr>
                <w:rFonts w:ascii="Arial" w:hAnsi="Arial"/>
                <w:sz w:val="18"/>
                <w:szCs w:val="18"/>
                <w:cs/>
              </w:rPr>
              <w:t xml:space="preserve"> बंगाल</w:t>
            </w:r>
          </w:p>
        </w:tc>
        <w:tc>
          <w:tcPr>
            <w:tcW w:w="1314"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350" w:type="dxa"/>
          </w:tcPr>
          <w:p w:rsidR="00763879" w:rsidRPr="00763879" w:rsidRDefault="00763879" w:rsidP="009B74A1">
            <w:pPr>
              <w:jc w:val="center"/>
              <w:rPr>
                <w:rFonts w:ascii="Arial" w:hAnsi="Arial" w:cs="Arial"/>
                <w:sz w:val="18"/>
                <w:szCs w:val="18"/>
              </w:rPr>
            </w:pP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w:t>
            </w:r>
          </w:p>
        </w:tc>
        <w:tc>
          <w:tcPr>
            <w:tcW w:w="135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600.00</w:t>
            </w:r>
          </w:p>
        </w:tc>
        <w:tc>
          <w:tcPr>
            <w:tcW w:w="126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10</w:t>
            </w:r>
          </w:p>
        </w:tc>
        <w:tc>
          <w:tcPr>
            <w:tcW w:w="1530" w:type="dxa"/>
          </w:tcPr>
          <w:p w:rsidR="00763879" w:rsidRPr="00763879" w:rsidRDefault="00763879" w:rsidP="009B74A1">
            <w:pPr>
              <w:jc w:val="center"/>
              <w:rPr>
                <w:rFonts w:ascii="Arial" w:hAnsi="Arial" w:cs="Arial"/>
                <w:sz w:val="18"/>
                <w:szCs w:val="18"/>
              </w:rPr>
            </w:pPr>
            <w:r w:rsidRPr="00763879">
              <w:rPr>
                <w:rFonts w:ascii="Arial" w:hAnsi="Arial" w:cs="Arial"/>
                <w:sz w:val="18"/>
                <w:szCs w:val="18"/>
              </w:rPr>
              <w:t>1966.90</w:t>
            </w:r>
          </w:p>
        </w:tc>
      </w:tr>
      <w:tr w:rsidR="00763879" w:rsidRPr="00763879" w:rsidTr="009B74A1">
        <w:trPr>
          <w:trHeight w:val="274"/>
        </w:trPr>
        <w:tc>
          <w:tcPr>
            <w:tcW w:w="2646" w:type="dxa"/>
            <w:gridSpan w:val="2"/>
          </w:tcPr>
          <w:p w:rsidR="00763879" w:rsidRPr="00763879" w:rsidRDefault="00763879" w:rsidP="009B74A1">
            <w:pPr>
              <w:jc w:val="center"/>
              <w:rPr>
                <w:rFonts w:ascii="Arial" w:hAnsi="Arial"/>
                <w:bCs/>
                <w:sz w:val="18"/>
                <w:szCs w:val="18"/>
              </w:rPr>
            </w:pPr>
            <w:r w:rsidRPr="00763879">
              <w:rPr>
                <w:rFonts w:ascii="Arial" w:hAnsi="Arial" w:hint="cs"/>
                <w:bCs/>
                <w:sz w:val="18"/>
                <w:szCs w:val="18"/>
                <w:cs/>
              </w:rPr>
              <w:t>कुल</w:t>
            </w:r>
          </w:p>
        </w:tc>
        <w:tc>
          <w:tcPr>
            <w:tcW w:w="1314"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t>1</w:t>
            </w:r>
          </w:p>
        </w:tc>
        <w:tc>
          <w:tcPr>
            <w:tcW w:w="135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250</w:t>
            </w:r>
            <w:r w:rsidRPr="00763879">
              <w:rPr>
                <w:rFonts w:ascii="Arial" w:hAnsi="Arial" w:cs="Arial"/>
                <w:b/>
                <w:sz w:val="18"/>
                <w:szCs w:val="18"/>
              </w:rPr>
              <w:fldChar w:fldCharType="end"/>
            </w:r>
            <w:r w:rsidRPr="00763879">
              <w:rPr>
                <w:rFonts w:ascii="Arial" w:hAnsi="Arial" w:cs="Arial"/>
                <w:b/>
                <w:sz w:val="18"/>
                <w:szCs w:val="18"/>
              </w:rPr>
              <w:t>.00</w:t>
            </w:r>
          </w:p>
        </w:tc>
        <w:tc>
          <w:tcPr>
            <w:tcW w:w="135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4</w:t>
            </w:r>
            <w:r w:rsidRPr="00763879">
              <w:rPr>
                <w:rFonts w:ascii="Arial" w:hAnsi="Arial" w:cs="Arial"/>
                <w:b/>
                <w:sz w:val="18"/>
                <w:szCs w:val="18"/>
              </w:rPr>
              <w:fldChar w:fldCharType="end"/>
            </w:r>
          </w:p>
        </w:tc>
        <w:tc>
          <w:tcPr>
            <w:tcW w:w="135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450</w:t>
            </w:r>
            <w:r w:rsidRPr="00763879">
              <w:rPr>
                <w:rFonts w:ascii="Arial" w:hAnsi="Arial" w:cs="Arial"/>
                <w:b/>
                <w:sz w:val="18"/>
                <w:szCs w:val="18"/>
              </w:rPr>
              <w:fldChar w:fldCharType="end"/>
            </w:r>
            <w:r w:rsidRPr="00763879">
              <w:rPr>
                <w:rFonts w:ascii="Arial" w:hAnsi="Arial" w:cs="Arial"/>
                <w:b/>
                <w:sz w:val="18"/>
                <w:szCs w:val="18"/>
              </w:rPr>
              <w:t>.00</w:t>
            </w:r>
          </w:p>
        </w:tc>
        <w:tc>
          <w:tcPr>
            <w:tcW w:w="153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66</w:t>
            </w:r>
            <w:r w:rsidRPr="00763879">
              <w:rPr>
                <w:rFonts w:ascii="Arial" w:hAnsi="Arial" w:cs="Arial"/>
                <w:b/>
                <w:sz w:val="18"/>
                <w:szCs w:val="18"/>
              </w:rPr>
              <w:fldChar w:fldCharType="end"/>
            </w:r>
          </w:p>
        </w:tc>
        <w:tc>
          <w:tcPr>
            <w:tcW w:w="135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11831.89</w:t>
            </w:r>
            <w:r w:rsidRPr="00763879">
              <w:rPr>
                <w:rFonts w:ascii="Arial" w:hAnsi="Arial" w:cs="Arial"/>
                <w:b/>
                <w:sz w:val="18"/>
                <w:szCs w:val="18"/>
              </w:rPr>
              <w:fldChar w:fldCharType="end"/>
            </w:r>
          </w:p>
        </w:tc>
        <w:tc>
          <w:tcPr>
            <w:tcW w:w="126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t>72</w:t>
            </w:r>
          </w:p>
        </w:tc>
        <w:tc>
          <w:tcPr>
            <w:tcW w:w="1530" w:type="dxa"/>
          </w:tcPr>
          <w:p w:rsidR="00763879" w:rsidRPr="00763879" w:rsidRDefault="00763879" w:rsidP="009B74A1">
            <w:pPr>
              <w:jc w:val="center"/>
              <w:rPr>
                <w:rFonts w:ascii="Arial" w:hAnsi="Arial" w:cs="Arial"/>
                <w:b/>
                <w:sz w:val="18"/>
                <w:szCs w:val="18"/>
              </w:rPr>
            </w:pPr>
            <w:r w:rsidRPr="00763879">
              <w:rPr>
                <w:rFonts w:ascii="Arial" w:hAnsi="Arial" w:cs="Arial"/>
                <w:b/>
                <w:sz w:val="18"/>
                <w:szCs w:val="18"/>
              </w:rPr>
              <w:fldChar w:fldCharType="begin"/>
            </w:r>
            <w:r w:rsidRPr="00763879">
              <w:rPr>
                <w:rFonts w:ascii="Arial" w:hAnsi="Arial" w:cs="Arial"/>
                <w:b/>
                <w:sz w:val="18"/>
                <w:szCs w:val="18"/>
              </w:rPr>
              <w:instrText xml:space="preserve"> =SUM(ABOVE) </w:instrText>
            </w:r>
            <w:r w:rsidRPr="00763879">
              <w:rPr>
                <w:rFonts w:ascii="Arial" w:hAnsi="Arial" w:cs="Arial"/>
                <w:b/>
                <w:sz w:val="18"/>
                <w:szCs w:val="18"/>
              </w:rPr>
              <w:fldChar w:fldCharType="separate"/>
            </w:r>
            <w:r w:rsidRPr="00763879">
              <w:rPr>
                <w:rFonts w:ascii="Arial" w:hAnsi="Arial" w:cs="Arial"/>
                <w:b/>
                <w:noProof/>
                <w:sz w:val="18"/>
                <w:szCs w:val="18"/>
              </w:rPr>
              <w:t>18584.63</w:t>
            </w:r>
            <w:r w:rsidRPr="00763879">
              <w:rPr>
                <w:rFonts w:ascii="Arial" w:hAnsi="Arial" w:cs="Arial"/>
                <w:b/>
                <w:sz w:val="18"/>
                <w:szCs w:val="18"/>
              </w:rPr>
              <w:fldChar w:fldCharType="end"/>
            </w:r>
          </w:p>
        </w:tc>
      </w:tr>
    </w:tbl>
    <w:p w:rsidR="00763879" w:rsidRPr="00763879" w:rsidRDefault="00763879" w:rsidP="00763879">
      <w:pPr>
        <w:jc w:val="both"/>
        <w:rPr>
          <w:rFonts w:ascii="Arial" w:hAnsi="Arial"/>
          <w:b/>
          <w:sz w:val="18"/>
          <w:szCs w:val="18"/>
        </w:rPr>
      </w:pPr>
      <w:r w:rsidRPr="00763879">
        <w:rPr>
          <w:rFonts w:ascii="Arial" w:hAnsi="Arial" w:cs="Arial"/>
          <w:b/>
          <w:sz w:val="18"/>
          <w:szCs w:val="18"/>
        </w:rPr>
        <w:t>*</w:t>
      </w:r>
      <w:r w:rsidRPr="00763879">
        <w:rPr>
          <w:rFonts w:ascii="Arial" w:hAnsi="Arial" w:hint="cs"/>
          <w:b/>
          <w:sz w:val="18"/>
          <w:szCs w:val="18"/>
          <w:cs/>
        </w:rPr>
        <w:t>छात्रावासों</w:t>
      </w:r>
      <w:r w:rsidRPr="00763879">
        <w:rPr>
          <w:rFonts w:ascii="Arial" w:hAnsi="Arial"/>
          <w:b/>
          <w:sz w:val="18"/>
          <w:szCs w:val="18"/>
          <w:cs/>
        </w:rPr>
        <w:t xml:space="preserve"> के लिए 2015-16 के दौरान जारी निधियों में पिछले वर्षों की, </w:t>
      </w:r>
      <w:r w:rsidRPr="00763879">
        <w:rPr>
          <w:rFonts w:ascii="Arial" w:hAnsi="Arial" w:hint="cs"/>
          <w:b/>
          <w:sz w:val="18"/>
          <w:szCs w:val="18"/>
          <w:cs/>
        </w:rPr>
        <w:t>वर्तमान</w:t>
      </w:r>
      <w:r w:rsidRPr="00763879">
        <w:rPr>
          <w:rFonts w:ascii="Arial" w:hAnsi="Arial"/>
          <w:b/>
          <w:sz w:val="18"/>
          <w:szCs w:val="18"/>
          <w:cs/>
        </w:rPr>
        <w:t xml:space="preserve"> छात्रावासों के विस्तार/उन्नयन तथा नए छा</w:t>
      </w:r>
      <w:r w:rsidRPr="00763879">
        <w:rPr>
          <w:rFonts w:ascii="Arial" w:hAnsi="Arial" w:hint="cs"/>
          <w:b/>
          <w:sz w:val="18"/>
          <w:szCs w:val="18"/>
          <w:cs/>
        </w:rPr>
        <w:t>त्रावासों</w:t>
      </w:r>
      <w:r w:rsidRPr="00763879">
        <w:rPr>
          <w:rFonts w:ascii="Arial" w:hAnsi="Arial"/>
          <w:b/>
          <w:sz w:val="18"/>
          <w:szCs w:val="18"/>
          <w:cs/>
        </w:rPr>
        <w:t xml:space="preserve"> की </w:t>
      </w:r>
      <w:r w:rsidRPr="00763879">
        <w:rPr>
          <w:rFonts w:ascii="Arial" w:hAnsi="Arial" w:hint="cs"/>
          <w:b/>
          <w:sz w:val="18"/>
          <w:szCs w:val="18"/>
          <w:cs/>
        </w:rPr>
        <w:t>प्रतिबद्धदेयता</w:t>
      </w:r>
      <w:r w:rsidRPr="00763879">
        <w:rPr>
          <w:rFonts w:ascii="Arial" w:hAnsi="Arial"/>
          <w:b/>
          <w:sz w:val="18"/>
          <w:szCs w:val="18"/>
          <w:cs/>
        </w:rPr>
        <w:t xml:space="preserve"> </w:t>
      </w:r>
      <w:r w:rsidRPr="00763879">
        <w:rPr>
          <w:rFonts w:ascii="Arial" w:hAnsi="Arial" w:hint="cs"/>
          <w:b/>
          <w:sz w:val="18"/>
          <w:szCs w:val="18"/>
          <w:cs/>
        </w:rPr>
        <w:t>शामिल</w:t>
      </w:r>
      <w:r w:rsidRPr="00763879">
        <w:rPr>
          <w:rFonts w:ascii="Arial" w:hAnsi="Arial"/>
          <w:b/>
          <w:sz w:val="18"/>
          <w:szCs w:val="18"/>
          <w:cs/>
        </w:rPr>
        <w:t xml:space="preserve"> हैं। </w:t>
      </w:r>
    </w:p>
    <w:p w:rsidR="00763879" w:rsidRPr="005F760F" w:rsidRDefault="00763879" w:rsidP="00091CEF">
      <w:pPr>
        <w:shd w:val="clear" w:color="auto" w:fill="FFFFFF"/>
        <w:jc w:val="center"/>
        <w:outlineLvl w:val="0"/>
        <w:rPr>
          <w:rFonts w:ascii="Arial" w:hAnsi="Arial"/>
          <w:color w:val="000000"/>
          <w:kern w:val="36"/>
          <w:lang w:val="en-IN"/>
        </w:rPr>
      </w:pPr>
    </w:p>
    <w:sectPr w:rsidR="00763879" w:rsidRPr="005F760F" w:rsidSect="00763879">
      <w:pgSz w:w="15840" w:h="12240" w:orient="landscape" w:code="1"/>
      <w:pgMar w:top="720" w:right="994" w:bottom="630" w:left="806" w:header="720" w:footer="720" w:gutter="0"/>
      <w:cols w:space="720"/>
      <w:vAlign w:val="both"/>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871"/>
    <w:multiLevelType w:val="hybridMultilevel"/>
    <w:tmpl w:val="C2967F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9F24B7"/>
    <w:multiLevelType w:val="hybridMultilevel"/>
    <w:tmpl w:val="643A8F20"/>
    <w:lvl w:ilvl="0" w:tplc="98E071FC">
      <w:start w:val="1"/>
      <w:numFmt w:val="hindiVowels"/>
      <w:lvlText w:val="(%1)"/>
      <w:lvlJc w:val="left"/>
      <w:pPr>
        <w:ind w:left="735" w:hanging="375"/>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E26"/>
    <w:rsid w:val="00000361"/>
    <w:rsid w:val="0000039D"/>
    <w:rsid w:val="00001718"/>
    <w:rsid w:val="00001E63"/>
    <w:rsid w:val="00004158"/>
    <w:rsid w:val="00005077"/>
    <w:rsid w:val="00005AFD"/>
    <w:rsid w:val="0000698D"/>
    <w:rsid w:val="0000750A"/>
    <w:rsid w:val="00007FC3"/>
    <w:rsid w:val="00012069"/>
    <w:rsid w:val="00012A29"/>
    <w:rsid w:val="00012B5B"/>
    <w:rsid w:val="00013BCE"/>
    <w:rsid w:val="0001542A"/>
    <w:rsid w:val="00015DC0"/>
    <w:rsid w:val="00016342"/>
    <w:rsid w:val="000165F9"/>
    <w:rsid w:val="00016913"/>
    <w:rsid w:val="00017086"/>
    <w:rsid w:val="0001724C"/>
    <w:rsid w:val="00021117"/>
    <w:rsid w:val="000211D1"/>
    <w:rsid w:val="000213EB"/>
    <w:rsid w:val="00021A8C"/>
    <w:rsid w:val="00021E6D"/>
    <w:rsid w:val="00022DEA"/>
    <w:rsid w:val="00022DF5"/>
    <w:rsid w:val="0002304B"/>
    <w:rsid w:val="00023DD0"/>
    <w:rsid w:val="000242EE"/>
    <w:rsid w:val="0002565A"/>
    <w:rsid w:val="00025C35"/>
    <w:rsid w:val="00027326"/>
    <w:rsid w:val="00027B2F"/>
    <w:rsid w:val="00027BCB"/>
    <w:rsid w:val="00027D21"/>
    <w:rsid w:val="00030CC6"/>
    <w:rsid w:val="000332C1"/>
    <w:rsid w:val="00033BF1"/>
    <w:rsid w:val="00034304"/>
    <w:rsid w:val="00034847"/>
    <w:rsid w:val="000350D2"/>
    <w:rsid w:val="00035770"/>
    <w:rsid w:val="00035A08"/>
    <w:rsid w:val="00035A9D"/>
    <w:rsid w:val="00036E72"/>
    <w:rsid w:val="0003712E"/>
    <w:rsid w:val="000371D6"/>
    <w:rsid w:val="00040270"/>
    <w:rsid w:val="000404AA"/>
    <w:rsid w:val="00043053"/>
    <w:rsid w:val="00043DFE"/>
    <w:rsid w:val="00045413"/>
    <w:rsid w:val="00046210"/>
    <w:rsid w:val="00050A9C"/>
    <w:rsid w:val="00053A66"/>
    <w:rsid w:val="00053DB0"/>
    <w:rsid w:val="0005441C"/>
    <w:rsid w:val="00056850"/>
    <w:rsid w:val="00057060"/>
    <w:rsid w:val="0005725B"/>
    <w:rsid w:val="00057E22"/>
    <w:rsid w:val="00060B70"/>
    <w:rsid w:val="00063371"/>
    <w:rsid w:val="00063DF3"/>
    <w:rsid w:val="00064397"/>
    <w:rsid w:val="00065F0B"/>
    <w:rsid w:val="00066AB3"/>
    <w:rsid w:val="000676FE"/>
    <w:rsid w:val="00070779"/>
    <w:rsid w:val="0007115C"/>
    <w:rsid w:val="0007210F"/>
    <w:rsid w:val="0007420B"/>
    <w:rsid w:val="00074378"/>
    <w:rsid w:val="00074E43"/>
    <w:rsid w:val="0007559E"/>
    <w:rsid w:val="00076F77"/>
    <w:rsid w:val="00077B90"/>
    <w:rsid w:val="000804AE"/>
    <w:rsid w:val="0008056B"/>
    <w:rsid w:val="000808D9"/>
    <w:rsid w:val="00081065"/>
    <w:rsid w:val="000810A6"/>
    <w:rsid w:val="000860CC"/>
    <w:rsid w:val="00086515"/>
    <w:rsid w:val="0009030D"/>
    <w:rsid w:val="000907F2"/>
    <w:rsid w:val="00091450"/>
    <w:rsid w:val="00091CEF"/>
    <w:rsid w:val="00091E64"/>
    <w:rsid w:val="000923BF"/>
    <w:rsid w:val="0009286C"/>
    <w:rsid w:val="0009377F"/>
    <w:rsid w:val="00095107"/>
    <w:rsid w:val="00095396"/>
    <w:rsid w:val="00096E6C"/>
    <w:rsid w:val="00096E80"/>
    <w:rsid w:val="00097709"/>
    <w:rsid w:val="00097AEB"/>
    <w:rsid w:val="000A0873"/>
    <w:rsid w:val="000A4315"/>
    <w:rsid w:val="000A56A8"/>
    <w:rsid w:val="000B0799"/>
    <w:rsid w:val="000B0FA9"/>
    <w:rsid w:val="000B1E5C"/>
    <w:rsid w:val="000B228F"/>
    <w:rsid w:val="000B29CB"/>
    <w:rsid w:val="000B454F"/>
    <w:rsid w:val="000B65C9"/>
    <w:rsid w:val="000B7651"/>
    <w:rsid w:val="000C1138"/>
    <w:rsid w:val="000C162F"/>
    <w:rsid w:val="000C16B2"/>
    <w:rsid w:val="000C1FA9"/>
    <w:rsid w:val="000C2726"/>
    <w:rsid w:val="000C2961"/>
    <w:rsid w:val="000C2B2F"/>
    <w:rsid w:val="000C5636"/>
    <w:rsid w:val="000C6857"/>
    <w:rsid w:val="000C6E0E"/>
    <w:rsid w:val="000D03DD"/>
    <w:rsid w:val="000D0EFF"/>
    <w:rsid w:val="000D1A3C"/>
    <w:rsid w:val="000D2200"/>
    <w:rsid w:val="000D27B0"/>
    <w:rsid w:val="000D321A"/>
    <w:rsid w:val="000D5546"/>
    <w:rsid w:val="000D57D6"/>
    <w:rsid w:val="000D6397"/>
    <w:rsid w:val="000D671E"/>
    <w:rsid w:val="000D7F33"/>
    <w:rsid w:val="000E0DC0"/>
    <w:rsid w:val="000E13C3"/>
    <w:rsid w:val="000E1868"/>
    <w:rsid w:val="000E1E02"/>
    <w:rsid w:val="000E1F4E"/>
    <w:rsid w:val="000E20D3"/>
    <w:rsid w:val="000E2125"/>
    <w:rsid w:val="000E2A42"/>
    <w:rsid w:val="000E318B"/>
    <w:rsid w:val="000E3403"/>
    <w:rsid w:val="000E5381"/>
    <w:rsid w:val="000E5813"/>
    <w:rsid w:val="000E613C"/>
    <w:rsid w:val="000E722F"/>
    <w:rsid w:val="000E72D0"/>
    <w:rsid w:val="000F00E5"/>
    <w:rsid w:val="000F0BE3"/>
    <w:rsid w:val="000F210D"/>
    <w:rsid w:val="000F2865"/>
    <w:rsid w:val="000F3311"/>
    <w:rsid w:val="000F53C6"/>
    <w:rsid w:val="001012FF"/>
    <w:rsid w:val="001022A9"/>
    <w:rsid w:val="00102323"/>
    <w:rsid w:val="0010370E"/>
    <w:rsid w:val="001043F5"/>
    <w:rsid w:val="00105332"/>
    <w:rsid w:val="001079B6"/>
    <w:rsid w:val="00107A13"/>
    <w:rsid w:val="00110975"/>
    <w:rsid w:val="00110BFC"/>
    <w:rsid w:val="00110E6B"/>
    <w:rsid w:val="00110EC5"/>
    <w:rsid w:val="00111AF3"/>
    <w:rsid w:val="001123AE"/>
    <w:rsid w:val="00112A72"/>
    <w:rsid w:val="00113B88"/>
    <w:rsid w:val="00114F6F"/>
    <w:rsid w:val="00114F87"/>
    <w:rsid w:val="00115E28"/>
    <w:rsid w:val="0011610A"/>
    <w:rsid w:val="00116C1B"/>
    <w:rsid w:val="00117830"/>
    <w:rsid w:val="00120ABE"/>
    <w:rsid w:val="001224F5"/>
    <w:rsid w:val="00123446"/>
    <w:rsid w:val="00127A17"/>
    <w:rsid w:val="00127ED8"/>
    <w:rsid w:val="00130851"/>
    <w:rsid w:val="00130AC0"/>
    <w:rsid w:val="00130C08"/>
    <w:rsid w:val="00131011"/>
    <w:rsid w:val="0013128B"/>
    <w:rsid w:val="001313B5"/>
    <w:rsid w:val="00132325"/>
    <w:rsid w:val="00133491"/>
    <w:rsid w:val="001343D5"/>
    <w:rsid w:val="0013522E"/>
    <w:rsid w:val="00136B01"/>
    <w:rsid w:val="00140480"/>
    <w:rsid w:val="00140CA8"/>
    <w:rsid w:val="00144912"/>
    <w:rsid w:val="00144968"/>
    <w:rsid w:val="00144A4A"/>
    <w:rsid w:val="00145C0A"/>
    <w:rsid w:val="00146015"/>
    <w:rsid w:val="0014669B"/>
    <w:rsid w:val="001470C1"/>
    <w:rsid w:val="00147599"/>
    <w:rsid w:val="00157567"/>
    <w:rsid w:val="001604BD"/>
    <w:rsid w:val="00161078"/>
    <w:rsid w:val="001616ED"/>
    <w:rsid w:val="00161891"/>
    <w:rsid w:val="00162744"/>
    <w:rsid w:val="00162852"/>
    <w:rsid w:val="00164AFD"/>
    <w:rsid w:val="00165F95"/>
    <w:rsid w:val="001661BC"/>
    <w:rsid w:val="001666F5"/>
    <w:rsid w:val="001668A4"/>
    <w:rsid w:val="00166DBB"/>
    <w:rsid w:val="00166F6E"/>
    <w:rsid w:val="00167232"/>
    <w:rsid w:val="00167ECB"/>
    <w:rsid w:val="00170A9B"/>
    <w:rsid w:val="00172D08"/>
    <w:rsid w:val="00173DC3"/>
    <w:rsid w:val="00174307"/>
    <w:rsid w:val="001744E5"/>
    <w:rsid w:val="0017744A"/>
    <w:rsid w:val="00177788"/>
    <w:rsid w:val="0018057A"/>
    <w:rsid w:val="00180CA2"/>
    <w:rsid w:val="00181F3C"/>
    <w:rsid w:val="00183F73"/>
    <w:rsid w:val="00184205"/>
    <w:rsid w:val="00185F10"/>
    <w:rsid w:val="00186093"/>
    <w:rsid w:val="00186AF0"/>
    <w:rsid w:val="001877FF"/>
    <w:rsid w:val="001902A2"/>
    <w:rsid w:val="00190820"/>
    <w:rsid w:val="0019302C"/>
    <w:rsid w:val="001945CC"/>
    <w:rsid w:val="00194D61"/>
    <w:rsid w:val="001959E3"/>
    <w:rsid w:val="00195D5E"/>
    <w:rsid w:val="0019621A"/>
    <w:rsid w:val="00196901"/>
    <w:rsid w:val="00197FEB"/>
    <w:rsid w:val="001A26A1"/>
    <w:rsid w:val="001A35CD"/>
    <w:rsid w:val="001A3C14"/>
    <w:rsid w:val="001A4139"/>
    <w:rsid w:val="001A457B"/>
    <w:rsid w:val="001A580D"/>
    <w:rsid w:val="001A60D1"/>
    <w:rsid w:val="001A6332"/>
    <w:rsid w:val="001A6B92"/>
    <w:rsid w:val="001A6DD4"/>
    <w:rsid w:val="001A79C2"/>
    <w:rsid w:val="001A7B05"/>
    <w:rsid w:val="001B4A65"/>
    <w:rsid w:val="001B4E45"/>
    <w:rsid w:val="001B662A"/>
    <w:rsid w:val="001C1155"/>
    <w:rsid w:val="001C148B"/>
    <w:rsid w:val="001C1AC9"/>
    <w:rsid w:val="001C1FCD"/>
    <w:rsid w:val="001C3230"/>
    <w:rsid w:val="001C5DF0"/>
    <w:rsid w:val="001C606D"/>
    <w:rsid w:val="001D0007"/>
    <w:rsid w:val="001D2CAD"/>
    <w:rsid w:val="001D3A12"/>
    <w:rsid w:val="001D3E7A"/>
    <w:rsid w:val="001D62A6"/>
    <w:rsid w:val="001D63EA"/>
    <w:rsid w:val="001D6BD2"/>
    <w:rsid w:val="001E0FF5"/>
    <w:rsid w:val="001E11AD"/>
    <w:rsid w:val="001E26CA"/>
    <w:rsid w:val="001E275A"/>
    <w:rsid w:val="001E2797"/>
    <w:rsid w:val="001E31AA"/>
    <w:rsid w:val="001E5016"/>
    <w:rsid w:val="001E56E8"/>
    <w:rsid w:val="001E5B70"/>
    <w:rsid w:val="001E5CBB"/>
    <w:rsid w:val="001F09A9"/>
    <w:rsid w:val="001F0E62"/>
    <w:rsid w:val="001F0EB6"/>
    <w:rsid w:val="001F111F"/>
    <w:rsid w:val="001F27DA"/>
    <w:rsid w:val="001F293F"/>
    <w:rsid w:val="001F2DCD"/>
    <w:rsid w:val="001F3648"/>
    <w:rsid w:val="001F397D"/>
    <w:rsid w:val="001F5A3C"/>
    <w:rsid w:val="001F5C06"/>
    <w:rsid w:val="001F65BF"/>
    <w:rsid w:val="00200B2F"/>
    <w:rsid w:val="00201831"/>
    <w:rsid w:val="0020186A"/>
    <w:rsid w:val="002033E0"/>
    <w:rsid w:val="0020381C"/>
    <w:rsid w:val="0020456D"/>
    <w:rsid w:val="00206340"/>
    <w:rsid w:val="0021043B"/>
    <w:rsid w:val="00210CC6"/>
    <w:rsid w:val="00210D85"/>
    <w:rsid w:val="00210EF8"/>
    <w:rsid w:val="0021110D"/>
    <w:rsid w:val="0021247B"/>
    <w:rsid w:val="00213584"/>
    <w:rsid w:val="00215E15"/>
    <w:rsid w:val="002161BF"/>
    <w:rsid w:val="002168AB"/>
    <w:rsid w:val="00221479"/>
    <w:rsid w:val="0022154B"/>
    <w:rsid w:val="002245AD"/>
    <w:rsid w:val="0022577F"/>
    <w:rsid w:val="002261EB"/>
    <w:rsid w:val="00226600"/>
    <w:rsid w:val="00230D9D"/>
    <w:rsid w:val="00231262"/>
    <w:rsid w:val="002316CA"/>
    <w:rsid w:val="00232412"/>
    <w:rsid w:val="0023262D"/>
    <w:rsid w:val="0023464C"/>
    <w:rsid w:val="00234EA3"/>
    <w:rsid w:val="00235648"/>
    <w:rsid w:val="002357FD"/>
    <w:rsid w:val="0023657D"/>
    <w:rsid w:val="00236A18"/>
    <w:rsid w:val="00237B07"/>
    <w:rsid w:val="00237D79"/>
    <w:rsid w:val="002401F7"/>
    <w:rsid w:val="0024174E"/>
    <w:rsid w:val="0024242B"/>
    <w:rsid w:val="0024285B"/>
    <w:rsid w:val="00242BDF"/>
    <w:rsid w:val="00243F37"/>
    <w:rsid w:val="0024421D"/>
    <w:rsid w:val="00245085"/>
    <w:rsid w:val="002457DA"/>
    <w:rsid w:val="0024590B"/>
    <w:rsid w:val="002464BD"/>
    <w:rsid w:val="00250743"/>
    <w:rsid w:val="00250F2E"/>
    <w:rsid w:val="002513F2"/>
    <w:rsid w:val="00251788"/>
    <w:rsid w:val="00253214"/>
    <w:rsid w:val="0025398F"/>
    <w:rsid w:val="00254DE6"/>
    <w:rsid w:val="00255769"/>
    <w:rsid w:val="002566BD"/>
    <w:rsid w:val="002606C1"/>
    <w:rsid w:val="00261135"/>
    <w:rsid w:val="00263093"/>
    <w:rsid w:val="0026353E"/>
    <w:rsid w:val="00263916"/>
    <w:rsid w:val="002649FE"/>
    <w:rsid w:val="00264F12"/>
    <w:rsid w:val="002657CE"/>
    <w:rsid w:val="00266C1A"/>
    <w:rsid w:val="002672C6"/>
    <w:rsid w:val="002720F4"/>
    <w:rsid w:val="002736C5"/>
    <w:rsid w:val="002747EC"/>
    <w:rsid w:val="00275C98"/>
    <w:rsid w:val="00275F48"/>
    <w:rsid w:val="00277E68"/>
    <w:rsid w:val="00280055"/>
    <w:rsid w:val="00281C5E"/>
    <w:rsid w:val="00281CA2"/>
    <w:rsid w:val="00286377"/>
    <w:rsid w:val="00286B96"/>
    <w:rsid w:val="00287537"/>
    <w:rsid w:val="00290EA9"/>
    <w:rsid w:val="00291110"/>
    <w:rsid w:val="00292340"/>
    <w:rsid w:val="00294F11"/>
    <w:rsid w:val="0029667C"/>
    <w:rsid w:val="00297A6F"/>
    <w:rsid w:val="002A1693"/>
    <w:rsid w:val="002A1778"/>
    <w:rsid w:val="002A261A"/>
    <w:rsid w:val="002A316F"/>
    <w:rsid w:val="002A3DD1"/>
    <w:rsid w:val="002A698C"/>
    <w:rsid w:val="002A6E14"/>
    <w:rsid w:val="002A718B"/>
    <w:rsid w:val="002B00EA"/>
    <w:rsid w:val="002B07FB"/>
    <w:rsid w:val="002B19FA"/>
    <w:rsid w:val="002B310F"/>
    <w:rsid w:val="002B3A92"/>
    <w:rsid w:val="002B7C22"/>
    <w:rsid w:val="002C0B96"/>
    <w:rsid w:val="002C15EF"/>
    <w:rsid w:val="002C1B57"/>
    <w:rsid w:val="002C1CDB"/>
    <w:rsid w:val="002C2523"/>
    <w:rsid w:val="002C290D"/>
    <w:rsid w:val="002C2FC4"/>
    <w:rsid w:val="002C3848"/>
    <w:rsid w:val="002C5AC5"/>
    <w:rsid w:val="002C5FC2"/>
    <w:rsid w:val="002C7485"/>
    <w:rsid w:val="002D04D5"/>
    <w:rsid w:val="002D05B0"/>
    <w:rsid w:val="002D16BF"/>
    <w:rsid w:val="002D3D22"/>
    <w:rsid w:val="002D520D"/>
    <w:rsid w:val="002D661C"/>
    <w:rsid w:val="002D6A21"/>
    <w:rsid w:val="002D6B84"/>
    <w:rsid w:val="002E104F"/>
    <w:rsid w:val="002E1A7D"/>
    <w:rsid w:val="002E2865"/>
    <w:rsid w:val="002E2C48"/>
    <w:rsid w:val="002E3020"/>
    <w:rsid w:val="002E490D"/>
    <w:rsid w:val="002E5D13"/>
    <w:rsid w:val="002E6D62"/>
    <w:rsid w:val="002F0E7F"/>
    <w:rsid w:val="002F0EB3"/>
    <w:rsid w:val="002F1A31"/>
    <w:rsid w:val="002F2A60"/>
    <w:rsid w:val="002F3002"/>
    <w:rsid w:val="002F371F"/>
    <w:rsid w:val="002F53F7"/>
    <w:rsid w:val="002F5B5E"/>
    <w:rsid w:val="002F5DE9"/>
    <w:rsid w:val="002F6FC1"/>
    <w:rsid w:val="002F7B0A"/>
    <w:rsid w:val="00300DE2"/>
    <w:rsid w:val="003028F5"/>
    <w:rsid w:val="00304492"/>
    <w:rsid w:val="00304865"/>
    <w:rsid w:val="00306F86"/>
    <w:rsid w:val="00306F8B"/>
    <w:rsid w:val="00307E7E"/>
    <w:rsid w:val="0031075B"/>
    <w:rsid w:val="00310893"/>
    <w:rsid w:val="00310C4E"/>
    <w:rsid w:val="00313474"/>
    <w:rsid w:val="0031393F"/>
    <w:rsid w:val="00313CB9"/>
    <w:rsid w:val="0031490E"/>
    <w:rsid w:val="003161E8"/>
    <w:rsid w:val="0032010C"/>
    <w:rsid w:val="003216F4"/>
    <w:rsid w:val="0032182A"/>
    <w:rsid w:val="003234B0"/>
    <w:rsid w:val="00323593"/>
    <w:rsid w:val="00323D2E"/>
    <w:rsid w:val="003241C9"/>
    <w:rsid w:val="003259E8"/>
    <w:rsid w:val="00326671"/>
    <w:rsid w:val="003268B2"/>
    <w:rsid w:val="003268CE"/>
    <w:rsid w:val="003270D2"/>
    <w:rsid w:val="0032735F"/>
    <w:rsid w:val="00327716"/>
    <w:rsid w:val="0033079E"/>
    <w:rsid w:val="00331A5C"/>
    <w:rsid w:val="00331F27"/>
    <w:rsid w:val="00334AB2"/>
    <w:rsid w:val="00334DAA"/>
    <w:rsid w:val="003355C5"/>
    <w:rsid w:val="00336ACC"/>
    <w:rsid w:val="00336D29"/>
    <w:rsid w:val="00337E87"/>
    <w:rsid w:val="00341E59"/>
    <w:rsid w:val="00342492"/>
    <w:rsid w:val="00343AC6"/>
    <w:rsid w:val="00344A17"/>
    <w:rsid w:val="00344D52"/>
    <w:rsid w:val="003450C0"/>
    <w:rsid w:val="00345A7E"/>
    <w:rsid w:val="00346B1D"/>
    <w:rsid w:val="00346EF8"/>
    <w:rsid w:val="003474CB"/>
    <w:rsid w:val="00351540"/>
    <w:rsid w:val="00351C1A"/>
    <w:rsid w:val="003532DE"/>
    <w:rsid w:val="00353961"/>
    <w:rsid w:val="00354890"/>
    <w:rsid w:val="00354A89"/>
    <w:rsid w:val="003550C0"/>
    <w:rsid w:val="00355CE3"/>
    <w:rsid w:val="0036066C"/>
    <w:rsid w:val="003609DB"/>
    <w:rsid w:val="003645C8"/>
    <w:rsid w:val="00364925"/>
    <w:rsid w:val="00365202"/>
    <w:rsid w:val="00365C4C"/>
    <w:rsid w:val="00366F61"/>
    <w:rsid w:val="00367320"/>
    <w:rsid w:val="00367944"/>
    <w:rsid w:val="00370B8B"/>
    <w:rsid w:val="003738FC"/>
    <w:rsid w:val="00373E16"/>
    <w:rsid w:val="003744DA"/>
    <w:rsid w:val="003769FC"/>
    <w:rsid w:val="00376BD2"/>
    <w:rsid w:val="003802B0"/>
    <w:rsid w:val="00380919"/>
    <w:rsid w:val="003822A1"/>
    <w:rsid w:val="00383C75"/>
    <w:rsid w:val="00384B73"/>
    <w:rsid w:val="00384DDB"/>
    <w:rsid w:val="00385551"/>
    <w:rsid w:val="003855BE"/>
    <w:rsid w:val="0038566F"/>
    <w:rsid w:val="00385E4A"/>
    <w:rsid w:val="003929F3"/>
    <w:rsid w:val="00392A3F"/>
    <w:rsid w:val="00392A7F"/>
    <w:rsid w:val="00392E7B"/>
    <w:rsid w:val="00394974"/>
    <w:rsid w:val="00395C56"/>
    <w:rsid w:val="003A39F3"/>
    <w:rsid w:val="003A3C5C"/>
    <w:rsid w:val="003A4726"/>
    <w:rsid w:val="003A49D7"/>
    <w:rsid w:val="003A5F7A"/>
    <w:rsid w:val="003A67A3"/>
    <w:rsid w:val="003A7A25"/>
    <w:rsid w:val="003B0771"/>
    <w:rsid w:val="003B1960"/>
    <w:rsid w:val="003B1B09"/>
    <w:rsid w:val="003B21CC"/>
    <w:rsid w:val="003B24B6"/>
    <w:rsid w:val="003B293B"/>
    <w:rsid w:val="003B470D"/>
    <w:rsid w:val="003B6142"/>
    <w:rsid w:val="003B6F6D"/>
    <w:rsid w:val="003B796B"/>
    <w:rsid w:val="003C0807"/>
    <w:rsid w:val="003C3B72"/>
    <w:rsid w:val="003C63C3"/>
    <w:rsid w:val="003C7148"/>
    <w:rsid w:val="003C7399"/>
    <w:rsid w:val="003C75C0"/>
    <w:rsid w:val="003D050A"/>
    <w:rsid w:val="003D12B6"/>
    <w:rsid w:val="003D1BC5"/>
    <w:rsid w:val="003D1D27"/>
    <w:rsid w:val="003D2BDF"/>
    <w:rsid w:val="003D2E5C"/>
    <w:rsid w:val="003D3C40"/>
    <w:rsid w:val="003D4D76"/>
    <w:rsid w:val="003D55BB"/>
    <w:rsid w:val="003D5E6A"/>
    <w:rsid w:val="003D795E"/>
    <w:rsid w:val="003E02BF"/>
    <w:rsid w:val="003E05B4"/>
    <w:rsid w:val="003E153B"/>
    <w:rsid w:val="003E261F"/>
    <w:rsid w:val="003E27E9"/>
    <w:rsid w:val="003E3B47"/>
    <w:rsid w:val="003E3F35"/>
    <w:rsid w:val="003E56ED"/>
    <w:rsid w:val="003E589F"/>
    <w:rsid w:val="003F0399"/>
    <w:rsid w:val="003F0CD1"/>
    <w:rsid w:val="003F1F73"/>
    <w:rsid w:val="003F4EBE"/>
    <w:rsid w:val="003F5194"/>
    <w:rsid w:val="003F613D"/>
    <w:rsid w:val="003F716E"/>
    <w:rsid w:val="003F7650"/>
    <w:rsid w:val="003F7E0F"/>
    <w:rsid w:val="00400EA5"/>
    <w:rsid w:val="00403AC5"/>
    <w:rsid w:val="004043DC"/>
    <w:rsid w:val="004049BD"/>
    <w:rsid w:val="004054EF"/>
    <w:rsid w:val="00405C55"/>
    <w:rsid w:val="004079C9"/>
    <w:rsid w:val="00410313"/>
    <w:rsid w:val="004133B3"/>
    <w:rsid w:val="004144B0"/>
    <w:rsid w:val="00416396"/>
    <w:rsid w:val="00416AAD"/>
    <w:rsid w:val="00417992"/>
    <w:rsid w:val="0042123D"/>
    <w:rsid w:val="004219E4"/>
    <w:rsid w:val="00423825"/>
    <w:rsid w:val="00423A2A"/>
    <w:rsid w:val="00423A3B"/>
    <w:rsid w:val="00423B76"/>
    <w:rsid w:val="00423F8F"/>
    <w:rsid w:val="00425401"/>
    <w:rsid w:val="0042660B"/>
    <w:rsid w:val="00426F6B"/>
    <w:rsid w:val="00431950"/>
    <w:rsid w:val="0043291F"/>
    <w:rsid w:val="00433F5A"/>
    <w:rsid w:val="00434386"/>
    <w:rsid w:val="00434874"/>
    <w:rsid w:val="0043542F"/>
    <w:rsid w:val="00435CB9"/>
    <w:rsid w:val="0044007B"/>
    <w:rsid w:val="0044087C"/>
    <w:rsid w:val="004440BB"/>
    <w:rsid w:val="00444F9A"/>
    <w:rsid w:val="004453A3"/>
    <w:rsid w:val="00446C03"/>
    <w:rsid w:val="00446E80"/>
    <w:rsid w:val="00451D21"/>
    <w:rsid w:val="00453F36"/>
    <w:rsid w:val="00454659"/>
    <w:rsid w:val="0045475D"/>
    <w:rsid w:val="004549C8"/>
    <w:rsid w:val="00456E4D"/>
    <w:rsid w:val="00456FD0"/>
    <w:rsid w:val="004576ED"/>
    <w:rsid w:val="0046047C"/>
    <w:rsid w:val="00461D63"/>
    <w:rsid w:val="0046340E"/>
    <w:rsid w:val="0046370B"/>
    <w:rsid w:val="004643E6"/>
    <w:rsid w:val="0047002B"/>
    <w:rsid w:val="0047026F"/>
    <w:rsid w:val="00470C83"/>
    <w:rsid w:val="00471855"/>
    <w:rsid w:val="004731B7"/>
    <w:rsid w:val="004736DE"/>
    <w:rsid w:val="00475A6A"/>
    <w:rsid w:val="00477080"/>
    <w:rsid w:val="00480BA7"/>
    <w:rsid w:val="00482E89"/>
    <w:rsid w:val="00484781"/>
    <w:rsid w:val="00485DD8"/>
    <w:rsid w:val="00486074"/>
    <w:rsid w:val="00487967"/>
    <w:rsid w:val="00491562"/>
    <w:rsid w:val="00492044"/>
    <w:rsid w:val="004925A6"/>
    <w:rsid w:val="00492640"/>
    <w:rsid w:val="0049350F"/>
    <w:rsid w:val="0049359D"/>
    <w:rsid w:val="004943D7"/>
    <w:rsid w:val="00495B7A"/>
    <w:rsid w:val="00495F84"/>
    <w:rsid w:val="00496A38"/>
    <w:rsid w:val="00496ACD"/>
    <w:rsid w:val="004978D0"/>
    <w:rsid w:val="004A0323"/>
    <w:rsid w:val="004A1577"/>
    <w:rsid w:val="004A2A0F"/>
    <w:rsid w:val="004A3293"/>
    <w:rsid w:val="004A3E8A"/>
    <w:rsid w:val="004A40EE"/>
    <w:rsid w:val="004A567A"/>
    <w:rsid w:val="004A64E6"/>
    <w:rsid w:val="004A6659"/>
    <w:rsid w:val="004A7A90"/>
    <w:rsid w:val="004B005C"/>
    <w:rsid w:val="004B0CD8"/>
    <w:rsid w:val="004B1976"/>
    <w:rsid w:val="004B252D"/>
    <w:rsid w:val="004B27DD"/>
    <w:rsid w:val="004B2DD9"/>
    <w:rsid w:val="004B33E4"/>
    <w:rsid w:val="004B3D13"/>
    <w:rsid w:val="004B3E58"/>
    <w:rsid w:val="004B4034"/>
    <w:rsid w:val="004B4DBB"/>
    <w:rsid w:val="004B53EC"/>
    <w:rsid w:val="004B6B98"/>
    <w:rsid w:val="004B72A9"/>
    <w:rsid w:val="004B7B29"/>
    <w:rsid w:val="004C04B9"/>
    <w:rsid w:val="004C07C6"/>
    <w:rsid w:val="004C1F18"/>
    <w:rsid w:val="004C20AE"/>
    <w:rsid w:val="004C2F2A"/>
    <w:rsid w:val="004C3D4F"/>
    <w:rsid w:val="004C405C"/>
    <w:rsid w:val="004C4609"/>
    <w:rsid w:val="004C51E4"/>
    <w:rsid w:val="004C5AEE"/>
    <w:rsid w:val="004C5EE2"/>
    <w:rsid w:val="004C6EA5"/>
    <w:rsid w:val="004C712D"/>
    <w:rsid w:val="004C7224"/>
    <w:rsid w:val="004D1534"/>
    <w:rsid w:val="004D1AE8"/>
    <w:rsid w:val="004D26DF"/>
    <w:rsid w:val="004D2F79"/>
    <w:rsid w:val="004D3290"/>
    <w:rsid w:val="004D5C46"/>
    <w:rsid w:val="004D775E"/>
    <w:rsid w:val="004D7BBB"/>
    <w:rsid w:val="004D7CB4"/>
    <w:rsid w:val="004E0A74"/>
    <w:rsid w:val="004E148E"/>
    <w:rsid w:val="004E2248"/>
    <w:rsid w:val="004E226B"/>
    <w:rsid w:val="004E3D23"/>
    <w:rsid w:val="004E4A2D"/>
    <w:rsid w:val="004E585E"/>
    <w:rsid w:val="004E6FDE"/>
    <w:rsid w:val="004F1B4D"/>
    <w:rsid w:val="004F219F"/>
    <w:rsid w:val="004F32A8"/>
    <w:rsid w:val="004F3944"/>
    <w:rsid w:val="004F47BD"/>
    <w:rsid w:val="004F4CA6"/>
    <w:rsid w:val="004F605D"/>
    <w:rsid w:val="004F7121"/>
    <w:rsid w:val="004F7AC9"/>
    <w:rsid w:val="00501A19"/>
    <w:rsid w:val="00502908"/>
    <w:rsid w:val="005032A8"/>
    <w:rsid w:val="00505F9E"/>
    <w:rsid w:val="0050696F"/>
    <w:rsid w:val="00506F45"/>
    <w:rsid w:val="00507353"/>
    <w:rsid w:val="005105A7"/>
    <w:rsid w:val="00512CF5"/>
    <w:rsid w:val="00512E6C"/>
    <w:rsid w:val="005159E3"/>
    <w:rsid w:val="00516361"/>
    <w:rsid w:val="00516618"/>
    <w:rsid w:val="005210ED"/>
    <w:rsid w:val="00524A01"/>
    <w:rsid w:val="0052520A"/>
    <w:rsid w:val="005265F2"/>
    <w:rsid w:val="00527E57"/>
    <w:rsid w:val="00533063"/>
    <w:rsid w:val="005331F4"/>
    <w:rsid w:val="00533AD9"/>
    <w:rsid w:val="005340A3"/>
    <w:rsid w:val="0053459C"/>
    <w:rsid w:val="005348D3"/>
    <w:rsid w:val="00535E84"/>
    <w:rsid w:val="00536651"/>
    <w:rsid w:val="005370ED"/>
    <w:rsid w:val="00537AFC"/>
    <w:rsid w:val="005401A8"/>
    <w:rsid w:val="00540F54"/>
    <w:rsid w:val="0054111C"/>
    <w:rsid w:val="00541E2E"/>
    <w:rsid w:val="005422A0"/>
    <w:rsid w:val="00542F2D"/>
    <w:rsid w:val="005468B6"/>
    <w:rsid w:val="005475FE"/>
    <w:rsid w:val="00547720"/>
    <w:rsid w:val="0055010F"/>
    <w:rsid w:val="00550BE6"/>
    <w:rsid w:val="00551FB3"/>
    <w:rsid w:val="00555AB7"/>
    <w:rsid w:val="00556525"/>
    <w:rsid w:val="00556725"/>
    <w:rsid w:val="00557376"/>
    <w:rsid w:val="005578D3"/>
    <w:rsid w:val="00557A62"/>
    <w:rsid w:val="00561FB8"/>
    <w:rsid w:val="00562AF5"/>
    <w:rsid w:val="00563A0E"/>
    <w:rsid w:val="00564B64"/>
    <w:rsid w:val="00564E52"/>
    <w:rsid w:val="00565B63"/>
    <w:rsid w:val="00566563"/>
    <w:rsid w:val="00572A6F"/>
    <w:rsid w:val="0057505E"/>
    <w:rsid w:val="0057509A"/>
    <w:rsid w:val="005750C4"/>
    <w:rsid w:val="00576240"/>
    <w:rsid w:val="00580060"/>
    <w:rsid w:val="005804F6"/>
    <w:rsid w:val="00580573"/>
    <w:rsid w:val="00583E1B"/>
    <w:rsid w:val="00586010"/>
    <w:rsid w:val="005861BA"/>
    <w:rsid w:val="005877EC"/>
    <w:rsid w:val="00590B86"/>
    <w:rsid w:val="005918D1"/>
    <w:rsid w:val="00592B82"/>
    <w:rsid w:val="00593193"/>
    <w:rsid w:val="0059393F"/>
    <w:rsid w:val="005953DC"/>
    <w:rsid w:val="00596ECD"/>
    <w:rsid w:val="0059731B"/>
    <w:rsid w:val="0059763D"/>
    <w:rsid w:val="005A00CE"/>
    <w:rsid w:val="005A1E50"/>
    <w:rsid w:val="005A3CC2"/>
    <w:rsid w:val="005A663E"/>
    <w:rsid w:val="005B08A1"/>
    <w:rsid w:val="005B246A"/>
    <w:rsid w:val="005B716D"/>
    <w:rsid w:val="005C51BD"/>
    <w:rsid w:val="005C6024"/>
    <w:rsid w:val="005C60CB"/>
    <w:rsid w:val="005C6B5D"/>
    <w:rsid w:val="005C6E70"/>
    <w:rsid w:val="005C6E75"/>
    <w:rsid w:val="005C6E85"/>
    <w:rsid w:val="005C71DD"/>
    <w:rsid w:val="005C7EBA"/>
    <w:rsid w:val="005D0870"/>
    <w:rsid w:val="005D1566"/>
    <w:rsid w:val="005D1683"/>
    <w:rsid w:val="005D1800"/>
    <w:rsid w:val="005D2DFE"/>
    <w:rsid w:val="005D4D62"/>
    <w:rsid w:val="005D5566"/>
    <w:rsid w:val="005D6227"/>
    <w:rsid w:val="005D6784"/>
    <w:rsid w:val="005E046C"/>
    <w:rsid w:val="005E09FB"/>
    <w:rsid w:val="005E1859"/>
    <w:rsid w:val="005E1F21"/>
    <w:rsid w:val="005E3621"/>
    <w:rsid w:val="005E3665"/>
    <w:rsid w:val="005E3B7C"/>
    <w:rsid w:val="005E4F21"/>
    <w:rsid w:val="005E5253"/>
    <w:rsid w:val="005E5668"/>
    <w:rsid w:val="005E6895"/>
    <w:rsid w:val="005F0D8B"/>
    <w:rsid w:val="005F12C5"/>
    <w:rsid w:val="005F2269"/>
    <w:rsid w:val="005F2B2C"/>
    <w:rsid w:val="005F2C9B"/>
    <w:rsid w:val="005F4265"/>
    <w:rsid w:val="005F503E"/>
    <w:rsid w:val="005F515C"/>
    <w:rsid w:val="005F52DC"/>
    <w:rsid w:val="005F5621"/>
    <w:rsid w:val="005F67CE"/>
    <w:rsid w:val="005F760F"/>
    <w:rsid w:val="005F76C4"/>
    <w:rsid w:val="006003B5"/>
    <w:rsid w:val="00600AC1"/>
    <w:rsid w:val="00601168"/>
    <w:rsid w:val="0060259F"/>
    <w:rsid w:val="00602750"/>
    <w:rsid w:val="00605255"/>
    <w:rsid w:val="00605F71"/>
    <w:rsid w:val="006101FB"/>
    <w:rsid w:val="006107E1"/>
    <w:rsid w:val="00611AC3"/>
    <w:rsid w:val="00611CF0"/>
    <w:rsid w:val="00613B22"/>
    <w:rsid w:val="00614E50"/>
    <w:rsid w:val="00614F1B"/>
    <w:rsid w:val="00615A3D"/>
    <w:rsid w:val="006223A8"/>
    <w:rsid w:val="00622672"/>
    <w:rsid w:val="00622E02"/>
    <w:rsid w:val="006235F2"/>
    <w:rsid w:val="0062457E"/>
    <w:rsid w:val="006254C9"/>
    <w:rsid w:val="00625B82"/>
    <w:rsid w:val="00626347"/>
    <w:rsid w:val="00626C98"/>
    <w:rsid w:val="00631503"/>
    <w:rsid w:val="00631628"/>
    <w:rsid w:val="00631919"/>
    <w:rsid w:val="006325D3"/>
    <w:rsid w:val="0063266D"/>
    <w:rsid w:val="00633AA5"/>
    <w:rsid w:val="006347AE"/>
    <w:rsid w:val="00636284"/>
    <w:rsid w:val="0063692D"/>
    <w:rsid w:val="0063698F"/>
    <w:rsid w:val="006405A4"/>
    <w:rsid w:val="00640DC9"/>
    <w:rsid w:val="0064197D"/>
    <w:rsid w:val="00641BDD"/>
    <w:rsid w:val="006428AD"/>
    <w:rsid w:val="006449BA"/>
    <w:rsid w:val="00645957"/>
    <w:rsid w:val="00647CCC"/>
    <w:rsid w:val="0065004C"/>
    <w:rsid w:val="006501B5"/>
    <w:rsid w:val="00651108"/>
    <w:rsid w:val="006526E8"/>
    <w:rsid w:val="00652AC5"/>
    <w:rsid w:val="00652DCE"/>
    <w:rsid w:val="00653802"/>
    <w:rsid w:val="00653DAB"/>
    <w:rsid w:val="00654D7F"/>
    <w:rsid w:val="00654FF1"/>
    <w:rsid w:val="00656401"/>
    <w:rsid w:val="006607F9"/>
    <w:rsid w:val="00662709"/>
    <w:rsid w:val="00662772"/>
    <w:rsid w:val="0066311E"/>
    <w:rsid w:val="00663370"/>
    <w:rsid w:val="006666E2"/>
    <w:rsid w:val="00667901"/>
    <w:rsid w:val="00670195"/>
    <w:rsid w:val="006714CF"/>
    <w:rsid w:val="0067157A"/>
    <w:rsid w:val="00674C0A"/>
    <w:rsid w:val="00675288"/>
    <w:rsid w:val="00675574"/>
    <w:rsid w:val="00675F3B"/>
    <w:rsid w:val="00676192"/>
    <w:rsid w:val="00676ACF"/>
    <w:rsid w:val="00682BBC"/>
    <w:rsid w:val="00682D64"/>
    <w:rsid w:val="00682F62"/>
    <w:rsid w:val="006843B6"/>
    <w:rsid w:val="00684707"/>
    <w:rsid w:val="006861A4"/>
    <w:rsid w:val="006873B7"/>
    <w:rsid w:val="00687F5B"/>
    <w:rsid w:val="00690482"/>
    <w:rsid w:val="006906D6"/>
    <w:rsid w:val="00690824"/>
    <w:rsid w:val="00691E87"/>
    <w:rsid w:val="0069237F"/>
    <w:rsid w:val="006925C9"/>
    <w:rsid w:val="006933DF"/>
    <w:rsid w:val="00693813"/>
    <w:rsid w:val="00693A72"/>
    <w:rsid w:val="00695E39"/>
    <w:rsid w:val="00696177"/>
    <w:rsid w:val="00696EB3"/>
    <w:rsid w:val="00697BE7"/>
    <w:rsid w:val="006A0D89"/>
    <w:rsid w:val="006A20B4"/>
    <w:rsid w:val="006A268C"/>
    <w:rsid w:val="006A32DD"/>
    <w:rsid w:val="006A3F6F"/>
    <w:rsid w:val="006A4855"/>
    <w:rsid w:val="006A4E97"/>
    <w:rsid w:val="006A5C6A"/>
    <w:rsid w:val="006A5C95"/>
    <w:rsid w:val="006A6300"/>
    <w:rsid w:val="006A684C"/>
    <w:rsid w:val="006A6865"/>
    <w:rsid w:val="006B0CDA"/>
    <w:rsid w:val="006B0F2F"/>
    <w:rsid w:val="006B1B21"/>
    <w:rsid w:val="006B1BAB"/>
    <w:rsid w:val="006B1D47"/>
    <w:rsid w:val="006B37AA"/>
    <w:rsid w:val="006B4A7D"/>
    <w:rsid w:val="006B5F00"/>
    <w:rsid w:val="006C0457"/>
    <w:rsid w:val="006C0F35"/>
    <w:rsid w:val="006C1A47"/>
    <w:rsid w:val="006C370E"/>
    <w:rsid w:val="006C3F27"/>
    <w:rsid w:val="006C4307"/>
    <w:rsid w:val="006C4F42"/>
    <w:rsid w:val="006C5136"/>
    <w:rsid w:val="006C5189"/>
    <w:rsid w:val="006C579E"/>
    <w:rsid w:val="006C5EF1"/>
    <w:rsid w:val="006C6ED4"/>
    <w:rsid w:val="006C7C51"/>
    <w:rsid w:val="006D342D"/>
    <w:rsid w:val="006D3C67"/>
    <w:rsid w:val="006D5FB5"/>
    <w:rsid w:val="006D68A0"/>
    <w:rsid w:val="006D6FF6"/>
    <w:rsid w:val="006D79FC"/>
    <w:rsid w:val="006E2A75"/>
    <w:rsid w:val="006E317F"/>
    <w:rsid w:val="006E5766"/>
    <w:rsid w:val="006E7243"/>
    <w:rsid w:val="006E76E7"/>
    <w:rsid w:val="006E7DB7"/>
    <w:rsid w:val="006F1367"/>
    <w:rsid w:val="006F16B5"/>
    <w:rsid w:val="006F1DC6"/>
    <w:rsid w:val="006F5A88"/>
    <w:rsid w:val="006F5BB3"/>
    <w:rsid w:val="006F70BC"/>
    <w:rsid w:val="006F74EB"/>
    <w:rsid w:val="006F7970"/>
    <w:rsid w:val="007009F9"/>
    <w:rsid w:val="007012A9"/>
    <w:rsid w:val="00701B3D"/>
    <w:rsid w:val="007028A9"/>
    <w:rsid w:val="00703684"/>
    <w:rsid w:val="007040A9"/>
    <w:rsid w:val="00704681"/>
    <w:rsid w:val="00704756"/>
    <w:rsid w:val="007052B4"/>
    <w:rsid w:val="0070586D"/>
    <w:rsid w:val="00707F98"/>
    <w:rsid w:val="00710490"/>
    <w:rsid w:val="007108AC"/>
    <w:rsid w:val="0071152B"/>
    <w:rsid w:val="007123ED"/>
    <w:rsid w:val="00712AE6"/>
    <w:rsid w:val="00713556"/>
    <w:rsid w:val="007137E9"/>
    <w:rsid w:val="0071441A"/>
    <w:rsid w:val="00714BAF"/>
    <w:rsid w:val="00714E4E"/>
    <w:rsid w:val="00715675"/>
    <w:rsid w:val="007168BB"/>
    <w:rsid w:val="00717900"/>
    <w:rsid w:val="00720E5E"/>
    <w:rsid w:val="007225FC"/>
    <w:rsid w:val="00723A47"/>
    <w:rsid w:val="007247AA"/>
    <w:rsid w:val="00724C0F"/>
    <w:rsid w:val="00725A09"/>
    <w:rsid w:val="00727C74"/>
    <w:rsid w:val="00727C8D"/>
    <w:rsid w:val="007301F7"/>
    <w:rsid w:val="00732552"/>
    <w:rsid w:val="00732887"/>
    <w:rsid w:val="00734B77"/>
    <w:rsid w:val="00735610"/>
    <w:rsid w:val="007356B0"/>
    <w:rsid w:val="00736221"/>
    <w:rsid w:val="00736269"/>
    <w:rsid w:val="00740464"/>
    <w:rsid w:val="00740529"/>
    <w:rsid w:val="00740DD5"/>
    <w:rsid w:val="00741007"/>
    <w:rsid w:val="00741BF2"/>
    <w:rsid w:val="00742156"/>
    <w:rsid w:val="00745259"/>
    <w:rsid w:val="007454C0"/>
    <w:rsid w:val="00746AD2"/>
    <w:rsid w:val="00747F14"/>
    <w:rsid w:val="00750ACC"/>
    <w:rsid w:val="00751C5E"/>
    <w:rsid w:val="007527E4"/>
    <w:rsid w:val="00752E1B"/>
    <w:rsid w:val="0075356C"/>
    <w:rsid w:val="00754541"/>
    <w:rsid w:val="00755805"/>
    <w:rsid w:val="007618EE"/>
    <w:rsid w:val="00761A44"/>
    <w:rsid w:val="00761F18"/>
    <w:rsid w:val="0076282A"/>
    <w:rsid w:val="0076299B"/>
    <w:rsid w:val="00763587"/>
    <w:rsid w:val="007636BA"/>
    <w:rsid w:val="00763879"/>
    <w:rsid w:val="00763EB8"/>
    <w:rsid w:val="00763F5F"/>
    <w:rsid w:val="00763FC4"/>
    <w:rsid w:val="007651F4"/>
    <w:rsid w:val="0076538F"/>
    <w:rsid w:val="0076655E"/>
    <w:rsid w:val="007675E6"/>
    <w:rsid w:val="0077247D"/>
    <w:rsid w:val="007734D0"/>
    <w:rsid w:val="00774246"/>
    <w:rsid w:val="00774ED5"/>
    <w:rsid w:val="00780535"/>
    <w:rsid w:val="00780EEB"/>
    <w:rsid w:val="007824B0"/>
    <w:rsid w:val="00783A2F"/>
    <w:rsid w:val="007845FD"/>
    <w:rsid w:val="00786483"/>
    <w:rsid w:val="0078676A"/>
    <w:rsid w:val="0078678C"/>
    <w:rsid w:val="007870EE"/>
    <w:rsid w:val="00790CE4"/>
    <w:rsid w:val="00790ECA"/>
    <w:rsid w:val="0079181F"/>
    <w:rsid w:val="00791A94"/>
    <w:rsid w:val="00792356"/>
    <w:rsid w:val="007924D9"/>
    <w:rsid w:val="007934F4"/>
    <w:rsid w:val="00794A2F"/>
    <w:rsid w:val="007952B1"/>
    <w:rsid w:val="00795328"/>
    <w:rsid w:val="007A0B32"/>
    <w:rsid w:val="007A0F65"/>
    <w:rsid w:val="007A23CB"/>
    <w:rsid w:val="007A29F0"/>
    <w:rsid w:val="007A36C4"/>
    <w:rsid w:val="007A5D62"/>
    <w:rsid w:val="007A61BA"/>
    <w:rsid w:val="007A6E12"/>
    <w:rsid w:val="007A735B"/>
    <w:rsid w:val="007A7C8E"/>
    <w:rsid w:val="007A7D23"/>
    <w:rsid w:val="007B1788"/>
    <w:rsid w:val="007B215D"/>
    <w:rsid w:val="007B2A58"/>
    <w:rsid w:val="007B410B"/>
    <w:rsid w:val="007B6D00"/>
    <w:rsid w:val="007B7ACE"/>
    <w:rsid w:val="007C0FCC"/>
    <w:rsid w:val="007C122F"/>
    <w:rsid w:val="007C1ABA"/>
    <w:rsid w:val="007C22D2"/>
    <w:rsid w:val="007C2D4B"/>
    <w:rsid w:val="007C571C"/>
    <w:rsid w:val="007C6A5C"/>
    <w:rsid w:val="007D2903"/>
    <w:rsid w:val="007D3CDC"/>
    <w:rsid w:val="007D6380"/>
    <w:rsid w:val="007E0304"/>
    <w:rsid w:val="007E03ED"/>
    <w:rsid w:val="007E106C"/>
    <w:rsid w:val="007E11EE"/>
    <w:rsid w:val="007E144A"/>
    <w:rsid w:val="007E2148"/>
    <w:rsid w:val="007E398D"/>
    <w:rsid w:val="007E3A83"/>
    <w:rsid w:val="007E3C8C"/>
    <w:rsid w:val="007E4D54"/>
    <w:rsid w:val="007E7F64"/>
    <w:rsid w:val="007F117D"/>
    <w:rsid w:val="007F1633"/>
    <w:rsid w:val="007F26E2"/>
    <w:rsid w:val="007F296C"/>
    <w:rsid w:val="007F3A9B"/>
    <w:rsid w:val="007F4AE0"/>
    <w:rsid w:val="007F5CA6"/>
    <w:rsid w:val="00800170"/>
    <w:rsid w:val="00802B68"/>
    <w:rsid w:val="00802E9F"/>
    <w:rsid w:val="0080309B"/>
    <w:rsid w:val="00804729"/>
    <w:rsid w:val="00804C05"/>
    <w:rsid w:val="00804E47"/>
    <w:rsid w:val="00805190"/>
    <w:rsid w:val="0080529B"/>
    <w:rsid w:val="0080581C"/>
    <w:rsid w:val="0080640D"/>
    <w:rsid w:val="00806B15"/>
    <w:rsid w:val="00810D65"/>
    <w:rsid w:val="00812842"/>
    <w:rsid w:val="008133DD"/>
    <w:rsid w:val="00813E84"/>
    <w:rsid w:val="008140D4"/>
    <w:rsid w:val="00814975"/>
    <w:rsid w:val="00816634"/>
    <w:rsid w:val="00820070"/>
    <w:rsid w:val="008218B0"/>
    <w:rsid w:val="00821B7E"/>
    <w:rsid w:val="0082252C"/>
    <w:rsid w:val="00823665"/>
    <w:rsid w:val="00826F45"/>
    <w:rsid w:val="00831CD9"/>
    <w:rsid w:val="00832DC8"/>
    <w:rsid w:val="00833184"/>
    <w:rsid w:val="0083375E"/>
    <w:rsid w:val="00834058"/>
    <w:rsid w:val="00834C56"/>
    <w:rsid w:val="008359B4"/>
    <w:rsid w:val="008369FC"/>
    <w:rsid w:val="00836AE1"/>
    <w:rsid w:val="00836B46"/>
    <w:rsid w:val="00836D93"/>
    <w:rsid w:val="00837652"/>
    <w:rsid w:val="00840C15"/>
    <w:rsid w:val="00841A89"/>
    <w:rsid w:val="008423A1"/>
    <w:rsid w:val="00844618"/>
    <w:rsid w:val="008450FA"/>
    <w:rsid w:val="0084557B"/>
    <w:rsid w:val="0084588E"/>
    <w:rsid w:val="00845B51"/>
    <w:rsid w:val="008463D0"/>
    <w:rsid w:val="00846DCA"/>
    <w:rsid w:val="0084786F"/>
    <w:rsid w:val="0085116A"/>
    <w:rsid w:val="00851BFF"/>
    <w:rsid w:val="00852204"/>
    <w:rsid w:val="00852D53"/>
    <w:rsid w:val="0085328F"/>
    <w:rsid w:val="00854607"/>
    <w:rsid w:val="00854D5A"/>
    <w:rsid w:val="008558C7"/>
    <w:rsid w:val="00855E48"/>
    <w:rsid w:val="00857391"/>
    <w:rsid w:val="0086144E"/>
    <w:rsid w:val="0086298C"/>
    <w:rsid w:val="00864F23"/>
    <w:rsid w:val="0086520A"/>
    <w:rsid w:val="00865E08"/>
    <w:rsid w:val="00867023"/>
    <w:rsid w:val="00867DA4"/>
    <w:rsid w:val="00870F4B"/>
    <w:rsid w:val="008712F0"/>
    <w:rsid w:val="0087287A"/>
    <w:rsid w:val="00875276"/>
    <w:rsid w:val="00875A6A"/>
    <w:rsid w:val="00877C8A"/>
    <w:rsid w:val="008803BA"/>
    <w:rsid w:val="00881496"/>
    <w:rsid w:val="00883B77"/>
    <w:rsid w:val="00883D7B"/>
    <w:rsid w:val="00884766"/>
    <w:rsid w:val="008847F0"/>
    <w:rsid w:val="00885B9D"/>
    <w:rsid w:val="008864FB"/>
    <w:rsid w:val="00887EB8"/>
    <w:rsid w:val="008900C0"/>
    <w:rsid w:val="00891605"/>
    <w:rsid w:val="00891EAB"/>
    <w:rsid w:val="00891F0A"/>
    <w:rsid w:val="0089210F"/>
    <w:rsid w:val="0089437A"/>
    <w:rsid w:val="00894D72"/>
    <w:rsid w:val="0089574F"/>
    <w:rsid w:val="00895920"/>
    <w:rsid w:val="00896CC4"/>
    <w:rsid w:val="008974EE"/>
    <w:rsid w:val="008A3B33"/>
    <w:rsid w:val="008A5319"/>
    <w:rsid w:val="008A56DA"/>
    <w:rsid w:val="008A5973"/>
    <w:rsid w:val="008A5BF7"/>
    <w:rsid w:val="008A5FFB"/>
    <w:rsid w:val="008A67AC"/>
    <w:rsid w:val="008A7202"/>
    <w:rsid w:val="008B030A"/>
    <w:rsid w:val="008B1062"/>
    <w:rsid w:val="008B2DA6"/>
    <w:rsid w:val="008B3397"/>
    <w:rsid w:val="008B5257"/>
    <w:rsid w:val="008B59A5"/>
    <w:rsid w:val="008C079A"/>
    <w:rsid w:val="008C0C7E"/>
    <w:rsid w:val="008C0FFE"/>
    <w:rsid w:val="008C10B2"/>
    <w:rsid w:val="008C1E41"/>
    <w:rsid w:val="008C217F"/>
    <w:rsid w:val="008C295D"/>
    <w:rsid w:val="008C33ED"/>
    <w:rsid w:val="008C41E7"/>
    <w:rsid w:val="008C47FF"/>
    <w:rsid w:val="008C6D9F"/>
    <w:rsid w:val="008C7AD4"/>
    <w:rsid w:val="008D0504"/>
    <w:rsid w:val="008D0A41"/>
    <w:rsid w:val="008D13C1"/>
    <w:rsid w:val="008D2011"/>
    <w:rsid w:val="008D3B3C"/>
    <w:rsid w:val="008D43D1"/>
    <w:rsid w:val="008D5A23"/>
    <w:rsid w:val="008D5AAF"/>
    <w:rsid w:val="008D6E58"/>
    <w:rsid w:val="008D73BE"/>
    <w:rsid w:val="008D7A84"/>
    <w:rsid w:val="008E06A4"/>
    <w:rsid w:val="008E06C0"/>
    <w:rsid w:val="008E0F50"/>
    <w:rsid w:val="008E1240"/>
    <w:rsid w:val="008E3A45"/>
    <w:rsid w:val="008E5B14"/>
    <w:rsid w:val="008E5C06"/>
    <w:rsid w:val="008E5D6C"/>
    <w:rsid w:val="008E6DAF"/>
    <w:rsid w:val="008E7319"/>
    <w:rsid w:val="008E7345"/>
    <w:rsid w:val="008E76C9"/>
    <w:rsid w:val="008E7E77"/>
    <w:rsid w:val="008F209E"/>
    <w:rsid w:val="008F2F6C"/>
    <w:rsid w:val="008F419D"/>
    <w:rsid w:val="008F4AA7"/>
    <w:rsid w:val="008F5E1D"/>
    <w:rsid w:val="00900411"/>
    <w:rsid w:val="009004EC"/>
    <w:rsid w:val="009012E3"/>
    <w:rsid w:val="00901582"/>
    <w:rsid w:val="009020E3"/>
    <w:rsid w:val="00903A1F"/>
    <w:rsid w:val="0090504B"/>
    <w:rsid w:val="0091012A"/>
    <w:rsid w:val="00910EED"/>
    <w:rsid w:val="00912A0D"/>
    <w:rsid w:val="0091418A"/>
    <w:rsid w:val="0091575A"/>
    <w:rsid w:val="00916105"/>
    <w:rsid w:val="00916F47"/>
    <w:rsid w:val="0091765E"/>
    <w:rsid w:val="00917E0B"/>
    <w:rsid w:val="00920515"/>
    <w:rsid w:val="0092058F"/>
    <w:rsid w:val="009205D1"/>
    <w:rsid w:val="00920EFB"/>
    <w:rsid w:val="0092121F"/>
    <w:rsid w:val="0092126B"/>
    <w:rsid w:val="009227F4"/>
    <w:rsid w:val="00922FD8"/>
    <w:rsid w:val="00923656"/>
    <w:rsid w:val="00924531"/>
    <w:rsid w:val="00924FE5"/>
    <w:rsid w:val="009253E9"/>
    <w:rsid w:val="00925601"/>
    <w:rsid w:val="009263EA"/>
    <w:rsid w:val="00927A78"/>
    <w:rsid w:val="009319BC"/>
    <w:rsid w:val="00931D33"/>
    <w:rsid w:val="00931F4B"/>
    <w:rsid w:val="0093345B"/>
    <w:rsid w:val="00933CB2"/>
    <w:rsid w:val="009355F1"/>
    <w:rsid w:val="00936A1C"/>
    <w:rsid w:val="00937F0B"/>
    <w:rsid w:val="00941579"/>
    <w:rsid w:val="009416DC"/>
    <w:rsid w:val="009416E4"/>
    <w:rsid w:val="00941F26"/>
    <w:rsid w:val="00942A6D"/>
    <w:rsid w:val="00945328"/>
    <w:rsid w:val="00946380"/>
    <w:rsid w:val="009469A6"/>
    <w:rsid w:val="00946D5E"/>
    <w:rsid w:val="00947B06"/>
    <w:rsid w:val="00950673"/>
    <w:rsid w:val="00951269"/>
    <w:rsid w:val="00952938"/>
    <w:rsid w:val="00953B0F"/>
    <w:rsid w:val="00953EDE"/>
    <w:rsid w:val="00954429"/>
    <w:rsid w:val="009555B4"/>
    <w:rsid w:val="00956940"/>
    <w:rsid w:val="00956EFF"/>
    <w:rsid w:val="0095735E"/>
    <w:rsid w:val="009575F9"/>
    <w:rsid w:val="00957609"/>
    <w:rsid w:val="009579D1"/>
    <w:rsid w:val="00961415"/>
    <w:rsid w:val="0096189A"/>
    <w:rsid w:val="00961F4E"/>
    <w:rsid w:val="0096354C"/>
    <w:rsid w:val="00963A1C"/>
    <w:rsid w:val="009643A4"/>
    <w:rsid w:val="00966725"/>
    <w:rsid w:val="00966FC6"/>
    <w:rsid w:val="009671B5"/>
    <w:rsid w:val="00970700"/>
    <w:rsid w:val="009710FA"/>
    <w:rsid w:val="00971E03"/>
    <w:rsid w:val="009733A4"/>
    <w:rsid w:val="00973BAD"/>
    <w:rsid w:val="009747C3"/>
    <w:rsid w:val="009749FE"/>
    <w:rsid w:val="00974F2F"/>
    <w:rsid w:val="00980EF7"/>
    <w:rsid w:val="00981A31"/>
    <w:rsid w:val="00981D78"/>
    <w:rsid w:val="00982452"/>
    <w:rsid w:val="009834AB"/>
    <w:rsid w:val="00983C31"/>
    <w:rsid w:val="00984BA8"/>
    <w:rsid w:val="0098687E"/>
    <w:rsid w:val="00991843"/>
    <w:rsid w:val="00994556"/>
    <w:rsid w:val="0099549C"/>
    <w:rsid w:val="00995900"/>
    <w:rsid w:val="00995EEA"/>
    <w:rsid w:val="009A1D33"/>
    <w:rsid w:val="009A266B"/>
    <w:rsid w:val="009A3688"/>
    <w:rsid w:val="009A3EF2"/>
    <w:rsid w:val="009A4131"/>
    <w:rsid w:val="009A568D"/>
    <w:rsid w:val="009A67D5"/>
    <w:rsid w:val="009A726D"/>
    <w:rsid w:val="009B1956"/>
    <w:rsid w:val="009B2596"/>
    <w:rsid w:val="009B3DDC"/>
    <w:rsid w:val="009B4082"/>
    <w:rsid w:val="009B4344"/>
    <w:rsid w:val="009B64A9"/>
    <w:rsid w:val="009B7080"/>
    <w:rsid w:val="009B794B"/>
    <w:rsid w:val="009B7D52"/>
    <w:rsid w:val="009C0CD9"/>
    <w:rsid w:val="009C1207"/>
    <w:rsid w:val="009C2207"/>
    <w:rsid w:val="009C2CB9"/>
    <w:rsid w:val="009C2D9F"/>
    <w:rsid w:val="009C4643"/>
    <w:rsid w:val="009C516D"/>
    <w:rsid w:val="009C5CDB"/>
    <w:rsid w:val="009C6ACB"/>
    <w:rsid w:val="009C7CC2"/>
    <w:rsid w:val="009D07A1"/>
    <w:rsid w:val="009D08C9"/>
    <w:rsid w:val="009D28FA"/>
    <w:rsid w:val="009D478C"/>
    <w:rsid w:val="009D48BF"/>
    <w:rsid w:val="009D54CE"/>
    <w:rsid w:val="009D6277"/>
    <w:rsid w:val="009D6A69"/>
    <w:rsid w:val="009D6CF4"/>
    <w:rsid w:val="009D6FB1"/>
    <w:rsid w:val="009D7BCB"/>
    <w:rsid w:val="009E0E7A"/>
    <w:rsid w:val="009E2CF4"/>
    <w:rsid w:val="009E5DAD"/>
    <w:rsid w:val="009E6DF1"/>
    <w:rsid w:val="009E727C"/>
    <w:rsid w:val="009E77C0"/>
    <w:rsid w:val="009F1B4D"/>
    <w:rsid w:val="009F2EE7"/>
    <w:rsid w:val="009F3201"/>
    <w:rsid w:val="009F3A51"/>
    <w:rsid w:val="009F3C88"/>
    <w:rsid w:val="009F4A8F"/>
    <w:rsid w:val="009F4EE1"/>
    <w:rsid w:val="009F52C5"/>
    <w:rsid w:val="009F5C3B"/>
    <w:rsid w:val="009F6084"/>
    <w:rsid w:val="009F6699"/>
    <w:rsid w:val="009F6B80"/>
    <w:rsid w:val="009F6F07"/>
    <w:rsid w:val="009F746D"/>
    <w:rsid w:val="009F7B26"/>
    <w:rsid w:val="009F7D7E"/>
    <w:rsid w:val="00A0119C"/>
    <w:rsid w:val="00A02974"/>
    <w:rsid w:val="00A0382C"/>
    <w:rsid w:val="00A03DFA"/>
    <w:rsid w:val="00A04A79"/>
    <w:rsid w:val="00A051A5"/>
    <w:rsid w:val="00A06C8A"/>
    <w:rsid w:val="00A07DF0"/>
    <w:rsid w:val="00A10129"/>
    <w:rsid w:val="00A108BD"/>
    <w:rsid w:val="00A113E6"/>
    <w:rsid w:val="00A126BA"/>
    <w:rsid w:val="00A12E5F"/>
    <w:rsid w:val="00A13533"/>
    <w:rsid w:val="00A13E03"/>
    <w:rsid w:val="00A13E58"/>
    <w:rsid w:val="00A1430C"/>
    <w:rsid w:val="00A16633"/>
    <w:rsid w:val="00A1790C"/>
    <w:rsid w:val="00A17CC0"/>
    <w:rsid w:val="00A17F7A"/>
    <w:rsid w:val="00A2022E"/>
    <w:rsid w:val="00A20B82"/>
    <w:rsid w:val="00A213FF"/>
    <w:rsid w:val="00A22AE6"/>
    <w:rsid w:val="00A2344C"/>
    <w:rsid w:val="00A239B2"/>
    <w:rsid w:val="00A23DF4"/>
    <w:rsid w:val="00A240F3"/>
    <w:rsid w:val="00A24EEC"/>
    <w:rsid w:val="00A25343"/>
    <w:rsid w:val="00A25F89"/>
    <w:rsid w:val="00A261AA"/>
    <w:rsid w:val="00A273D7"/>
    <w:rsid w:val="00A32343"/>
    <w:rsid w:val="00A32D89"/>
    <w:rsid w:val="00A33467"/>
    <w:rsid w:val="00A346F2"/>
    <w:rsid w:val="00A348F6"/>
    <w:rsid w:val="00A36A36"/>
    <w:rsid w:val="00A36E11"/>
    <w:rsid w:val="00A375C8"/>
    <w:rsid w:val="00A37F56"/>
    <w:rsid w:val="00A4230D"/>
    <w:rsid w:val="00A4278A"/>
    <w:rsid w:val="00A44C53"/>
    <w:rsid w:val="00A46255"/>
    <w:rsid w:val="00A4744C"/>
    <w:rsid w:val="00A47650"/>
    <w:rsid w:val="00A47985"/>
    <w:rsid w:val="00A5264A"/>
    <w:rsid w:val="00A53315"/>
    <w:rsid w:val="00A533EC"/>
    <w:rsid w:val="00A53F34"/>
    <w:rsid w:val="00A54267"/>
    <w:rsid w:val="00A55290"/>
    <w:rsid w:val="00A55743"/>
    <w:rsid w:val="00A56033"/>
    <w:rsid w:val="00A56370"/>
    <w:rsid w:val="00A56B38"/>
    <w:rsid w:val="00A56DA3"/>
    <w:rsid w:val="00A57193"/>
    <w:rsid w:val="00A571B3"/>
    <w:rsid w:val="00A6012E"/>
    <w:rsid w:val="00A61BC8"/>
    <w:rsid w:val="00A63115"/>
    <w:rsid w:val="00A64709"/>
    <w:rsid w:val="00A6511B"/>
    <w:rsid w:val="00A65B80"/>
    <w:rsid w:val="00A70472"/>
    <w:rsid w:val="00A7106A"/>
    <w:rsid w:val="00A71D2F"/>
    <w:rsid w:val="00A72FB7"/>
    <w:rsid w:val="00A73F3F"/>
    <w:rsid w:val="00A740A2"/>
    <w:rsid w:val="00A7593C"/>
    <w:rsid w:val="00A76D23"/>
    <w:rsid w:val="00A77BC3"/>
    <w:rsid w:val="00A81348"/>
    <w:rsid w:val="00A81997"/>
    <w:rsid w:val="00A826D7"/>
    <w:rsid w:val="00A836A3"/>
    <w:rsid w:val="00A8409C"/>
    <w:rsid w:val="00A85869"/>
    <w:rsid w:val="00A865D2"/>
    <w:rsid w:val="00A87C47"/>
    <w:rsid w:val="00A87CBA"/>
    <w:rsid w:val="00A90017"/>
    <w:rsid w:val="00A9131B"/>
    <w:rsid w:val="00A913D7"/>
    <w:rsid w:val="00A92BF4"/>
    <w:rsid w:val="00A92C94"/>
    <w:rsid w:val="00A92E0F"/>
    <w:rsid w:val="00A95834"/>
    <w:rsid w:val="00A95D6E"/>
    <w:rsid w:val="00A961A3"/>
    <w:rsid w:val="00A96D0A"/>
    <w:rsid w:val="00A971A2"/>
    <w:rsid w:val="00A97731"/>
    <w:rsid w:val="00AA07D0"/>
    <w:rsid w:val="00AA08C6"/>
    <w:rsid w:val="00AA1FDF"/>
    <w:rsid w:val="00AA2B91"/>
    <w:rsid w:val="00AA3DF3"/>
    <w:rsid w:val="00AA427C"/>
    <w:rsid w:val="00AA4A92"/>
    <w:rsid w:val="00AA4BBE"/>
    <w:rsid w:val="00AA562D"/>
    <w:rsid w:val="00AA62A4"/>
    <w:rsid w:val="00AA6A4B"/>
    <w:rsid w:val="00AB047C"/>
    <w:rsid w:val="00AB12E3"/>
    <w:rsid w:val="00AB2BF4"/>
    <w:rsid w:val="00AB4BA1"/>
    <w:rsid w:val="00AB7086"/>
    <w:rsid w:val="00AC07F5"/>
    <w:rsid w:val="00AC2299"/>
    <w:rsid w:val="00AC2D57"/>
    <w:rsid w:val="00AC3ED8"/>
    <w:rsid w:val="00AC485A"/>
    <w:rsid w:val="00AC5264"/>
    <w:rsid w:val="00AC53FD"/>
    <w:rsid w:val="00AC5594"/>
    <w:rsid w:val="00AC5F31"/>
    <w:rsid w:val="00AC6580"/>
    <w:rsid w:val="00AC70E1"/>
    <w:rsid w:val="00AC72BE"/>
    <w:rsid w:val="00AC7ACC"/>
    <w:rsid w:val="00AD0962"/>
    <w:rsid w:val="00AD1396"/>
    <w:rsid w:val="00AD2794"/>
    <w:rsid w:val="00AD573E"/>
    <w:rsid w:val="00AD5D86"/>
    <w:rsid w:val="00AD6FD0"/>
    <w:rsid w:val="00AD7BE3"/>
    <w:rsid w:val="00AD7F06"/>
    <w:rsid w:val="00AE154E"/>
    <w:rsid w:val="00AE1EC8"/>
    <w:rsid w:val="00AE2984"/>
    <w:rsid w:val="00AE2ED1"/>
    <w:rsid w:val="00AE36ED"/>
    <w:rsid w:val="00AE37E5"/>
    <w:rsid w:val="00AE4193"/>
    <w:rsid w:val="00AE43AC"/>
    <w:rsid w:val="00AE4771"/>
    <w:rsid w:val="00AE4F7A"/>
    <w:rsid w:val="00AE54D4"/>
    <w:rsid w:val="00AE7507"/>
    <w:rsid w:val="00AE79B8"/>
    <w:rsid w:val="00AE7AAB"/>
    <w:rsid w:val="00AF05D8"/>
    <w:rsid w:val="00AF127A"/>
    <w:rsid w:val="00AF4591"/>
    <w:rsid w:val="00AF4ECC"/>
    <w:rsid w:val="00AF6037"/>
    <w:rsid w:val="00AF61F9"/>
    <w:rsid w:val="00AF71B8"/>
    <w:rsid w:val="00B007F3"/>
    <w:rsid w:val="00B01DBE"/>
    <w:rsid w:val="00B04ABF"/>
    <w:rsid w:val="00B05712"/>
    <w:rsid w:val="00B0641C"/>
    <w:rsid w:val="00B07D86"/>
    <w:rsid w:val="00B07E15"/>
    <w:rsid w:val="00B10587"/>
    <w:rsid w:val="00B12ECF"/>
    <w:rsid w:val="00B1363E"/>
    <w:rsid w:val="00B13BBA"/>
    <w:rsid w:val="00B15FE6"/>
    <w:rsid w:val="00B160B4"/>
    <w:rsid w:val="00B1615D"/>
    <w:rsid w:val="00B16481"/>
    <w:rsid w:val="00B1773E"/>
    <w:rsid w:val="00B17955"/>
    <w:rsid w:val="00B17AAC"/>
    <w:rsid w:val="00B201A3"/>
    <w:rsid w:val="00B20E96"/>
    <w:rsid w:val="00B21A0B"/>
    <w:rsid w:val="00B22354"/>
    <w:rsid w:val="00B229AB"/>
    <w:rsid w:val="00B232D6"/>
    <w:rsid w:val="00B23341"/>
    <w:rsid w:val="00B23839"/>
    <w:rsid w:val="00B23CF2"/>
    <w:rsid w:val="00B242AF"/>
    <w:rsid w:val="00B2596C"/>
    <w:rsid w:val="00B261A5"/>
    <w:rsid w:val="00B26860"/>
    <w:rsid w:val="00B26E9C"/>
    <w:rsid w:val="00B27D55"/>
    <w:rsid w:val="00B300EF"/>
    <w:rsid w:val="00B3059B"/>
    <w:rsid w:val="00B30767"/>
    <w:rsid w:val="00B3177A"/>
    <w:rsid w:val="00B31AD4"/>
    <w:rsid w:val="00B32185"/>
    <w:rsid w:val="00B3285D"/>
    <w:rsid w:val="00B32B34"/>
    <w:rsid w:val="00B3314F"/>
    <w:rsid w:val="00B33DAF"/>
    <w:rsid w:val="00B33F72"/>
    <w:rsid w:val="00B35E7B"/>
    <w:rsid w:val="00B36919"/>
    <w:rsid w:val="00B41759"/>
    <w:rsid w:val="00B42A14"/>
    <w:rsid w:val="00B43750"/>
    <w:rsid w:val="00B43A0B"/>
    <w:rsid w:val="00B45335"/>
    <w:rsid w:val="00B45391"/>
    <w:rsid w:val="00B4596F"/>
    <w:rsid w:val="00B45C8F"/>
    <w:rsid w:val="00B46AAA"/>
    <w:rsid w:val="00B5174A"/>
    <w:rsid w:val="00B52651"/>
    <w:rsid w:val="00B5274E"/>
    <w:rsid w:val="00B5278F"/>
    <w:rsid w:val="00B5292B"/>
    <w:rsid w:val="00B52E14"/>
    <w:rsid w:val="00B57541"/>
    <w:rsid w:val="00B5770D"/>
    <w:rsid w:val="00B60462"/>
    <w:rsid w:val="00B617D6"/>
    <w:rsid w:val="00B61D11"/>
    <w:rsid w:val="00B629BD"/>
    <w:rsid w:val="00B62D22"/>
    <w:rsid w:val="00B6392B"/>
    <w:rsid w:val="00B63DB7"/>
    <w:rsid w:val="00B640EC"/>
    <w:rsid w:val="00B64BA6"/>
    <w:rsid w:val="00B64D9E"/>
    <w:rsid w:val="00B66DDD"/>
    <w:rsid w:val="00B67904"/>
    <w:rsid w:val="00B67A13"/>
    <w:rsid w:val="00B703DB"/>
    <w:rsid w:val="00B70488"/>
    <w:rsid w:val="00B70B71"/>
    <w:rsid w:val="00B70E34"/>
    <w:rsid w:val="00B70E6F"/>
    <w:rsid w:val="00B72273"/>
    <w:rsid w:val="00B7263E"/>
    <w:rsid w:val="00B72D54"/>
    <w:rsid w:val="00B730D4"/>
    <w:rsid w:val="00B73FA1"/>
    <w:rsid w:val="00B769F8"/>
    <w:rsid w:val="00B76D2E"/>
    <w:rsid w:val="00B77B0C"/>
    <w:rsid w:val="00B80563"/>
    <w:rsid w:val="00B80DD7"/>
    <w:rsid w:val="00B8174B"/>
    <w:rsid w:val="00B824EB"/>
    <w:rsid w:val="00B832BC"/>
    <w:rsid w:val="00B83FD5"/>
    <w:rsid w:val="00B86DE4"/>
    <w:rsid w:val="00B86E37"/>
    <w:rsid w:val="00B90BAA"/>
    <w:rsid w:val="00B91204"/>
    <w:rsid w:val="00B9165B"/>
    <w:rsid w:val="00B916D2"/>
    <w:rsid w:val="00B93420"/>
    <w:rsid w:val="00B950D0"/>
    <w:rsid w:val="00B960D1"/>
    <w:rsid w:val="00B977EE"/>
    <w:rsid w:val="00B97DEA"/>
    <w:rsid w:val="00BA0712"/>
    <w:rsid w:val="00BA0D39"/>
    <w:rsid w:val="00BA3071"/>
    <w:rsid w:val="00BA337D"/>
    <w:rsid w:val="00BA4462"/>
    <w:rsid w:val="00BA451C"/>
    <w:rsid w:val="00BA59A1"/>
    <w:rsid w:val="00BA5CC2"/>
    <w:rsid w:val="00BA6195"/>
    <w:rsid w:val="00BA70B2"/>
    <w:rsid w:val="00BA7478"/>
    <w:rsid w:val="00BA7A94"/>
    <w:rsid w:val="00BB00B0"/>
    <w:rsid w:val="00BB1A70"/>
    <w:rsid w:val="00BB3366"/>
    <w:rsid w:val="00BB48E0"/>
    <w:rsid w:val="00BB4C04"/>
    <w:rsid w:val="00BB4FAA"/>
    <w:rsid w:val="00BB5C4E"/>
    <w:rsid w:val="00BB605A"/>
    <w:rsid w:val="00BB7F08"/>
    <w:rsid w:val="00BC0777"/>
    <w:rsid w:val="00BC1C23"/>
    <w:rsid w:val="00BC2270"/>
    <w:rsid w:val="00BC2870"/>
    <w:rsid w:val="00BC2CFB"/>
    <w:rsid w:val="00BC3223"/>
    <w:rsid w:val="00BC3E71"/>
    <w:rsid w:val="00BC6681"/>
    <w:rsid w:val="00BD1CFA"/>
    <w:rsid w:val="00BD33A2"/>
    <w:rsid w:val="00BD601F"/>
    <w:rsid w:val="00BD6366"/>
    <w:rsid w:val="00BD6A5E"/>
    <w:rsid w:val="00BD7378"/>
    <w:rsid w:val="00BE0167"/>
    <w:rsid w:val="00BE08C3"/>
    <w:rsid w:val="00BE2CA4"/>
    <w:rsid w:val="00BE416D"/>
    <w:rsid w:val="00BE4699"/>
    <w:rsid w:val="00BE4E40"/>
    <w:rsid w:val="00BE5F8E"/>
    <w:rsid w:val="00BE60AA"/>
    <w:rsid w:val="00BE658E"/>
    <w:rsid w:val="00BF1597"/>
    <w:rsid w:val="00BF331C"/>
    <w:rsid w:val="00BF3470"/>
    <w:rsid w:val="00BF4BC3"/>
    <w:rsid w:val="00BF5BF7"/>
    <w:rsid w:val="00BF6B1E"/>
    <w:rsid w:val="00BF7776"/>
    <w:rsid w:val="00C00C1F"/>
    <w:rsid w:val="00C01235"/>
    <w:rsid w:val="00C03C04"/>
    <w:rsid w:val="00C04EFF"/>
    <w:rsid w:val="00C06037"/>
    <w:rsid w:val="00C064F9"/>
    <w:rsid w:val="00C06514"/>
    <w:rsid w:val="00C06CA6"/>
    <w:rsid w:val="00C125E5"/>
    <w:rsid w:val="00C1274B"/>
    <w:rsid w:val="00C13A0B"/>
    <w:rsid w:val="00C154AB"/>
    <w:rsid w:val="00C15B5D"/>
    <w:rsid w:val="00C1723C"/>
    <w:rsid w:val="00C1741A"/>
    <w:rsid w:val="00C17E49"/>
    <w:rsid w:val="00C17ED8"/>
    <w:rsid w:val="00C2017B"/>
    <w:rsid w:val="00C20FC9"/>
    <w:rsid w:val="00C221BD"/>
    <w:rsid w:val="00C229EF"/>
    <w:rsid w:val="00C22A91"/>
    <w:rsid w:val="00C22E16"/>
    <w:rsid w:val="00C22F82"/>
    <w:rsid w:val="00C233B5"/>
    <w:rsid w:val="00C24104"/>
    <w:rsid w:val="00C2473A"/>
    <w:rsid w:val="00C24C42"/>
    <w:rsid w:val="00C24F92"/>
    <w:rsid w:val="00C2543D"/>
    <w:rsid w:val="00C25FA0"/>
    <w:rsid w:val="00C310A8"/>
    <w:rsid w:val="00C32B2D"/>
    <w:rsid w:val="00C34EED"/>
    <w:rsid w:val="00C35CA3"/>
    <w:rsid w:val="00C36EE5"/>
    <w:rsid w:val="00C42C3D"/>
    <w:rsid w:val="00C4472F"/>
    <w:rsid w:val="00C44DD2"/>
    <w:rsid w:val="00C44ED4"/>
    <w:rsid w:val="00C45A23"/>
    <w:rsid w:val="00C46190"/>
    <w:rsid w:val="00C46B0F"/>
    <w:rsid w:val="00C47CC2"/>
    <w:rsid w:val="00C50052"/>
    <w:rsid w:val="00C50D73"/>
    <w:rsid w:val="00C51029"/>
    <w:rsid w:val="00C51DB5"/>
    <w:rsid w:val="00C527D0"/>
    <w:rsid w:val="00C52819"/>
    <w:rsid w:val="00C541CD"/>
    <w:rsid w:val="00C5452B"/>
    <w:rsid w:val="00C54B46"/>
    <w:rsid w:val="00C56C91"/>
    <w:rsid w:val="00C574F3"/>
    <w:rsid w:val="00C61AEB"/>
    <w:rsid w:val="00C61DCC"/>
    <w:rsid w:val="00C62A1B"/>
    <w:rsid w:val="00C63652"/>
    <w:rsid w:val="00C678DA"/>
    <w:rsid w:val="00C67BA3"/>
    <w:rsid w:val="00C716D2"/>
    <w:rsid w:val="00C732B6"/>
    <w:rsid w:val="00C733F2"/>
    <w:rsid w:val="00C7584D"/>
    <w:rsid w:val="00C75D8F"/>
    <w:rsid w:val="00C77E05"/>
    <w:rsid w:val="00C81140"/>
    <w:rsid w:val="00C818F5"/>
    <w:rsid w:val="00C82A35"/>
    <w:rsid w:val="00C84C07"/>
    <w:rsid w:val="00C850A6"/>
    <w:rsid w:val="00C860AD"/>
    <w:rsid w:val="00C87359"/>
    <w:rsid w:val="00C90C52"/>
    <w:rsid w:val="00C91B14"/>
    <w:rsid w:val="00C929BA"/>
    <w:rsid w:val="00C94208"/>
    <w:rsid w:val="00C95651"/>
    <w:rsid w:val="00C96900"/>
    <w:rsid w:val="00C96C2D"/>
    <w:rsid w:val="00CA01FC"/>
    <w:rsid w:val="00CA0F14"/>
    <w:rsid w:val="00CA20C9"/>
    <w:rsid w:val="00CA3C26"/>
    <w:rsid w:val="00CA7334"/>
    <w:rsid w:val="00CB3E65"/>
    <w:rsid w:val="00CB48D9"/>
    <w:rsid w:val="00CB6717"/>
    <w:rsid w:val="00CB6BEA"/>
    <w:rsid w:val="00CB773A"/>
    <w:rsid w:val="00CB7B4E"/>
    <w:rsid w:val="00CC0031"/>
    <w:rsid w:val="00CC0D1E"/>
    <w:rsid w:val="00CC1FFC"/>
    <w:rsid w:val="00CC2EBA"/>
    <w:rsid w:val="00CC2FFF"/>
    <w:rsid w:val="00CC3353"/>
    <w:rsid w:val="00CC3F9F"/>
    <w:rsid w:val="00CC5C41"/>
    <w:rsid w:val="00CC6D81"/>
    <w:rsid w:val="00CD0C36"/>
    <w:rsid w:val="00CD1008"/>
    <w:rsid w:val="00CD168B"/>
    <w:rsid w:val="00CD1AED"/>
    <w:rsid w:val="00CD25B8"/>
    <w:rsid w:val="00CD2621"/>
    <w:rsid w:val="00CD4C0A"/>
    <w:rsid w:val="00CD5EAC"/>
    <w:rsid w:val="00CD6BF6"/>
    <w:rsid w:val="00CE04B6"/>
    <w:rsid w:val="00CE1499"/>
    <w:rsid w:val="00CE1861"/>
    <w:rsid w:val="00CE1B24"/>
    <w:rsid w:val="00CE550A"/>
    <w:rsid w:val="00CE5D6E"/>
    <w:rsid w:val="00CE61EC"/>
    <w:rsid w:val="00CE62B3"/>
    <w:rsid w:val="00CE692E"/>
    <w:rsid w:val="00CE6BD3"/>
    <w:rsid w:val="00CE6EE3"/>
    <w:rsid w:val="00CE7394"/>
    <w:rsid w:val="00CE770B"/>
    <w:rsid w:val="00CE7CDA"/>
    <w:rsid w:val="00CF1A35"/>
    <w:rsid w:val="00CF2189"/>
    <w:rsid w:val="00CF284B"/>
    <w:rsid w:val="00CF2942"/>
    <w:rsid w:val="00CF2EDF"/>
    <w:rsid w:val="00CF359B"/>
    <w:rsid w:val="00CF3C96"/>
    <w:rsid w:val="00CF47F2"/>
    <w:rsid w:val="00CF4A67"/>
    <w:rsid w:val="00CF7405"/>
    <w:rsid w:val="00D0213D"/>
    <w:rsid w:val="00D0357A"/>
    <w:rsid w:val="00D049B7"/>
    <w:rsid w:val="00D04DBB"/>
    <w:rsid w:val="00D05868"/>
    <w:rsid w:val="00D05DF4"/>
    <w:rsid w:val="00D06080"/>
    <w:rsid w:val="00D0640C"/>
    <w:rsid w:val="00D12259"/>
    <w:rsid w:val="00D12A92"/>
    <w:rsid w:val="00D14971"/>
    <w:rsid w:val="00D15774"/>
    <w:rsid w:val="00D15DE9"/>
    <w:rsid w:val="00D1665A"/>
    <w:rsid w:val="00D1673E"/>
    <w:rsid w:val="00D171D1"/>
    <w:rsid w:val="00D17F3B"/>
    <w:rsid w:val="00D20DD8"/>
    <w:rsid w:val="00D2199F"/>
    <w:rsid w:val="00D24D6C"/>
    <w:rsid w:val="00D27A2E"/>
    <w:rsid w:val="00D30954"/>
    <w:rsid w:val="00D32FDE"/>
    <w:rsid w:val="00D33F83"/>
    <w:rsid w:val="00D34991"/>
    <w:rsid w:val="00D34A38"/>
    <w:rsid w:val="00D3548E"/>
    <w:rsid w:val="00D35B9E"/>
    <w:rsid w:val="00D36577"/>
    <w:rsid w:val="00D36D5D"/>
    <w:rsid w:val="00D37833"/>
    <w:rsid w:val="00D41C92"/>
    <w:rsid w:val="00D43255"/>
    <w:rsid w:val="00D43573"/>
    <w:rsid w:val="00D43BC8"/>
    <w:rsid w:val="00D44BF4"/>
    <w:rsid w:val="00D46629"/>
    <w:rsid w:val="00D46CD2"/>
    <w:rsid w:val="00D503A3"/>
    <w:rsid w:val="00D50490"/>
    <w:rsid w:val="00D52810"/>
    <w:rsid w:val="00D53883"/>
    <w:rsid w:val="00D53C0F"/>
    <w:rsid w:val="00D55ABC"/>
    <w:rsid w:val="00D56408"/>
    <w:rsid w:val="00D56E26"/>
    <w:rsid w:val="00D6018D"/>
    <w:rsid w:val="00D621B5"/>
    <w:rsid w:val="00D63334"/>
    <w:rsid w:val="00D641E4"/>
    <w:rsid w:val="00D65DE6"/>
    <w:rsid w:val="00D66D77"/>
    <w:rsid w:val="00D66EA6"/>
    <w:rsid w:val="00D6778F"/>
    <w:rsid w:val="00D67B26"/>
    <w:rsid w:val="00D70AD6"/>
    <w:rsid w:val="00D7173B"/>
    <w:rsid w:val="00D73413"/>
    <w:rsid w:val="00D73779"/>
    <w:rsid w:val="00D738C8"/>
    <w:rsid w:val="00D77D99"/>
    <w:rsid w:val="00D807E3"/>
    <w:rsid w:val="00D81095"/>
    <w:rsid w:val="00D82968"/>
    <w:rsid w:val="00D82C15"/>
    <w:rsid w:val="00D83074"/>
    <w:rsid w:val="00D84AAB"/>
    <w:rsid w:val="00D84FC9"/>
    <w:rsid w:val="00D85983"/>
    <w:rsid w:val="00D87334"/>
    <w:rsid w:val="00D876ED"/>
    <w:rsid w:val="00D925B0"/>
    <w:rsid w:val="00D93D65"/>
    <w:rsid w:val="00D93D9B"/>
    <w:rsid w:val="00D9538D"/>
    <w:rsid w:val="00D9545C"/>
    <w:rsid w:val="00D968C7"/>
    <w:rsid w:val="00D97BB6"/>
    <w:rsid w:val="00DA39E4"/>
    <w:rsid w:val="00DA4DFF"/>
    <w:rsid w:val="00DA512A"/>
    <w:rsid w:val="00DA6AD0"/>
    <w:rsid w:val="00DA79B8"/>
    <w:rsid w:val="00DA7C8F"/>
    <w:rsid w:val="00DB0529"/>
    <w:rsid w:val="00DB12D9"/>
    <w:rsid w:val="00DB13A9"/>
    <w:rsid w:val="00DB1937"/>
    <w:rsid w:val="00DB25B2"/>
    <w:rsid w:val="00DB3197"/>
    <w:rsid w:val="00DB3E92"/>
    <w:rsid w:val="00DB42A4"/>
    <w:rsid w:val="00DB42D5"/>
    <w:rsid w:val="00DB450F"/>
    <w:rsid w:val="00DB6118"/>
    <w:rsid w:val="00DB62BC"/>
    <w:rsid w:val="00DB6928"/>
    <w:rsid w:val="00DB759F"/>
    <w:rsid w:val="00DC179F"/>
    <w:rsid w:val="00DC23BA"/>
    <w:rsid w:val="00DC66B5"/>
    <w:rsid w:val="00DC7205"/>
    <w:rsid w:val="00DC7301"/>
    <w:rsid w:val="00DD0A21"/>
    <w:rsid w:val="00DD282D"/>
    <w:rsid w:val="00DD2898"/>
    <w:rsid w:val="00DD2C29"/>
    <w:rsid w:val="00DD2E7B"/>
    <w:rsid w:val="00DD3837"/>
    <w:rsid w:val="00DD41FE"/>
    <w:rsid w:val="00DD6B56"/>
    <w:rsid w:val="00DD6C78"/>
    <w:rsid w:val="00DD7C91"/>
    <w:rsid w:val="00DE0409"/>
    <w:rsid w:val="00DE0462"/>
    <w:rsid w:val="00DE1298"/>
    <w:rsid w:val="00DE1AA1"/>
    <w:rsid w:val="00DE210B"/>
    <w:rsid w:val="00DE336B"/>
    <w:rsid w:val="00DE3D5A"/>
    <w:rsid w:val="00DE3D77"/>
    <w:rsid w:val="00DE3E02"/>
    <w:rsid w:val="00DE42D7"/>
    <w:rsid w:val="00DE450B"/>
    <w:rsid w:val="00DE5F87"/>
    <w:rsid w:val="00DE6682"/>
    <w:rsid w:val="00DE6A11"/>
    <w:rsid w:val="00DE7B5B"/>
    <w:rsid w:val="00DF1857"/>
    <w:rsid w:val="00DF2380"/>
    <w:rsid w:val="00DF33CD"/>
    <w:rsid w:val="00DF3E5D"/>
    <w:rsid w:val="00DF4C76"/>
    <w:rsid w:val="00DF6311"/>
    <w:rsid w:val="00DF7682"/>
    <w:rsid w:val="00E00422"/>
    <w:rsid w:val="00E00D5F"/>
    <w:rsid w:val="00E0159D"/>
    <w:rsid w:val="00E01C7E"/>
    <w:rsid w:val="00E05A83"/>
    <w:rsid w:val="00E05B24"/>
    <w:rsid w:val="00E05F89"/>
    <w:rsid w:val="00E0641A"/>
    <w:rsid w:val="00E06544"/>
    <w:rsid w:val="00E06946"/>
    <w:rsid w:val="00E07CAC"/>
    <w:rsid w:val="00E12D3C"/>
    <w:rsid w:val="00E142CB"/>
    <w:rsid w:val="00E156F6"/>
    <w:rsid w:val="00E15771"/>
    <w:rsid w:val="00E15D2E"/>
    <w:rsid w:val="00E160FA"/>
    <w:rsid w:val="00E17BC9"/>
    <w:rsid w:val="00E23208"/>
    <w:rsid w:val="00E2345D"/>
    <w:rsid w:val="00E23BD2"/>
    <w:rsid w:val="00E23C3C"/>
    <w:rsid w:val="00E24B5E"/>
    <w:rsid w:val="00E25FD4"/>
    <w:rsid w:val="00E273B8"/>
    <w:rsid w:val="00E31441"/>
    <w:rsid w:val="00E31B80"/>
    <w:rsid w:val="00E32582"/>
    <w:rsid w:val="00E32E04"/>
    <w:rsid w:val="00E33233"/>
    <w:rsid w:val="00E33AB8"/>
    <w:rsid w:val="00E3672B"/>
    <w:rsid w:val="00E369E8"/>
    <w:rsid w:val="00E370DC"/>
    <w:rsid w:val="00E37BAB"/>
    <w:rsid w:val="00E416DE"/>
    <w:rsid w:val="00E41AE4"/>
    <w:rsid w:val="00E441B3"/>
    <w:rsid w:val="00E44CF3"/>
    <w:rsid w:val="00E456F8"/>
    <w:rsid w:val="00E45DC4"/>
    <w:rsid w:val="00E470C0"/>
    <w:rsid w:val="00E47C1F"/>
    <w:rsid w:val="00E47E32"/>
    <w:rsid w:val="00E505B6"/>
    <w:rsid w:val="00E50DE5"/>
    <w:rsid w:val="00E526DE"/>
    <w:rsid w:val="00E5407C"/>
    <w:rsid w:val="00E54958"/>
    <w:rsid w:val="00E54D6D"/>
    <w:rsid w:val="00E60164"/>
    <w:rsid w:val="00E60B8F"/>
    <w:rsid w:val="00E6454F"/>
    <w:rsid w:val="00E645F9"/>
    <w:rsid w:val="00E65468"/>
    <w:rsid w:val="00E667AE"/>
    <w:rsid w:val="00E6785D"/>
    <w:rsid w:val="00E70001"/>
    <w:rsid w:val="00E71783"/>
    <w:rsid w:val="00E729E8"/>
    <w:rsid w:val="00E72D89"/>
    <w:rsid w:val="00E74C04"/>
    <w:rsid w:val="00E75749"/>
    <w:rsid w:val="00E761F2"/>
    <w:rsid w:val="00E76E96"/>
    <w:rsid w:val="00E812BA"/>
    <w:rsid w:val="00E81D6E"/>
    <w:rsid w:val="00E824C6"/>
    <w:rsid w:val="00E8274A"/>
    <w:rsid w:val="00E82752"/>
    <w:rsid w:val="00E827BB"/>
    <w:rsid w:val="00E82956"/>
    <w:rsid w:val="00E831F9"/>
    <w:rsid w:val="00E84775"/>
    <w:rsid w:val="00E84824"/>
    <w:rsid w:val="00E84981"/>
    <w:rsid w:val="00E854D6"/>
    <w:rsid w:val="00E861B2"/>
    <w:rsid w:val="00E90396"/>
    <w:rsid w:val="00E9190F"/>
    <w:rsid w:val="00E91F16"/>
    <w:rsid w:val="00E92DA8"/>
    <w:rsid w:val="00E94117"/>
    <w:rsid w:val="00E9530D"/>
    <w:rsid w:val="00E95336"/>
    <w:rsid w:val="00E95E61"/>
    <w:rsid w:val="00E96081"/>
    <w:rsid w:val="00E961DC"/>
    <w:rsid w:val="00E97186"/>
    <w:rsid w:val="00E978F7"/>
    <w:rsid w:val="00EA0049"/>
    <w:rsid w:val="00EA04AA"/>
    <w:rsid w:val="00EA0B00"/>
    <w:rsid w:val="00EA123C"/>
    <w:rsid w:val="00EA1350"/>
    <w:rsid w:val="00EA40F2"/>
    <w:rsid w:val="00EA4BBB"/>
    <w:rsid w:val="00EA55BA"/>
    <w:rsid w:val="00EA7780"/>
    <w:rsid w:val="00EB043A"/>
    <w:rsid w:val="00EB0572"/>
    <w:rsid w:val="00EB0AF9"/>
    <w:rsid w:val="00EB3F0F"/>
    <w:rsid w:val="00EB4409"/>
    <w:rsid w:val="00EB5573"/>
    <w:rsid w:val="00EB5627"/>
    <w:rsid w:val="00EB5831"/>
    <w:rsid w:val="00EB77B0"/>
    <w:rsid w:val="00EC10D7"/>
    <w:rsid w:val="00EC1E78"/>
    <w:rsid w:val="00EC336E"/>
    <w:rsid w:val="00EC3736"/>
    <w:rsid w:val="00EC4A23"/>
    <w:rsid w:val="00EC4BC5"/>
    <w:rsid w:val="00EC5760"/>
    <w:rsid w:val="00EC7233"/>
    <w:rsid w:val="00EC7295"/>
    <w:rsid w:val="00ED1112"/>
    <w:rsid w:val="00ED15D1"/>
    <w:rsid w:val="00ED1C02"/>
    <w:rsid w:val="00ED2261"/>
    <w:rsid w:val="00ED323C"/>
    <w:rsid w:val="00ED3971"/>
    <w:rsid w:val="00ED3CF9"/>
    <w:rsid w:val="00ED3EE4"/>
    <w:rsid w:val="00ED4C3E"/>
    <w:rsid w:val="00ED6641"/>
    <w:rsid w:val="00EE24AE"/>
    <w:rsid w:val="00EE58F8"/>
    <w:rsid w:val="00EE789A"/>
    <w:rsid w:val="00EF1130"/>
    <w:rsid w:val="00EF1420"/>
    <w:rsid w:val="00EF249C"/>
    <w:rsid w:val="00EF2D78"/>
    <w:rsid w:val="00EF3950"/>
    <w:rsid w:val="00EF3C9A"/>
    <w:rsid w:val="00EF5147"/>
    <w:rsid w:val="00EF5AEB"/>
    <w:rsid w:val="00EF64AE"/>
    <w:rsid w:val="00EF6760"/>
    <w:rsid w:val="00EF6877"/>
    <w:rsid w:val="00EF6E79"/>
    <w:rsid w:val="00EF6F64"/>
    <w:rsid w:val="00F00543"/>
    <w:rsid w:val="00F02415"/>
    <w:rsid w:val="00F02D84"/>
    <w:rsid w:val="00F02DD8"/>
    <w:rsid w:val="00F035E8"/>
    <w:rsid w:val="00F0668A"/>
    <w:rsid w:val="00F119C7"/>
    <w:rsid w:val="00F11BCA"/>
    <w:rsid w:val="00F13001"/>
    <w:rsid w:val="00F14590"/>
    <w:rsid w:val="00F15377"/>
    <w:rsid w:val="00F1591F"/>
    <w:rsid w:val="00F20066"/>
    <w:rsid w:val="00F20ED6"/>
    <w:rsid w:val="00F24DD7"/>
    <w:rsid w:val="00F25579"/>
    <w:rsid w:val="00F26473"/>
    <w:rsid w:val="00F30BCE"/>
    <w:rsid w:val="00F31E48"/>
    <w:rsid w:val="00F31EDA"/>
    <w:rsid w:val="00F32EBC"/>
    <w:rsid w:val="00F3315A"/>
    <w:rsid w:val="00F3761D"/>
    <w:rsid w:val="00F37CB7"/>
    <w:rsid w:val="00F37CD3"/>
    <w:rsid w:val="00F402CE"/>
    <w:rsid w:val="00F40B14"/>
    <w:rsid w:val="00F411EB"/>
    <w:rsid w:val="00F41985"/>
    <w:rsid w:val="00F43C64"/>
    <w:rsid w:val="00F44841"/>
    <w:rsid w:val="00F4496C"/>
    <w:rsid w:val="00F46568"/>
    <w:rsid w:val="00F513CC"/>
    <w:rsid w:val="00F52710"/>
    <w:rsid w:val="00F538A2"/>
    <w:rsid w:val="00F53AC4"/>
    <w:rsid w:val="00F54194"/>
    <w:rsid w:val="00F54698"/>
    <w:rsid w:val="00F54843"/>
    <w:rsid w:val="00F558E6"/>
    <w:rsid w:val="00F5646C"/>
    <w:rsid w:val="00F57B1B"/>
    <w:rsid w:val="00F6182E"/>
    <w:rsid w:val="00F62EAE"/>
    <w:rsid w:val="00F63F1C"/>
    <w:rsid w:val="00F64F31"/>
    <w:rsid w:val="00F65743"/>
    <w:rsid w:val="00F65E91"/>
    <w:rsid w:val="00F665D6"/>
    <w:rsid w:val="00F66745"/>
    <w:rsid w:val="00F66C7D"/>
    <w:rsid w:val="00F715C8"/>
    <w:rsid w:val="00F72800"/>
    <w:rsid w:val="00F72C54"/>
    <w:rsid w:val="00F74B66"/>
    <w:rsid w:val="00F80719"/>
    <w:rsid w:val="00F80C12"/>
    <w:rsid w:val="00F81F6C"/>
    <w:rsid w:val="00F8312A"/>
    <w:rsid w:val="00F83364"/>
    <w:rsid w:val="00F836BB"/>
    <w:rsid w:val="00F87887"/>
    <w:rsid w:val="00F87D8D"/>
    <w:rsid w:val="00F87DD7"/>
    <w:rsid w:val="00F9002E"/>
    <w:rsid w:val="00F910F1"/>
    <w:rsid w:val="00F92463"/>
    <w:rsid w:val="00F92894"/>
    <w:rsid w:val="00F92D65"/>
    <w:rsid w:val="00F92F51"/>
    <w:rsid w:val="00F93130"/>
    <w:rsid w:val="00F93AD8"/>
    <w:rsid w:val="00F93FA0"/>
    <w:rsid w:val="00F94646"/>
    <w:rsid w:val="00F94E0B"/>
    <w:rsid w:val="00F96641"/>
    <w:rsid w:val="00F96677"/>
    <w:rsid w:val="00F97675"/>
    <w:rsid w:val="00F978B5"/>
    <w:rsid w:val="00F97A72"/>
    <w:rsid w:val="00FA0925"/>
    <w:rsid w:val="00FA0AA0"/>
    <w:rsid w:val="00FA3D30"/>
    <w:rsid w:val="00FA473F"/>
    <w:rsid w:val="00FA5CF4"/>
    <w:rsid w:val="00FA680F"/>
    <w:rsid w:val="00FA7A4D"/>
    <w:rsid w:val="00FB0CAF"/>
    <w:rsid w:val="00FB1144"/>
    <w:rsid w:val="00FB1B5E"/>
    <w:rsid w:val="00FB3970"/>
    <w:rsid w:val="00FB3A16"/>
    <w:rsid w:val="00FB3D4B"/>
    <w:rsid w:val="00FB4D85"/>
    <w:rsid w:val="00FB50BF"/>
    <w:rsid w:val="00FB5D5D"/>
    <w:rsid w:val="00FB7844"/>
    <w:rsid w:val="00FC183D"/>
    <w:rsid w:val="00FC1CB1"/>
    <w:rsid w:val="00FC1E5A"/>
    <w:rsid w:val="00FC32AC"/>
    <w:rsid w:val="00FC3914"/>
    <w:rsid w:val="00FC39FE"/>
    <w:rsid w:val="00FC4541"/>
    <w:rsid w:val="00FC5960"/>
    <w:rsid w:val="00FC7A3F"/>
    <w:rsid w:val="00FD0BC3"/>
    <w:rsid w:val="00FD0EFB"/>
    <w:rsid w:val="00FD2486"/>
    <w:rsid w:val="00FD2FA1"/>
    <w:rsid w:val="00FD3A24"/>
    <w:rsid w:val="00FD5B99"/>
    <w:rsid w:val="00FD7146"/>
    <w:rsid w:val="00FE15FE"/>
    <w:rsid w:val="00FE1EFA"/>
    <w:rsid w:val="00FE1F9D"/>
    <w:rsid w:val="00FE50AA"/>
    <w:rsid w:val="00FE52AF"/>
    <w:rsid w:val="00FE5BD0"/>
    <w:rsid w:val="00FE73FC"/>
    <w:rsid w:val="00FE75B0"/>
    <w:rsid w:val="00FF0C07"/>
    <w:rsid w:val="00FF1358"/>
    <w:rsid w:val="00FF1C76"/>
    <w:rsid w:val="00FF1D29"/>
    <w:rsid w:val="00FF54E3"/>
    <w:rsid w:val="00FF5582"/>
    <w:rsid w:val="00FF5872"/>
    <w:rsid w:val="00FF7676"/>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26"/>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D4B"/>
    <w:pPr>
      <w:ind w:left="720"/>
      <w:contextualSpacing/>
    </w:pPr>
    <w:rPr>
      <w:szCs w:val="21"/>
    </w:rPr>
  </w:style>
  <w:style w:type="table" w:styleId="TableGrid">
    <w:name w:val="Table Grid"/>
    <w:basedOn w:val="TableNormal"/>
    <w:uiPriority w:val="99"/>
    <w:rsid w:val="0013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092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dc:creator>
  <cp:keywords/>
  <dc:description/>
  <cp:lastModifiedBy>Pramod</cp:lastModifiedBy>
  <cp:revision>251</cp:revision>
  <cp:lastPrinted>2015-07-28T05:29:00Z</cp:lastPrinted>
  <dcterms:created xsi:type="dcterms:W3CDTF">2014-11-24T06:08:00Z</dcterms:created>
  <dcterms:modified xsi:type="dcterms:W3CDTF">2015-07-28T11:42:00Z</dcterms:modified>
</cp:coreProperties>
</file>