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8" w:rsidRDefault="00114118" w:rsidP="00D309BF">
      <w:pPr>
        <w:jc w:val="both"/>
        <w:rPr>
          <w:b/>
          <w:bCs/>
          <w:cs/>
        </w:rPr>
      </w:pPr>
      <w:r w:rsidRPr="00991012">
        <w:rPr>
          <w:rFonts w:ascii="Mangal" w:hAnsi="Mangal"/>
          <w:cs/>
        </w:rPr>
        <w:t xml:space="preserve">  </w:t>
      </w:r>
    </w:p>
    <w:p w:rsidR="00114118" w:rsidRPr="00871429" w:rsidRDefault="00114118" w:rsidP="00114118">
      <w:pPr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>भारत सरकार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>खान मंत्रालय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राज्‍य </w:t>
      </w:r>
      <w:r w:rsidRPr="00871429">
        <w:rPr>
          <w:rFonts w:ascii="Mangal" w:hAnsi="Mangal"/>
          <w:b/>
          <w:bCs/>
          <w:cs/>
        </w:rPr>
        <w:t>सभा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cs/>
        </w:rPr>
        <w:t>1062</w:t>
      </w:r>
      <w:r>
        <w:rPr>
          <w:rFonts w:ascii="Mangal" w:hAnsi="Mangal" w:hint="cs"/>
          <w:b/>
          <w:bCs/>
          <w:cs/>
        </w:rPr>
        <w:t xml:space="preserve"> 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</w:rPr>
        <w:t>2</w:t>
      </w:r>
      <w:r>
        <w:rPr>
          <w:rFonts w:ascii="Mangal" w:hAnsi="Mangal"/>
          <w:b/>
          <w:bCs/>
        </w:rPr>
        <w:t>9</w:t>
      </w:r>
      <w:r w:rsidRPr="00871429">
        <w:rPr>
          <w:rFonts w:ascii="Mangal" w:hAnsi="Mangal"/>
          <w:b/>
          <w:bCs/>
          <w:cs/>
        </w:rPr>
        <w:t xml:space="preserve"> जुलाई</w:t>
      </w:r>
      <w:r w:rsidRPr="00871429">
        <w:rPr>
          <w:rFonts w:ascii="Mangal" w:hAnsi="Mangal"/>
          <w:b/>
          <w:bCs/>
        </w:rPr>
        <w:t>,</w:t>
      </w:r>
      <w:r w:rsidRPr="00871429">
        <w:rPr>
          <w:rFonts w:ascii="Mangal" w:hAnsi="Mangal"/>
          <w:b/>
          <w:bCs/>
          <w:cs/>
        </w:rPr>
        <w:t xml:space="preserve"> 2015 को उत्‍तर के लिए</w:t>
      </w:r>
    </w:p>
    <w:p w:rsidR="00114118" w:rsidRDefault="00114118" w:rsidP="00114118">
      <w:pPr>
        <w:jc w:val="center"/>
        <w:rPr>
          <w:b/>
          <w:bCs/>
        </w:rPr>
      </w:pPr>
    </w:p>
    <w:p w:rsidR="00114118" w:rsidRDefault="00114118" w:rsidP="00114118">
      <w:pPr>
        <w:jc w:val="center"/>
        <w:rPr>
          <w:b/>
          <w:bCs/>
        </w:rPr>
      </w:pPr>
      <w:r w:rsidRPr="00BA36F2">
        <w:rPr>
          <w:b/>
          <w:bCs/>
          <w:cs/>
        </w:rPr>
        <w:t>डिस्ट्रिक्ट मिन</w:t>
      </w:r>
      <w:bookmarkStart w:id="0" w:name="_GoBack"/>
      <w:bookmarkEnd w:id="0"/>
      <w:r w:rsidRPr="00BA36F2">
        <w:rPr>
          <w:b/>
          <w:bCs/>
          <w:cs/>
        </w:rPr>
        <w:t>रल फाउंडेशनों की स्थापना हेतु</w:t>
      </w:r>
      <w:r>
        <w:rPr>
          <w:rFonts w:hint="cs"/>
          <w:b/>
          <w:bCs/>
          <w:cs/>
        </w:rPr>
        <w:t xml:space="preserve"> </w:t>
      </w:r>
      <w:r w:rsidRPr="00BA36F2">
        <w:rPr>
          <w:b/>
          <w:bCs/>
          <w:cs/>
        </w:rPr>
        <w:t>नियम</w:t>
      </w:r>
    </w:p>
    <w:p w:rsidR="00114118" w:rsidRPr="00BA36F2" w:rsidRDefault="00114118" w:rsidP="00114118">
      <w:pPr>
        <w:jc w:val="center"/>
        <w:rPr>
          <w:b/>
          <w:bCs/>
        </w:rPr>
      </w:pPr>
    </w:p>
    <w:p w:rsidR="00114118" w:rsidRDefault="00114118" w:rsidP="00114118">
      <w:pPr>
        <w:rPr>
          <w:b/>
          <w:bCs/>
        </w:rPr>
      </w:pPr>
      <w:r>
        <w:rPr>
          <w:rFonts w:ascii="Mangal" w:hAnsi="Mangal"/>
          <w:b/>
          <w:bCs/>
          <w:cs/>
        </w:rPr>
        <w:t>1062</w:t>
      </w:r>
      <w:r w:rsidRPr="00BA36F2">
        <w:rPr>
          <w:b/>
          <w:bCs/>
        </w:rPr>
        <w:t xml:space="preserve">. </w:t>
      </w:r>
      <w:r w:rsidRPr="00BA36F2">
        <w:rPr>
          <w:b/>
          <w:bCs/>
          <w:cs/>
        </w:rPr>
        <w:t xml:space="preserve">श्री अविनाश पांडेः </w:t>
      </w:r>
    </w:p>
    <w:p w:rsidR="00114118" w:rsidRDefault="00114118" w:rsidP="00114118">
      <w:pPr>
        <w:rPr>
          <w:b/>
          <w:bCs/>
        </w:rPr>
      </w:pPr>
    </w:p>
    <w:p w:rsidR="00114118" w:rsidRDefault="00114118" w:rsidP="00114118">
      <w:r w:rsidRPr="00BA36F2">
        <w:rPr>
          <w:cs/>
        </w:rPr>
        <w:t xml:space="preserve">क्या </w:t>
      </w:r>
      <w:r w:rsidRPr="00BA36F2">
        <w:rPr>
          <w:b/>
          <w:bCs/>
          <w:cs/>
        </w:rPr>
        <w:t>खान मंत्री</w:t>
      </w:r>
      <w:r w:rsidRPr="00BA36F2">
        <w:rPr>
          <w:cs/>
        </w:rPr>
        <w:t xml:space="preserve"> यह</w:t>
      </w:r>
      <w:r>
        <w:rPr>
          <w:rFonts w:hint="cs"/>
          <w:cs/>
        </w:rPr>
        <w:t xml:space="preserve"> </w:t>
      </w:r>
      <w:r w:rsidRPr="00BA36F2">
        <w:rPr>
          <w:cs/>
        </w:rPr>
        <w:t>बताने की कृपा करेंगे किः</w:t>
      </w:r>
    </w:p>
    <w:p w:rsidR="00114118" w:rsidRPr="00BA36F2" w:rsidRDefault="00114118" w:rsidP="00114118"/>
    <w:p w:rsidR="00114118" w:rsidRDefault="00114118" w:rsidP="00114118">
      <w:pPr>
        <w:jc w:val="both"/>
      </w:pPr>
      <w:r w:rsidRPr="00BA36F2">
        <w:t>(</w:t>
      </w:r>
      <w:r w:rsidRPr="00BA36F2">
        <w:rPr>
          <w:cs/>
        </w:rPr>
        <w:t>क) कौन-कौन सी राज्य सरकारों ने वर्ष</w:t>
      </w:r>
      <w:r>
        <w:rPr>
          <w:rFonts w:hint="cs"/>
          <w:cs/>
        </w:rPr>
        <w:t xml:space="preserve"> 2015 </w:t>
      </w:r>
      <w:r>
        <w:rPr>
          <w:cs/>
        </w:rPr>
        <w:t>में यथासंशोधित</w:t>
      </w:r>
      <w:r w:rsidRPr="00BA36F2">
        <w:rPr>
          <w:cs/>
        </w:rPr>
        <w:t xml:space="preserve"> खान और खनिज (विकास और</w:t>
      </w:r>
      <w:r>
        <w:rPr>
          <w:rFonts w:hint="cs"/>
          <w:cs/>
        </w:rPr>
        <w:t xml:space="preserve"> </w:t>
      </w:r>
      <w:r w:rsidRPr="00BA36F2">
        <w:rPr>
          <w:cs/>
        </w:rPr>
        <w:t xml:space="preserve">विनियमन) </w:t>
      </w:r>
      <w:r>
        <w:rPr>
          <w:cs/>
        </w:rPr>
        <w:t>अधिनियम</w:t>
      </w:r>
      <w:r w:rsidRPr="00BA36F2">
        <w:t>,</w:t>
      </w:r>
      <w:r>
        <w:rPr>
          <w:rFonts w:hint="cs"/>
          <w:cs/>
        </w:rPr>
        <w:t xml:space="preserve"> </w:t>
      </w:r>
      <w:r w:rsidRPr="00871429">
        <w:rPr>
          <w:rFonts w:ascii="Mangal" w:hAnsi="Mangal"/>
          <w:cs/>
        </w:rPr>
        <w:t xml:space="preserve">1957 </w:t>
      </w:r>
      <w:r w:rsidRPr="00BA36F2">
        <w:rPr>
          <w:cs/>
        </w:rPr>
        <w:t>के अंतर्गत डिस्ट्रिक्ट</w:t>
      </w:r>
      <w:r>
        <w:rPr>
          <w:rFonts w:hint="cs"/>
          <w:cs/>
        </w:rPr>
        <w:t xml:space="preserve"> </w:t>
      </w:r>
      <w:r w:rsidRPr="00BA36F2">
        <w:rPr>
          <w:cs/>
        </w:rPr>
        <w:t>मिनरल फाउंडेशनों की स्थापना और उससे संबंध</w:t>
      </w:r>
      <w:r>
        <w:rPr>
          <w:cs/>
        </w:rPr>
        <w:t>ित</w:t>
      </w:r>
      <w:r>
        <w:rPr>
          <w:rFonts w:hint="cs"/>
          <w:cs/>
        </w:rPr>
        <w:t xml:space="preserve"> </w:t>
      </w:r>
      <w:r>
        <w:rPr>
          <w:cs/>
        </w:rPr>
        <w:t>रायल्टी के भुगतान के संबंध</w:t>
      </w:r>
      <w:r w:rsidRPr="00BA36F2">
        <w:rPr>
          <w:cs/>
        </w:rPr>
        <w:t xml:space="preserve"> में अभी तक नियम</w:t>
      </w:r>
      <w:r>
        <w:rPr>
          <w:rFonts w:hint="cs"/>
          <w:cs/>
        </w:rPr>
        <w:t xml:space="preserve"> </w:t>
      </w:r>
      <w:r w:rsidRPr="00BA36F2">
        <w:rPr>
          <w:cs/>
        </w:rPr>
        <w:t>नहीं बनाए हैं</w:t>
      </w:r>
      <w:r w:rsidRPr="00BA36F2">
        <w:t xml:space="preserve">; </w:t>
      </w:r>
      <w:r w:rsidRPr="00BA36F2">
        <w:rPr>
          <w:cs/>
        </w:rPr>
        <w:t>और</w:t>
      </w:r>
    </w:p>
    <w:p w:rsidR="00114118" w:rsidRPr="00BA36F2" w:rsidRDefault="00114118" w:rsidP="00114118">
      <w:pPr>
        <w:jc w:val="both"/>
      </w:pPr>
    </w:p>
    <w:p w:rsidR="00114118" w:rsidRDefault="00114118" w:rsidP="00114118">
      <w:r w:rsidRPr="00BA36F2">
        <w:t>(</w:t>
      </w:r>
      <w:r w:rsidRPr="00BA36F2">
        <w:rPr>
          <w:cs/>
        </w:rPr>
        <w:t>ख) उन राज्यों ने उक्त नियम नहीं बनाने के</w:t>
      </w:r>
      <w:r>
        <w:rPr>
          <w:rFonts w:hint="cs"/>
          <w:cs/>
        </w:rPr>
        <w:t xml:space="preserve"> </w:t>
      </w:r>
      <w:r w:rsidRPr="00BA36F2">
        <w:rPr>
          <w:cs/>
        </w:rPr>
        <w:t>लिए क्या-क्या कारण बताए हैं</w:t>
      </w:r>
      <w:r w:rsidRPr="00BA36F2">
        <w:t>?</w:t>
      </w:r>
    </w:p>
    <w:p w:rsidR="00114118" w:rsidRDefault="00114118" w:rsidP="00114118">
      <w:r>
        <w:rPr>
          <w:rFonts w:hint="cs"/>
          <w:cs/>
        </w:rPr>
        <w:t xml:space="preserve"> </w:t>
      </w:r>
    </w:p>
    <w:p w:rsidR="00114118" w:rsidRPr="00871429" w:rsidRDefault="00114118" w:rsidP="00114118">
      <w:pPr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 xml:space="preserve">उत्‍तर </w:t>
      </w:r>
    </w:p>
    <w:p w:rsidR="00114118" w:rsidRDefault="00114118" w:rsidP="00114118">
      <w:pPr>
        <w:jc w:val="center"/>
        <w:rPr>
          <w:rFonts w:ascii="Mangal" w:hAnsi="Mangal"/>
          <w:b/>
          <w:bCs/>
          <w:u w:val="single"/>
        </w:rPr>
      </w:pPr>
      <w:r w:rsidRPr="00871429">
        <w:rPr>
          <w:rFonts w:ascii="Mangal" w:hAnsi="Mangal"/>
          <w:b/>
          <w:bCs/>
          <w:u w:val="single"/>
          <w:cs/>
        </w:rPr>
        <w:t>खान एवं इस्‍पात</w:t>
      </w:r>
      <w:r w:rsidRPr="00871429">
        <w:rPr>
          <w:rFonts w:ascii="Mangal" w:hAnsi="Mangal"/>
          <w:b/>
          <w:bCs/>
          <w:u w:val="single"/>
        </w:rPr>
        <w:t xml:space="preserve"> </w:t>
      </w:r>
      <w:r w:rsidRPr="00871429">
        <w:rPr>
          <w:rFonts w:ascii="Mangal" w:hAnsi="Mangal"/>
          <w:b/>
          <w:bCs/>
          <w:u w:val="single"/>
          <w:cs/>
        </w:rPr>
        <w:t>राज्‍य मंत्री (श्री विष्‍णु देव साय)</w:t>
      </w:r>
    </w:p>
    <w:p w:rsidR="00114118" w:rsidRDefault="00114118" w:rsidP="00114118">
      <w:pPr>
        <w:jc w:val="center"/>
        <w:rPr>
          <w:rFonts w:ascii="Mangal" w:hAnsi="Mangal"/>
          <w:b/>
          <w:bCs/>
          <w:u w:val="single"/>
        </w:rPr>
      </w:pPr>
    </w:p>
    <w:p w:rsidR="00114118" w:rsidRDefault="00114118" w:rsidP="00114118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</w:t>
      </w:r>
      <w:r>
        <w:rPr>
          <w:rFonts w:ascii="Mangal" w:hAnsi="Mangal" w:hint="cs"/>
          <w:cs/>
        </w:rPr>
        <w:t>क</w:t>
      </w:r>
      <w:r w:rsidRPr="00B50779">
        <w:rPr>
          <w:rFonts w:ascii="Mangal" w:hAnsi="Mangal"/>
          <w:cs/>
        </w:rPr>
        <w:t>)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  <w:cs/>
        </w:rPr>
        <w:t>एवं</w:t>
      </w:r>
      <w:r>
        <w:rPr>
          <w:rFonts w:ascii="Mangal" w:hAnsi="Mangal" w:hint="cs"/>
          <w:cs/>
        </w:rPr>
        <w:t xml:space="preserve"> (ख)</w:t>
      </w:r>
      <w:r>
        <w:rPr>
          <w:rFonts w:ascii="Mangal" w:hAnsi="Mangal"/>
        </w:rPr>
        <w:t xml:space="preserve"> </w:t>
      </w:r>
      <w:r w:rsidRPr="00B50779">
        <w:rPr>
          <w:rFonts w:ascii="Mangal" w:hAnsi="Mangal"/>
          <w:cs/>
        </w:rPr>
        <w:t>: खान और खनिज (विकास और विनियमन) संशोधन अधिनियम</w:t>
      </w:r>
      <w:r w:rsidRPr="00B50779">
        <w:rPr>
          <w:rFonts w:ascii="Mangal" w:hAnsi="Mangal"/>
        </w:rPr>
        <w:t>,</w:t>
      </w:r>
      <w:r w:rsidRPr="00B50779">
        <w:rPr>
          <w:rFonts w:ascii="Mangal" w:hAnsi="Mangal"/>
          <w:cs/>
        </w:rPr>
        <w:t xml:space="preserve"> 2015</w:t>
      </w:r>
      <w:r>
        <w:rPr>
          <w:rFonts w:ascii="Mangal" w:hAnsi="Mangal" w:hint="cs"/>
          <w:cs/>
        </w:rPr>
        <w:t xml:space="preserve"> में नई जोड़़ी गई धारा 9ख के अनुसार जिला खनिज फाउंडेशन (डीएमएफ)</w:t>
      </w:r>
      <w:r w:rsidRPr="00B50779">
        <w:rPr>
          <w:rFonts w:ascii="Mangal" w:hAnsi="Mangal"/>
          <w:cs/>
        </w:rPr>
        <w:t xml:space="preserve"> के</w:t>
      </w:r>
      <w:r>
        <w:rPr>
          <w:rFonts w:ascii="Mangal" w:hAnsi="Mangal" w:hint="cs"/>
          <w:cs/>
        </w:rPr>
        <w:t xml:space="preserve"> गठन और कार्यों के लिए नियम बनाने हेतु राज्‍य सरकारों को अधिकार प्राप्‍त है । सभी राज्‍य सरकारों को तदनुसार आवश्‍यक नियम बनाने की सलाह दी गई है ।  </w:t>
      </w:r>
    </w:p>
    <w:p w:rsidR="00114118" w:rsidRDefault="00114118" w:rsidP="00114118">
      <w:pPr>
        <w:jc w:val="both"/>
        <w:rPr>
          <w:rFonts w:ascii="Mangal" w:hAnsi="Mangal"/>
        </w:rPr>
      </w:pPr>
    </w:p>
    <w:p w:rsidR="00114118" w:rsidRDefault="00114118" w:rsidP="00114118">
      <w:pPr>
        <w:jc w:val="both"/>
        <w:rPr>
          <w:rFonts w:ascii="Mangal" w:hAnsi="Mangal"/>
        </w:rPr>
      </w:pPr>
    </w:p>
    <w:p w:rsidR="00114118" w:rsidRPr="00B05493" w:rsidRDefault="00114118" w:rsidP="00114118">
      <w:pPr>
        <w:jc w:val="center"/>
        <w:rPr>
          <w:rFonts w:ascii="Mangal" w:hAnsi="Mangal"/>
        </w:rPr>
      </w:pPr>
      <w:r>
        <w:rPr>
          <w:rFonts w:ascii="Mangal" w:hAnsi="Mangal" w:hint="cs"/>
          <w:cs/>
        </w:rPr>
        <w:t>********</w:t>
      </w:r>
    </w:p>
    <w:p w:rsidR="00114118" w:rsidRDefault="00114118" w:rsidP="00114118">
      <w:pPr>
        <w:rPr>
          <w:b/>
          <w:bCs/>
          <w:cs/>
        </w:rPr>
      </w:pPr>
    </w:p>
    <w:p w:rsidR="00114118" w:rsidRDefault="00114118" w:rsidP="00114118">
      <w:pPr>
        <w:rPr>
          <w:b/>
          <w:bCs/>
          <w:cs/>
        </w:rPr>
      </w:pPr>
      <w:r>
        <w:rPr>
          <w:b/>
          <w:bCs/>
          <w:cs/>
        </w:rPr>
        <w:br w:type="page"/>
      </w:r>
    </w:p>
    <w:sectPr w:rsidR="00114118" w:rsidSect="00D309B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118"/>
    <w:rsid w:val="0004757D"/>
    <w:rsid w:val="00114118"/>
    <w:rsid w:val="006C5613"/>
    <w:rsid w:val="00775F25"/>
    <w:rsid w:val="00CD252D"/>
    <w:rsid w:val="00D3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18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B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F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80D1-C97C-4AF1-88E7-7C73801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PMSECTION</cp:lastModifiedBy>
  <cp:revision>5</cp:revision>
  <cp:lastPrinted>2015-07-28T12:13:00Z</cp:lastPrinted>
  <dcterms:created xsi:type="dcterms:W3CDTF">2015-07-28T12:07:00Z</dcterms:created>
  <dcterms:modified xsi:type="dcterms:W3CDTF">2015-07-29T09:29:00Z</dcterms:modified>
</cp:coreProperties>
</file>