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58" w:rsidRPr="00733955" w:rsidRDefault="00301158" w:rsidP="00733955">
      <w:pPr>
        <w:autoSpaceDE w:val="0"/>
        <w:autoSpaceDN w:val="0"/>
        <w:adjustRightInd w:val="0"/>
        <w:spacing w:after="0" w:line="240" w:lineRule="auto"/>
        <w:jc w:val="center"/>
        <w:rPr>
          <w:rStyle w:val="Strong"/>
          <w:rFonts w:ascii="Mangal" w:hAnsi="Mangal" w:cs="Mangal"/>
        </w:rPr>
      </w:pPr>
      <w:r w:rsidRPr="00733955">
        <w:rPr>
          <w:rStyle w:val="Strong"/>
          <w:rFonts w:ascii="Mangal" w:hAnsi="Mangal" w:cs="Mangal"/>
        </w:rPr>
        <w:t>भारत सरकार</w:t>
      </w:r>
    </w:p>
    <w:p w:rsidR="00301158" w:rsidRPr="00733955" w:rsidRDefault="00301158" w:rsidP="00733955">
      <w:pPr>
        <w:spacing w:after="0" w:line="240" w:lineRule="auto"/>
        <w:jc w:val="center"/>
        <w:rPr>
          <w:rStyle w:val="Strong"/>
          <w:rFonts w:ascii="Mangal" w:hAnsi="Mangal" w:cs="Mangal"/>
        </w:rPr>
      </w:pPr>
      <w:r w:rsidRPr="00733955">
        <w:rPr>
          <w:rStyle w:val="Strong"/>
          <w:rFonts w:ascii="Mangal" w:hAnsi="Mangal" w:cs="Mangal"/>
        </w:rPr>
        <w:t>श्रम एवं रोजगार मंत्रालय</w:t>
      </w:r>
    </w:p>
    <w:p w:rsidR="00301158" w:rsidRPr="00733955" w:rsidRDefault="00301158" w:rsidP="00733955">
      <w:pPr>
        <w:spacing w:after="0" w:line="240" w:lineRule="auto"/>
        <w:jc w:val="center"/>
        <w:rPr>
          <w:rStyle w:val="Strong"/>
          <w:rFonts w:ascii="Mangal" w:hAnsi="Mangal" w:cs="Mangal"/>
          <w:cs/>
          <w:lang w:bidi="hi-IN"/>
        </w:rPr>
      </w:pPr>
      <w:r w:rsidRPr="00733955">
        <w:rPr>
          <w:rStyle w:val="Strong"/>
          <w:rFonts w:ascii="Mangal" w:hAnsi="Mangal" w:cs="Mangal"/>
        </w:rPr>
        <w:t>राज्य सभा</w:t>
      </w:r>
    </w:p>
    <w:p w:rsidR="00301158" w:rsidRPr="00733955" w:rsidRDefault="00301158" w:rsidP="00733955">
      <w:pPr>
        <w:spacing w:after="0" w:line="240" w:lineRule="auto"/>
        <w:jc w:val="right"/>
        <w:rPr>
          <w:rStyle w:val="Strong"/>
          <w:rFonts w:ascii="Mangal" w:hAnsi="Mangal" w:cs="Mangal"/>
        </w:rPr>
      </w:pPr>
      <w:r w:rsidRPr="00733955">
        <w:rPr>
          <w:rStyle w:val="Strong"/>
          <w:rFonts w:ascii="Mangal" w:hAnsi="Mangal" w:cs="Mangal"/>
        </w:rPr>
        <w:t>अतारांकित प्रश्न संख्या 1050</w:t>
      </w:r>
    </w:p>
    <w:p w:rsidR="00301158" w:rsidRPr="00733955" w:rsidRDefault="00301158" w:rsidP="00733955">
      <w:pPr>
        <w:spacing w:after="0" w:line="240" w:lineRule="auto"/>
        <w:rPr>
          <w:rStyle w:val="Strong"/>
          <w:rFonts w:ascii="Mangal" w:hAnsi="Mangal" w:cs="Mangal"/>
        </w:rPr>
      </w:pPr>
      <w:r w:rsidRPr="00733955">
        <w:rPr>
          <w:rStyle w:val="Strong"/>
          <w:rFonts w:ascii="Mangal" w:hAnsi="Mangal" w:cs="Mangal"/>
        </w:rPr>
        <w:t>बुधवार</w:t>
      </w:r>
      <w:r w:rsidR="00AC35F5">
        <w:rPr>
          <w:rStyle w:val="Strong"/>
          <w:rFonts w:ascii="Mangal" w:hAnsi="Mangal" w:cs="Mangal"/>
        </w:rPr>
        <w:t>, 29</w:t>
      </w:r>
      <w:r w:rsidRPr="00733955">
        <w:rPr>
          <w:rStyle w:val="Strong"/>
          <w:rFonts w:ascii="Mangal" w:hAnsi="Mangal" w:cs="Mangal"/>
        </w:rPr>
        <w:t xml:space="preserve"> जुलाई, 2015/ </w:t>
      </w:r>
      <w:r w:rsidRPr="00733955">
        <w:rPr>
          <w:rStyle w:val="Strong"/>
          <w:rFonts w:ascii="Mangal" w:hAnsi="Mangal" w:cs="Mangal"/>
          <w:lang w:bidi="hi-IN"/>
        </w:rPr>
        <w:t>7 श्रावण</w:t>
      </w:r>
      <w:r w:rsidRPr="00733955">
        <w:rPr>
          <w:rStyle w:val="Strong"/>
          <w:rFonts w:ascii="Mangal" w:hAnsi="Mangal" w:cs="Mangal"/>
        </w:rPr>
        <w:t>, 1937 (शक)</w:t>
      </w:r>
    </w:p>
    <w:p w:rsidR="00301158" w:rsidRPr="00733955" w:rsidRDefault="00301158" w:rsidP="00733955">
      <w:pPr>
        <w:spacing w:after="0" w:line="240" w:lineRule="auto"/>
        <w:rPr>
          <w:rFonts w:ascii="Mangal" w:hAnsi="Mangal" w:cs="Mangal"/>
        </w:rPr>
      </w:pPr>
    </w:p>
    <w:p w:rsidR="00845DF4" w:rsidRPr="00733955" w:rsidRDefault="00845DF4" w:rsidP="00733955">
      <w:pPr>
        <w:spacing w:after="0" w:line="240" w:lineRule="auto"/>
        <w:rPr>
          <w:rFonts w:ascii="Mangal" w:hAnsi="Mangal" w:cs="Mangal"/>
          <w:b/>
        </w:rPr>
      </w:pPr>
      <w:r w:rsidRPr="00733955">
        <w:rPr>
          <w:rFonts w:ascii="Mangal" w:hAnsi="Mangal" w:cs="Mangal"/>
          <w:b/>
        </w:rPr>
        <w:t xml:space="preserve">बाल श्रमिकों की तस्करी </w:t>
      </w:r>
    </w:p>
    <w:p w:rsidR="00845DF4" w:rsidRPr="00733955" w:rsidRDefault="00845DF4" w:rsidP="00733955">
      <w:pPr>
        <w:spacing w:after="0" w:line="240" w:lineRule="auto"/>
        <w:rPr>
          <w:rFonts w:ascii="Mangal" w:hAnsi="Mangal" w:cs="Mangal"/>
          <w:b/>
        </w:rPr>
      </w:pPr>
      <w:r w:rsidRPr="00733955">
        <w:rPr>
          <w:rFonts w:ascii="Mangal" w:hAnsi="Mangal" w:cs="Mangal"/>
          <w:b/>
        </w:rPr>
        <w:t xml:space="preserve">1050. श्री संजीव कुमार: </w:t>
      </w:r>
    </w:p>
    <w:p w:rsidR="00845DF4" w:rsidRPr="00733955" w:rsidRDefault="00845DF4" w:rsidP="00733955">
      <w:pPr>
        <w:spacing w:after="0" w:line="240" w:lineRule="auto"/>
        <w:ind w:firstLine="720"/>
        <w:rPr>
          <w:rFonts w:ascii="Mangal" w:hAnsi="Mangal" w:cs="Mangal"/>
        </w:rPr>
      </w:pPr>
      <w:r w:rsidRPr="00733955">
        <w:rPr>
          <w:rFonts w:ascii="Mangal" w:hAnsi="Mangal" w:cs="Mangal"/>
        </w:rPr>
        <w:t xml:space="preserve">क्या </w:t>
      </w:r>
      <w:r w:rsidRPr="00733955">
        <w:rPr>
          <w:rFonts w:ascii="Mangal" w:hAnsi="Mangal" w:cs="Mangal"/>
          <w:b/>
        </w:rPr>
        <w:t xml:space="preserve">श्रम और रोजगार </w:t>
      </w:r>
      <w:r w:rsidR="00301158" w:rsidRPr="00733955">
        <w:rPr>
          <w:rFonts w:ascii="Mangal" w:hAnsi="Mangal" w:cs="Mangal"/>
          <w:b/>
        </w:rPr>
        <w:t>मंत्री</w:t>
      </w:r>
      <w:r w:rsidRPr="00733955">
        <w:rPr>
          <w:rFonts w:ascii="Mangal" w:hAnsi="Mangal" w:cs="Mangal"/>
        </w:rPr>
        <w:t xml:space="preserve"> यह बताने की कृपा करेंगे कि: </w:t>
      </w:r>
    </w:p>
    <w:p w:rsidR="00845DF4" w:rsidRPr="00733955" w:rsidRDefault="00845DF4" w:rsidP="00733955">
      <w:pPr>
        <w:spacing w:after="0" w:line="240" w:lineRule="auto"/>
        <w:ind w:left="720" w:hanging="720"/>
        <w:jc w:val="both"/>
        <w:rPr>
          <w:rFonts w:ascii="Mangal" w:hAnsi="Mangal" w:cs="Mangal"/>
        </w:rPr>
      </w:pPr>
      <w:r w:rsidRPr="00733955">
        <w:rPr>
          <w:rFonts w:ascii="Mangal" w:hAnsi="Mangal" w:cs="Mangal"/>
        </w:rPr>
        <w:t xml:space="preserve">(क) </w:t>
      </w:r>
      <w:r w:rsidRPr="00733955">
        <w:rPr>
          <w:rFonts w:ascii="Mangal" w:hAnsi="Mangal" w:cs="Mangal"/>
        </w:rPr>
        <w:tab/>
        <w:t xml:space="preserve">क्या सरकार को इस बात की जानकारी है कि झारखंड से दिल्ली और देश के अन्य भागों में बाल श्रमिकों की तस्करी की जाती है और उनका अभी भी लघु और घरेलू उद्योगों में </w:t>
      </w:r>
      <w:r w:rsidR="00B7745D" w:rsidRPr="00733955">
        <w:rPr>
          <w:rFonts w:ascii="Mangal" w:hAnsi="Mangal" w:cs="Mangal"/>
        </w:rPr>
        <w:t>अवैध</w:t>
      </w:r>
      <w:r w:rsidRPr="00733955">
        <w:rPr>
          <w:rFonts w:ascii="Mangal" w:hAnsi="Mangal" w:cs="Mangal"/>
        </w:rPr>
        <w:t xml:space="preserve"> रूप से इस्तेमाल किया जा रहा है; </w:t>
      </w:r>
    </w:p>
    <w:p w:rsidR="00845DF4" w:rsidRPr="00733955" w:rsidRDefault="00845DF4" w:rsidP="00733955">
      <w:pPr>
        <w:spacing w:after="0" w:line="240" w:lineRule="auto"/>
        <w:rPr>
          <w:rFonts w:ascii="Mangal" w:hAnsi="Mangal" w:cs="Mangal"/>
        </w:rPr>
      </w:pPr>
      <w:r w:rsidRPr="00733955">
        <w:rPr>
          <w:rFonts w:ascii="Mangal" w:hAnsi="Mangal" w:cs="Mangal"/>
        </w:rPr>
        <w:t xml:space="preserve">(ख) </w:t>
      </w:r>
      <w:r w:rsidRPr="00733955">
        <w:rPr>
          <w:rFonts w:ascii="Mangal" w:hAnsi="Mangal" w:cs="Mangal"/>
        </w:rPr>
        <w:tab/>
        <w:t xml:space="preserve">यदि हां, तो इसके क्या कारण हैं; </w:t>
      </w:r>
    </w:p>
    <w:p w:rsidR="00845DF4" w:rsidRPr="00733955" w:rsidRDefault="00845DF4" w:rsidP="00733955">
      <w:pPr>
        <w:spacing w:after="0" w:line="240" w:lineRule="auto"/>
        <w:ind w:left="720" w:hanging="720"/>
        <w:jc w:val="both"/>
        <w:rPr>
          <w:rFonts w:ascii="Mangal" w:hAnsi="Mangal" w:cs="Mangal"/>
        </w:rPr>
      </w:pPr>
      <w:r w:rsidRPr="00733955">
        <w:rPr>
          <w:rFonts w:ascii="Mangal" w:hAnsi="Mangal" w:cs="Mangal"/>
        </w:rPr>
        <w:t xml:space="preserve">(ग) </w:t>
      </w:r>
      <w:r w:rsidRPr="00733955">
        <w:rPr>
          <w:rFonts w:ascii="Mangal" w:hAnsi="Mangal" w:cs="Mangal"/>
        </w:rPr>
        <w:tab/>
        <w:t xml:space="preserve">क्या सरकार की बाल </w:t>
      </w:r>
      <w:r w:rsidR="00540E78">
        <w:rPr>
          <w:rFonts w:ascii="Mangal" w:hAnsi="Mangal" w:cs="Mangal"/>
          <w:lang w:bidi="hi-IN"/>
        </w:rPr>
        <w:t>श्रम्</w:t>
      </w:r>
      <w:r w:rsidRPr="00733955">
        <w:rPr>
          <w:rFonts w:ascii="Mangal" w:hAnsi="Mangal" w:cs="Mangal"/>
        </w:rPr>
        <w:t xml:space="preserve"> से छुड़ाए गए उन बच्चों के पुनर्वास की कोई योजना है जिनके पास कोई सहायता </w:t>
      </w:r>
      <w:r w:rsidR="00540E78">
        <w:rPr>
          <w:rFonts w:ascii="Mangal" w:hAnsi="Mangal" w:cs="Mangal"/>
        </w:rPr>
        <w:t>उपलब्ध</w:t>
      </w:r>
      <w:r w:rsidRPr="00733955">
        <w:rPr>
          <w:rFonts w:ascii="Mangal" w:hAnsi="Mangal" w:cs="Mangal"/>
        </w:rPr>
        <w:t xml:space="preserve"> नहीं है अथवा जो अनाथ </w:t>
      </w:r>
      <w:r w:rsidRPr="00733955">
        <w:rPr>
          <w:rFonts w:ascii="Mangal" w:hAnsi="Mangal" w:cs="Mangal"/>
          <w:lang w:bidi="hi-IN"/>
        </w:rPr>
        <w:t>हैं</w:t>
      </w:r>
      <w:r w:rsidRPr="00733955">
        <w:rPr>
          <w:rFonts w:ascii="Mangal" w:hAnsi="Mangal" w:cs="Mangal"/>
        </w:rPr>
        <w:t xml:space="preserve">; और </w:t>
      </w:r>
    </w:p>
    <w:p w:rsidR="00733955" w:rsidRPr="00733955" w:rsidRDefault="00845DF4" w:rsidP="00733955">
      <w:pPr>
        <w:spacing w:after="0" w:line="240" w:lineRule="auto"/>
        <w:ind w:left="720" w:hanging="720"/>
        <w:jc w:val="both"/>
        <w:rPr>
          <w:rFonts w:ascii="Mangal" w:hAnsi="Mangal" w:cs="Mangal"/>
        </w:rPr>
      </w:pPr>
      <w:r w:rsidRPr="00733955">
        <w:rPr>
          <w:rFonts w:ascii="Mangal" w:hAnsi="Mangal" w:cs="Mangal"/>
        </w:rPr>
        <w:t xml:space="preserve">(घ) </w:t>
      </w:r>
      <w:r w:rsidRPr="00733955">
        <w:rPr>
          <w:rFonts w:ascii="Mangal" w:hAnsi="Mangal" w:cs="Mangal"/>
        </w:rPr>
        <w:tab/>
        <w:t xml:space="preserve">क्या ऐसे बच्चों को शिक्षा, इत्यादि मुहैया कराकर </w:t>
      </w:r>
      <w:r w:rsidR="00540E78">
        <w:rPr>
          <w:rFonts w:ascii="Mangal" w:hAnsi="Mangal" w:cs="Mangal"/>
        </w:rPr>
        <w:t>मुख्यधा</w:t>
      </w:r>
      <w:r w:rsidRPr="00733955">
        <w:rPr>
          <w:rFonts w:ascii="Mangal" w:hAnsi="Mangal" w:cs="Mangal"/>
        </w:rPr>
        <w:t>रा में शामिल करने के लिए सरकार द्वारा कोई कदम उठाए गए हैं?</w:t>
      </w:r>
    </w:p>
    <w:p w:rsidR="00733955" w:rsidRPr="00733955" w:rsidRDefault="00733955" w:rsidP="00733955">
      <w:pPr>
        <w:spacing w:after="0" w:line="240" w:lineRule="auto"/>
        <w:jc w:val="center"/>
        <w:rPr>
          <w:rStyle w:val="Strong"/>
        </w:rPr>
      </w:pPr>
      <w:r w:rsidRPr="00733955">
        <w:rPr>
          <w:rStyle w:val="Strong"/>
          <w:rFonts w:ascii="Mangal" w:hAnsi="Mangal" w:cs="Mangal" w:hint="cs"/>
          <w:cs/>
        </w:rPr>
        <w:t>उत्तर</w:t>
      </w:r>
    </w:p>
    <w:p w:rsidR="00733955" w:rsidRPr="00733955" w:rsidRDefault="00733955" w:rsidP="00733955">
      <w:pPr>
        <w:spacing w:after="0" w:line="240" w:lineRule="auto"/>
        <w:jc w:val="center"/>
        <w:rPr>
          <w:rStyle w:val="Strong"/>
        </w:rPr>
      </w:pPr>
      <w:r w:rsidRPr="00733955">
        <w:rPr>
          <w:rStyle w:val="Strong"/>
          <w:rFonts w:ascii="Mangal" w:hAnsi="Mangal" w:cs="Mangal" w:hint="cs"/>
          <w:cs/>
        </w:rPr>
        <w:t>श्रम</w:t>
      </w:r>
      <w:r w:rsidRPr="00733955">
        <w:rPr>
          <w:rStyle w:val="Strong"/>
          <w:rFonts w:ascii="Times New Roman" w:hAnsi="Times New Roman" w:cs="Times New Roman" w:hint="cs"/>
          <w:cs/>
        </w:rPr>
        <w:t xml:space="preserve"> </w:t>
      </w:r>
      <w:r w:rsidRPr="00733955">
        <w:rPr>
          <w:rStyle w:val="Strong"/>
          <w:rFonts w:ascii="Mangal" w:hAnsi="Mangal" w:cs="Mangal" w:hint="cs"/>
          <w:cs/>
        </w:rPr>
        <w:t>और</w:t>
      </w:r>
      <w:r w:rsidRPr="00733955">
        <w:rPr>
          <w:rStyle w:val="Strong"/>
          <w:rFonts w:ascii="Times New Roman" w:hAnsi="Times New Roman" w:cs="Times New Roman" w:hint="cs"/>
          <w:cs/>
        </w:rPr>
        <w:t xml:space="preserve"> </w:t>
      </w:r>
      <w:r w:rsidRPr="00733955">
        <w:rPr>
          <w:rStyle w:val="Strong"/>
          <w:rFonts w:ascii="Mangal" w:hAnsi="Mangal" w:cs="Mangal" w:hint="cs"/>
          <w:cs/>
        </w:rPr>
        <w:t>रोजगार</w:t>
      </w:r>
      <w:r w:rsidRPr="00733955">
        <w:rPr>
          <w:rStyle w:val="Strong"/>
          <w:rFonts w:ascii="Times New Roman" w:hAnsi="Times New Roman" w:cs="Times New Roman" w:hint="cs"/>
          <w:cs/>
        </w:rPr>
        <w:t xml:space="preserve"> </w:t>
      </w:r>
      <w:r w:rsidRPr="00733955">
        <w:rPr>
          <w:rStyle w:val="Strong"/>
          <w:rFonts w:ascii="Mangal" w:hAnsi="Mangal" w:cs="Mangal" w:hint="cs"/>
          <w:cs/>
        </w:rPr>
        <w:t>राज्य</w:t>
      </w:r>
      <w:r w:rsidRPr="00733955">
        <w:rPr>
          <w:rStyle w:val="Strong"/>
          <w:rFonts w:ascii="Times New Roman" w:hAnsi="Times New Roman" w:cs="Times New Roman" w:hint="cs"/>
          <w:cs/>
        </w:rPr>
        <w:t xml:space="preserve"> </w:t>
      </w:r>
      <w:r w:rsidRPr="00733955">
        <w:rPr>
          <w:rStyle w:val="Strong"/>
          <w:rFonts w:ascii="Mangal" w:hAnsi="Mangal" w:cs="Mangal" w:hint="cs"/>
          <w:cs/>
        </w:rPr>
        <w:t>मंत्री</w:t>
      </w:r>
      <w:r w:rsidRPr="00733955">
        <w:rPr>
          <w:rStyle w:val="Strong"/>
          <w:rFonts w:ascii="Mangal" w:hAnsi="Mangal" w:cs="Mangal"/>
          <w:cs/>
        </w:rPr>
        <w:t xml:space="preserve"> </w:t>
      </w:r>
      <w:r w:rsidRPr="00733955">
        <w:rPr>
          <w:rStyle w:val="Strong"/>
          <w:rFonts w:ascii="Times New Roman" w:hAnsi="Times New Roman" w:cs="Times New Roman" w:hint="cs"/>
          <w:cs/>
        </w:rPr>
        <w:t>(</w:t>
      </w:r>
      <w:r w:rsidRPr="00733955">
        <w:rPr>
          <w:rStyle w:val="Strong"/>
          <w:rFonts w:ascii="Mangal" w:hAnsi="Mangal" w:cs="Mangal" w:hint="cs"/>
          <w:cs/>
        </w:rPr>
        <w:t>स्वतंत्र</w:t>
      </w:r>
      <w:r w:rsidRPr="00733955">
        <w:rPr>
          <w:rStyle w:val="Strong"/>
          <w:rFonts w:ascii="Times New Roman" w:hAnsi="Times New Roman" w:cs="Times New Roman" w:hint="cs"/>
          <w:cs/>
        </w:rPr>
        <w:t xml:space="preserve"> </w:t>
      </w:r>
      <w:r w:rsidRPr="00733955">
        <w:rPr>
          <w:rStyle w:val="Strong"/>
          <w:rFonts w:ascii="Mangal" w:hAnsi="Mangal" w:cs="Mangal" w:hint="cs"/>
          <w:cs/>
        </w:rPr>
        <w:t>प्रभार</w:t>
      </w:r>
      <w:r w:rsidRPr="00733955">
        <w:rPr>
          <w:rStyle w:val="Strong"/>
          <w:rFonts w:ascii="Times New Roman" w:hAnsi="Times New Roman" w:cs="Times New Roman" w:hint="cs"/>
          <w:cs/>
        </w:rPr>
        <w:t>)</w:t>
      </w:r>
    </w:p>
    <w:p w:rsidR="00733955" w:rsidRPr="00733955" w:rsidRDefault="00733955" w:rsidP="00733955">
      <w:pPr>
        <w:spacing w:after="0" w:line="240" w:lineRule="auto"/>
        <w:jc w:val="center"/>
        <w:rPr>
          <w:b/>
          <w:bCs/>
        </w:rPr>
      </w:pPr>
      <w:r w:rsidRPr="00733955">
        <w:rPr>
          <w:rStyle w:val="Strong"/>
          <w:rFonts w:hint="cs"/>
          <w:cs/>
        </w:rPr>
        <w:t>(</w:t>
      </w:r>
      <w:r w:rsidRPr="00733955">
        <w:rPr>
          <w:rStyle w:val="Strong"/>
          <w:rFonts w:ascii="Mangal" w:hAnsi="Mangal" w:cs="Mangal" w:hint="cs"/>
          <w:cs/>
        </w:rPr>
        <w:t>श्री</w:t>
      </w:r>
      <w:r w:rsidRPr="00733955">
        <w:rPr>
          <w:rStyle w:val="Strong"/>
          <w:rFonts w:ascii="Times New Roman" w:hAnsi="Times New Roman" w:cs="Times New Roman" w:hint="cs"/>
          <w:cs/>
        </w:rPr>
        <w:t xml:space="preserve"> </w:t>
      </w:r>
      <w:r w:rsidRPr="00733955">
        <w:rPr>
          <w:rStyle w:val="Strong"/>
          <w:rFonts w:ascii="Mangal" w:hAnsi="Mangal" w:cs="Mangal" w:hint="cs"/>
          <w:cs/>
        </w:rPr>
        <w:t>बंडारू</w:t>
      </w:r>
      <w:r w:rsidRPr="00733955">
        <w:rPr>
          <w:rStyle w:val="Strong"/>
          <w:rFonts w:ascii="Times New Roman" w:hAnsi="Times New Roman" w:cs="Times New Roman" w:hint="cs"/>
          <w:cs/>
        </w:rPr>
        <w:t xml:space="preserve"> </w:t>
      </w:r>
      <w:r w:rsidRPr="00733955">
        <w:rPr>
          <w:rStyle w:val="Strong"/>
          <w:rFonts w:ascii="Mangal" w:hAnsi="Mangal" w:cs="Mangal" w:hint="cs"/>
          <w:cs/>
        </w:rPr>
        <w:t>दत्तात्रेय</w:t>
      </w:r>
      <w:r w:rsidRPr="00733955">
        <w:rPr>
          <w:rStyle w:val="Strong"/>
          <w:rFonts w:ascii="Times New Roman" w:hAnsi="Times New Roman" w:cs="Times New Roman" w:hint="cs"/>
          <w:cs/>
        </w:rPr>
        <w:t>)</w:t>
      </w:r>
    </w:p>
    <w:p w:rsidR="00733955" w:rsidRPr="00733955" w:rsidRDefault="00733955" w:rsidP="00733955">
      <w:pPr>
        <w:spacing w:after="0" w:line="240" w:lineRule="auto"/>
        <w:ind w:left="720" w:hanging="720"/>
        <w:jc w:val="both"/>
        <w:rPr>
          <w:rFonts w:ascii="Mangal" w:hAnsi="Mangal" w:cs="Mangal"/>
        </w:rPr>
      </w:pPr>
    </w:p>
    <w:p w:rsidR="00733955" w:rsidRPr="00733955" w:rsidRDefault="00733955" w:rsidP="00733955">
      <w:pPr>
        <w:spacing w:after="0" w:line="240" w:lineRule="auto"/>
        <w:jc w:val="both"/>
        <w:rPr>
          <w:rFonts w:ascii="Mangal" w:hAnsi="Mangal" w:cs="Mangal"/>
          <w:cs/>
        </w:rPr>
      </w:pPr>
      <w:r w:rsidRPr="00733955">
        <w:rPr>
          <w:rFonts w:ascii="Mangal" w:hAnsi="Mangal" w:cs="Mangal"/>
          <w:cs/>
        </w:rPr>
        <w:t xml:space="preserve">(क) और (ख): सरकार ने राज्य सरकार को तस्करित बाल श्रमिकों के निवारण, बचाव, स्वदेश लौटाने और पुनर्वास संबंधी </w:t>
      </w:r>
      <w:r w:rsidR="00540E78">
        <w:rPr>
          <w:rFonts w:ascii="Mangal" w:hAnsi="Mangal" w:cs="Mangal"/>
          <w:cs/>
        </w:rPr>
        <w:t>नयाचार</w:t>
      </w:r>
      <w:r w:rsidRPr="00733955">
        <w:rPr>
          <w:rFonts w:ascii="Mangal" w:hAnsi="Mangal" w:cs="Mangal"/>
          <w:cs/>
        </w:rPr>
        <w:t xml:space="preserve"> जारी </w:t>
      </w:r>
      <w:r w:rsidR="00AE1C74">
        <w:rPr>
          <w:rFonts w:ascii="Times New Roman" w:hAnsi="Times New Roman" w:cs="Times New Roman" w:hint="cs"/>
          <w:rtl/>
          <w:lang w:bidi="he-IL"/>
        </w:rPr>
        <w:t>‎</w:t>
      </w:r>
      <w:r w:rsidR="00AE1C74">
        <w:rPr>
          <w:rFonts w:ascii="Mangal" w:hAnsi="Mangal" w:cs="Mangal"/>
          <w:lang w:bidi="he-IL"/>
        </w:rPr>
        <w:t>किया</w:t>
      </w:r>
      <w:r w:rsidRPr="00733955">
        <w:rPr>
          <w:rFonts w:ascii="Mangal" w:hAnsi="Mangal" w:cs="Mangal"/>
          <w:cs/>
        </w:rPr>
        <w:t xml:space="preserve"> है जो तस्करित बाल श्रमिकों से संबंधित मुद्दों पर दिशा-निर्देश प्रदान करती है। इसके अलावा, मानव तस्करी के खतरे से निपटने की दृष्टि से गृह मंत्रालय, भारत सरकार ने तस्करी-रोधी नोडल प्रकोष्ठ(एटीसी)  परिचालन सहित अनेक उपाय किए हैं। जनगणना 2011 के अनुसार, झारखण्ड में सभी प्रकार के रोजगार में 5-14 वर्ष के आयु समूह के कामकाजी बच्चों की कुल संख्या 90,996 थी। </w:t>
      </w:r>
    </w:p>
    <w:p w:rsidR="00733955" w:rsidRPr="00733955" w:rsidRDefault="00733955" w:rsidP="00733955">
      <w:pPr>
        <w:spacing w:after="0" w:line="240" w:lineRule="auto"/>
        <w:jc w:val="both"/>
        <w:rPr>
          <w:rFonts w:ascii="Mangal" w:hAnsi="Mangal" w:cs="Mangal"/>
        </w:rPr>
      </w:pPr>
    </w:p>
    <w:p w:rsidR="00733955" w:rsidRDefault="00733955" w:rsidP="00733955">
      <w:pPr>
        <w:spacing w:after="0" w:line="240" w:lineRule="auto"/>
        <w:jc w:val="both"/>
        <w:rPr>
          <w:rFonts w:ascii="Mangal" w:hAnsi="Mangal" w:cs="Mangal"/>
          <w:cs/>
        </w:rPr>
      </w:pPr>
      <w:r w:rsidRPr="00733955">
        <w:rPr>
          <w:rFonts w:ascii="Mangal" w:hAnsi="Mangal" w:cs="Mangal"/>
          <w:cs/>
        </w:rPr>
        <w:t>(ग) और (घ): महिला एवं बाल विकास मंत्रालय केन्द्र द्वारा प्रायोजित एकीकृत बाल संरक्षण स्कीम (आईसीपीएस) का कार्यान्वयन कर रहा है जिसके अंतर्गत राज्य  सरकारों/संघ राज्य क्षेत्रों को अनाथों सहित देखरेख और संरक्षण की आवश्यकता वाले बच्चों की देखरेख और पुनर्वास के लिए सुविधाएं और सेवाएं उपलब्ध कराने हेतु बाल गृहों की स्थापना एवं रख-रखाव के लिए वित्तीय सहायता प्रदान की जाती है। छुड़ाए गए बच्चों के पुनर्वास के लिए, श्रम और रोजगार मंत्रालय 1988 से राष्ट्रीय बाल श्रमिक परियोजना(एनसीएलपी) का कार्यान्वयन कर रहा है। काम से छुड़ाए गए/बचाए गए 9-14 वर्ष के आयु समूह के बच्चों को एनसीएलपी विशेष प्रशिक्षण केन्द्रों में दाखिल किया जाता है, जहां उन्हें औपचारिक शिक्षा पद्धति की मुख्यधारा में लाने से पहले ब्रिज शिक्षा, व्यावसायिक प्रशिक्षण, मध्याह्न भोजन, वजीफा, स्वास्थ्य देखरेख आदि प्रदान की जाती है। 5-8 वर्ष के आयु समूह के बच्चों को सर्व शिक्षा अभियान के सन्निकट सहयोग से औपचारिक शिक्षा पद्धति से सीधा जोड़ा जाता है।</w:t>
      </w:r>
    </w:p>
    <w:p w:rsidR="00733955" w:rsidRPr="00733955" w:rsidRDefault="00733955" w:rsidP="00A253B9">
      <w:pPr>
        <w:spacing w:after="0" w:line="240" w:lineRule="auto"/>
        <w:jc w:val="center"/>
        <w:rPr>
          <w:rFonts w:ascii="Mangal" w:hAnsi="Mangal" w:cs="Mangal"/>
        </w:rPr>
      </w:pPr>
      <w:r>
        <w:rPr>
          <w:rFonts w:ascii="Mangal" w:hAnsi="Mangal" w:cs="Mangal"/>
          <w:cs/>
        </w:rPr>
        <w:t>****</w:t>
      </w:r>
    </w:p>
    <w:sectPr w:rsidR="00733955" w:rsidRPr="00733955" w:rsidSect="00733955">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845DF4"/>
    <w:rsid w:val="000A4A2E"/>
    <w:rsid w:val="00301158"/>
    <w:rsid w:val="00540E78"/>
    <w:rsid w:val="00733955"/>
    <w:rsid w:val="00845DF4"/>
    <w:rsid w:val="00A253B9"/>
    <w:rsid w:val="00AC35F5"/>
    <w:rsid w:val="00AE1C74"/>
    <w:rsid w:val="00B7745D"/>
    <w:rsid w:val="00D27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1158"/>
    <w:rPr>
      <w:b/>
      <w:bCs/>
    </w:rPr>
  </w:style>
  <w:style w:type="paragraph" w:styleId="ListParagraph">
    <w:name w:val="List Paragraph"/>
    <w:basedOn w:val="Normal"/>
    <w:uiPriority w:val="34"/>
    <w:qFormat/>
    <w:rsid w:val="007339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2015-07-29T00:44:00Z</cp:lastPrinted>
  <dcterms:created xsi:type="dcterms:W3CDTF">2015-07-28T19:09:00Z</dcterms:created>
  <dcterms:modified xsi:type="dcterms:W3CDTF">2015-07-29T00:53:00Z</dcterms:modified>
</cp:coreProperties>
</file>