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FB" w:rsidRPr="00FD677F" w:rsidRDefault="00AA7FFB" w:rsidP="00AA7FFB">
      <w:pPr>
        <w:jc w:val="center"/>
      </w:pPr>
      <w:r w:rsidRPr="00FD677F">
        <w:rPr>
          <w:cs/>
        </w:rPr>
        <w:t>भारत सरकार</w:t>
      </w:r>
    </w:p>
    <w:p w:rsidR="00AA7FFB" w:rsidRPr="00FD677F" w:rsidRDefault="00AA7FFB" w:rsidP="00AA7FFB">
      <w:pPr>
        <w:spacing w:line="192" w:lineRule="auto"/>
        <w:jc w:val="center"/>
        <w:rPr>
          <w:cs/>
        </w:rPr>
      </w:pPr>
      <w:r w:rsidRPr="00FD677F">
        <w:rPr>
          <w:cs/>
        </w:rPr>
        <w:t>मानव संसाधन विकास मंत्रालय</w:t>
      </w:r>
    </w:p>
    <w:p w:rsidR="00AA7FFB" w:rsidRDefault="00AA7FFB" w:rsidP="00AA7FFB">
      <w:pPr>
        <w:spacing w:line="192" w:lineRule="auto"/>
        <w:jc w:val="center"/>
      </w:pPr>
      <w:r w:rsidRPr="00FD677F">
        <w:rPr>
          <w:cs/>
        </w:rPr>
        <w:t>उच्‍चतर शिक्षा विभाग</w:t>
      </w:r>
    </w:p>
    <w:p w:rsidR="00AA7FFB" w:rsidRDefault="00AA7FFB" w:rsidP="00AA7FFB">
      <w:pPr>
        <w:tabs>
          <w:tab w:val="left" w:pos="5596"/>
        </w:tabs>
        <w:spacing w:line="192" w:lineRule="auto"/>
        <w:rPr>
          <w:rFonts w:hint="cs"/>
        </w:rPr>
      </w:pPr>
      <w:r>
        <w:rPr>
          <w:cs/>
        </w:rPr>
        <w:tab/>
      </w:r>
    </w:p>
    <w:p w:rsidR="00AA7FFB" w:rsidRPr="00695E05" w:rsidRDefault="00AA7FFB" w:rsidP="00AA7FFB">
      <w:pPr>
        <w:spacing w:line="192" w:lineRule="auto"/>
        <w:jc w:val="center"/>
        <w:rPr>
          <w:b/>
          <w:bCs/>
        </w:rPr>
      </w:pPr>
      <w:r w:rsidRPr="00695E05">
        <w:rPr>
          <w:b/>
          <w:bCs/>
          <w:cs/>
        </w:rPr>
        <w:t>राज्‍य सभा</w:t>
      </w:r>
    </w:p>
    <w:p w:rsidR="00AA7FFB" w:rsidRPr="00FD677F" w:rsidRDefault="00AA7FFB" w:rsidP="00AA7FFB">
      <w:pPr>
        <w:spacing w:line="192" w:lineRule="auto"/>
        <w:jc w:val="center"/>
        <w:rPr>
          <w:rFonts w:hint="cs"/>
        </w:rPr>
      </w:pPr>
      <w:r>
        <w:rPr>
          <w:cs/>
        </w:rPr>
        <w:t>अ</w:t>
      </w:r>
      <w:r w:rsidRPr="00FD677F">
        <w:rPr>
          <w:cs/>
        </w:rPr>
        <w:t>तारांकित प्रश्‍न संख्‍या :</w:t>
      </w:r>
      <w:r>
        <w:rPr>
          <w:rFonts w:hint="cs"/>
          <w:cs/>
        </w:rPr>
        <w:t xml:space="preserve"> 64</w:t>
      </w:r>
    </w:p>
    <w:p w:rsidR="00AA7FFB" w:rsidRPr="00FD677F" w:rsidRDefault="00AA7FFB" w:rsidP="00AA7FFB">
      <w:pPr>
        <w:spacing w:line="192" w:lineRule="auto"/>
        <w:jc w:val="center"/>
        <w:rPr>
          <w:rFonts w:hint="cs"/>
        </w:rPr>
      </w:pPr>
      <w:r w:rsidRPr="00FD677F">
        <w:rPr>
          <w:cs/>
        </w:rPr>
        <w:t xml:space="preserve">उत्‍तर देने की तारीख : </w:t>
      </w:r>
      <w:r>
        <w:rPr>
          <w:cs/>
        </w:rPr>
        <w:t>24</w:t>
      </w:r>
      <w:r>
        <w:rPr>
          <w:rFonts w:hint="cs"/>
          <w:cs/>
        </w:rPr>
        <w:t xml:space="preserve"> नवंबर</w:t>
      </w:r>
      <w:r w:rsidRPr="00FD677F">
        <w:rPr>
          <w:cs/>
        </w:rPr>
        <w:t>, 201</w:t>
      </w:r>
      <w:r>
        <w:rPr>
          <w:cs/>
        </w:rPr>
        <w:t>4</w:t>
      </w:r>
    </w:p>
    <w:p w:rsidR="00AA7FFB" w:rsidRPr="008F3BB9" w:rsidRDefault="00AA7FFB" w:rsidP="00AA7FFB">
      <w:pPr>
        <w:rPr>
          <w:sz w:val="10"/>
          <w:szCs w:val="10"/>
        </w:rPr>
      </w:pPr>
    </w:p>
    <w:p w:rsidR="00AA7FFB" w:rsidRPr="001D2568" w:rsidRDefault="00AA7FFB" w:rsidP="00AA7FFB">
      <w:pPr>
        <w:jc w:val="center"/>
        <w:rPr>
          <w:b/>
          <w:bCs/>
          <w:sz w:val="28"/>
          <w:szCs w:val="28"/>
        </w:rPr>
      </w:pPr>
      <w:r w:rsidRPr="001D2568">
        <w:rPr>
          <w:b/>
          <w:bCs/>
          <w:sz w:val="28"/>
          <w:szCs w:val="28"/>
          <w:cs/>
        </w:rPr>
        <w:t>देश में शैक्षणिक अवसंरचना</w:t>
      </w:r>
    </w:p>
    <w:p w:rsidR="00AA7FFB" w:rsidRPr="001D2568" w:rsidRDefault="00AA7FFB" w:rsidP="00AA7FFB">
      <w:pPr>
        <w:rPr>
          <w:rFonts w:hint="cs"/>
          <w:b/>
          <w:bCs/>
        </w:rPr>
      </w:pPr>
      <w:r w:rsidRPr="001D2568">
        <w:rPr>
          <w:b/>
          <w:bCs/>
          <w:cs/>
        </w:rPr>
        <w:t xml:space="preserve">64. डा॰ वी॰ मैत्रेयनः </w:t>
      </w:r>
    </w:p>
    <w:p w:rsidR="00AA7FFB" w:rsidRPr="008F3BB9" w:rsidRDefault="00AA7FFB" w:rsidP="00AA7FFB">
      <w:pPr>
        <w:rPr>
          <w:rFonts w:hint="cs"/>
          <w:sz w:val="10"/>
          <w:szCs w:val="10"/>
        </w:rPr>
      </w:pPr>
    </w:p>
    <w:p w:rsidR="00AA7FFB" w:rsidRDefault="00AA7FFB" w:rsidP="00AA7FFB">
      <w:r>
        <w:rPr>
          <w:cs/>
        </w:rPr>
        <w:t>क्या मानव संसाधन</w:t>
      </w:r>
      <w:r>
        <w:rPr>
          <w:rFonts w:hint="cs"/>
          <w:cs/>
        </w:rPr>
        <w:t xml:space="preserve"> </w:t>
      </w:r>
      <w:r>
        <w:rPr>
          <w:cs/>
        </w:rPr>
        <w:t>विकास मंत्री यह बताने की कृपा करेंगे किः</w:t>
      </w:r>
    </w:p>
    <w:p w:rsidR="00AA7FFB" w:rsidRDefault="00AA7FFB" w:rsidP="00AA7FFB">
      <w:pPr>
        <w:ind w:left="720" w:hanging="720"/>
        <w:jc w:val="both"/>
      </w:pPr>
      <w:r>
        <w:rPr>
          <w:cs/>
        </w:rPr>
        <w:t>(क)</w:t>
      </w:r>
      <w:r>
        <w:rPr>
          <w:rFonts w:hint="cs"/>
          <w:cs/>
        </w:rPr>
        <w:tab/>
      </w:r>
      <w:r>
        <w:rPr>
          <w:cs/>
        </w:rPr>
        <w:t>क्या यह सच है कि भारत के पास</w:t>
      </w:r>
      <w:r>
        <w:rPr>
          <w:rFonts w:hint="cs"/>
          <w:cs/>
        </w:rPr>
        <w:t xml:space="preserve"> </w:t>
      </w:r>
      <w:r>
        <w:rPr>
          <w:cs/>
        </w:rPr>
        <w:t>2.5 करोड़ छात्रों का नामांकन करने वाले सात सौ</w:t>
      </w:r>
      <w:r>
        <w:rPr>
          <w:rFonts w:hint="cs"/>
          <w:cs/>
        </w:rPr>
        <w:t xml:space="preserve"> </w:t>
      </w:r>
      <w:r>
        <w:rPr>
          <w:cs/>
        </w:rPr>
        <w:t>से भी अधिक विश्वविद्यालयों और 35,000</w:t>
      </w:r>
      <w:r>
        <w:rPr>
          <w:rFonts w:hint="cs"/>
          <w:cs/>
        </w:rPr>
        <w:t xml:space="preserve"> </w:t>
      </w:r>
      <w:r>
        <w:rPr>
          <w:cs/>
        </w:rPr>
        <w:t>महाविद्यालयों के साथ विश्व का तीसरा सबसे बड़ा</w:t>
      </w:r>
      <w:r>
        <w:rPr>
          <w:rFonts w:hint="cs"/>
          <w:cs/>
        </w:rPr>
        <w:t xml:space="preserve"> </w:t>
      </w:r>
      <w:r>
        <w:rPr>
          <w:cs/>
        </w:rPr>
        <w:t>शिक्षण तंत्र है</w:t>
      </w:r>
      <w:r>
        <w:t>;</w:t>
      </w:r>
    </w:p>
    <w:p w:rsidR="00AA7FFB" w:rsidRDefault="00AA7FFB" w:rsidP="00AA7FFB">
      <w:pPr>
        <w:jc w:val="both"/>
      </w:pPr>
      <w:r>
        <w:rPr>
          <w:cs/>
        </w:rPr>
        <w:t xml:space="preserve">(ख) </w:t>
      </w:r>
      <w:r>
        <w:rPr>
          <w:rFonts w:hint="cs"/>
          <w:cs/>
        </w:rPr>
        <w:tab/>
      </w:r>
      <w:r>
        <w:rPr>
          <w:cs/>
        </w:rPr>
        <w:t>यदि हां</w:t>
      </w:r>
      <w:r>
        <w:t xml:space="preserve">, </w:t>
      </w:r>
      <w:r>
        <w:rPr>
          <w:cs/>
        </w:rPr>
        <w:t>तो तत्संबंधी ब्यौरा क्या है</w:t>
      </w:r>
      <w:r>
        <w:t>;</w:t>
      </w:r>
    </w:p>
    <w:p w:rsidR="00AA7FFB" w:rsidRDefault="00AA7FFB" w:rsidP="00AA7FFB">
      <w:pPr>
        <w:ind w:left="720" w:hanging="720"/>
        <w:jc w:val="both"/>
      </w:pPr>
      <w:r>
        <w:rPr>
          <w:cs/>
        </w:rPr>
        <w:t xml:space="preserve">(ग) </w:t>
      </w:r>
      <w:r>
        <w:rPr>
          <w:rFonts w:hint="cs"/>
          <w:cs/>
        </w:rPr>
        <w:tab/>
      </w:r>
      <w:r>
        <w:rPr>
          <w:cs/>
        </w:rPr>
        <w:t>सरकार द्वारा वर्ष 2020 तक देश में उच्च</w:t>
      </w:r>
      <w:r>
        <w:rPr>
          <w:rFonts w:hint="cs"/>
          <w:cs/>
        </w:rPr>
        <w:t xml:space="preserve"> </w:t>
      </w:r>
      <w:r>
        <w:rPr>
          <w:cs/>
        </w:rPr>
        <w:t>शिक्षा के क्षेत्र में सकल नामांकन अनुपात को बीस</w:t>
      </w:r>
      <w:r>
        <w:rPr>
          <w:rFonts w:hint="cs"/>
          <w:cs/>
        </w:rPr>
        <w:t xml:space="preserve"> </w:t>
      </w:r>
      <w:r>
        <w:rPr>
          <w:cs/>
        </w:rPr>
        <w:t>प्रतिशत तक बढ़ाने हेतु क्या-क्या कदम उठाए गए</w:t>
      </w:r>
      <w:r>
        <w:rPr>
          <w:rFonts w:hint="cs"/>
          <w:cs/>
        </w:rPr>
        <w:t xml:space="preserve"> </w:t>
      </w:r>
      <w:r>
        <w:rPr>
          <w:cs/>
        </w:rPr>
        <w:t>हैं</w:t>
      </w:r>
      <w:r>
        <w:t xml:space="preserve">; </w:t>
      </w:r>
      <w:r>
        <w:rPr>
          <w:cs/>
        </w:rPr>
        <w:t>और</w:t>
      </w:r>
    </w:p>
    <w:p w:rsidR="00AA7FFB" w:rsidRDefault="00AA7FFB" w:rsidP="00AA7FFB">
      <w:pPr>
        <w:ind w:left="720" w:hanging="720"/>
        <w:jc w:val="both"/>
        <w:rPr>
          <w:rFonts w:hint="cs"/>
        </w:rPr>
      </w:pPr>
      <w:r>
        <w:rPr>
          <w:cs/>
        </w:rPr>
        <w:t xml:space="preserve">(घ) </w:t>
      </w:r>
      <w:r>
        <w:rPr>
          <w:rFonts w:hint="cs"/>
          <w:cs/>
        </w:rPr>
        <w:tab/>
      </w:r>
      <w:r>
        <w:rPr>
          <w:cs/>
        </w:rPr>
        <w:t>वर्ष 2020 तक वांछित लक्ष्य प्राप्त करने हेतु शैक्षणिक अवसंरचना क्या है तथा कुल कितनी</w:t>
      </w:r>
      <w:r>
        <w:rPr>
          <w:rFonts w:hint="cs"/>
          <w:cs/>
        </w:rPr>
        <w:t xml:space="preserve"> </w:t>
      </w:r>
      <w:r>
        <w:rPr>
          <w:cs/>
        </w:rPr>
        <w:t>धनराशि की आवश्यकता है</w:t>
      </w:r>
      <w:r>
        <w:t>?</w:t>
      </w:r>
    </w:p>
    <w:p w:rsidR="00AA7FFB" w:rsidRPr="008F3BB9" w:rsidRDefault="00AA7FFB" w:rsidP="00AA7FFB">
      <w:pPr>
        <w:rPr>
          <w:rFonts w:hint="cs"/>
          <w:sz w:val="10"/>
          <w:szCs w:val="10"/>
        </w:rPr>
      </w:pPr>
    </w:p>
    <w:p w:rsidR="00AA7FFB" w:rsidRPr="00996A01" w:rsidRDefault="00AA7FFB" w:rsidP="00AA7FFB">
      <w:pPr>
        <w:jc w:val="center"/>
        <w:rPr>
          <w:b/>
          <w:bCs/>
          <w:sz w:val="26"/>
          <w:szCs w:val="26"/>
        </w:rPr>
      </w:pPr>
      <w:r w:rsidRPr="00996A01">
        <w:rPr>
          <w:b/>
          <w:bCs/>
          <w:sz w:val="26"/>
          <w:szCs w:val="26"/>
          <w:cs/>
        </w:rPr>
        <w:t>उत्‍तर</w:t>
      </w:r>
    </w:p>
    <w:p w:rsidR="00AA7FFB" w:rsidRPr="00996A01" w:rsidRDefault="00AA7FFB" w:rsidP="00AA7FFB">
      <w:pPr>
        <w:jc w:val="center"/>
        <w:rPr>
          <w:b/>
          <w:bCs/>
          <w:sz w:val="26"/>
          <w:szCs w:val="26"/>
          <w:cs/>
        </w:rPr>
      </w:pPr>
      <w:r>
        <w:rPr>
          <w:b/>
          <w:bCs/>
          <w:sz w:val="26"/>
          <w:szCs w:val="26"/>
          <w:cs/>
        </w:rPr>
        <w:t>मानव संसाधन विकास राज्‍यमंत्री</w:t>
      </w:r>
    </w:p>
    <w:p w:rsidR="00AA7FFB" w:rsidRPr="00996A01" w:rsidRDefault="00AA7FFB" w:rsidP="00AA7FFB">
      <w:pPr>
        <w:jc w:val="center"/>
        <w:rPr>
          <w:b/>
          <w:bCs/>
          <w:sz w:val="26"/>
          <w:szCs w:val="26"/>
          <w:cs/>
        </w:rPr>
      </w:pPr>
      <w:r>
        <w:rPr>
          <w:b/>
          <w:bCs/>
          <w:sz w:val="26"/>
          <w:szCs w:val="26"/>
          <w:cs/>
        </w:rPr>
        <w:t>(प्रो. (डॉ.) राम शंकर कठेरिया)</w:t>
      </w:r>
    </w:p>
    <w:p w:rsidR="00AA7FFB" w:rsidRPr="008F3BB9" w:rsidRDefault="00AA7FFB" w:rsidP="00AA7FFB">
      <w:pPr>
        <w:rPr>
          <w:sz w:val="10"/>
          <w:szCs w:val="10"/>
        </w:rPr>
      </w:pPr>
    </w:p>
    <w:p w:rsidR="00AA7FFB" w:rsidRDefault="00AA7FFB" w:rsidP="00AA7FFB">
      <w:pPr>
        <w:rPr>
          <w:rFonts w:hint="cs"/>
        </w:rPr>
      </w:pPr>
      <w:r w:rsidRPr="00610475">
        <w:rPr>
          <w:b/>
          <w:bCs/>
          <w:cs/>
        </w:rPr>
        <w:t>(क)</w:t>
      </w:r>
      <w:r w:rsidRPr="00610475">
        <w:rPr>
          <w:rFonts w:hint="cs"/>
          <w:b/>
          <w:bCs/>
          <w:cs/>
        </w:rPr>
        <w:t xml:space="preserve"> और (ख) :</w:t>
      </w:r>
      <w:r>
        <w:rPr>
          <w:rFonts w:hint="cs"/>
          <w:cs/>
        </w:rPr>
        <w:t xml:space="preserve"> एआईएसएचई 2012-13 के अनुसार (अनंतिम)</w:t>
      </w:r>
      <w:r>
        <w:rPr>
          <w:rFonts w:hint="cs"/>
        </w:rPr>
        <w:t>,</w:t>
      </w:r>
      <w:r>
        <w:rPr>
          <w:rFonts w:hint="cs"/>
          <w:cs/>
        </w:rPr>
        <w:t xml:space="preserve"> 665 विश्‍वविद्यालय और 35829 कालेज थे जिनमें 29629022 छात्र दाखिल थे। </w:t>
      </w:r>
    </w:p>
    <w:p w:rsidR="00AA7FFB" w:rsidRPr="008F3BB9" w:rsidRDefault="00AA7FFB" w:rsidP="00AA7FFB">
      <w:pPr>
        <w:rPr>
          <w:rFonts w:hint="cs"/>
          <w:sz w:val="10"/>
          <w:szCs w:val="10"/>
        </w:rPr>
      </w:pPr>
    </w:p>
    <w:p w:rsidR="00AA7FFB" w:rsidRPr="008F3BB9" w:rsidRDefault="00AA7FFB" w:rsidP="00AA7FFB">
      <w:pPr>
        <w:jc w:val="both"/>
        <w:rPr>
          <w:rFonts w:hint="cs"/>
          <w:cs/>
        </w:rPr>
      </w:pPr>
      <w:r w:rsidRPr="00610475">
        <w:rPr>
          <w:rFonts w:hint="cs"/>
          <w:b/>
          <w:bCs/>
          <w:cs/>
        </w:rPr>
        <w:t>(ग) और (घ) :</w:t>
      </w:r>
      <w:r>
        <w:rPr>
          <w:rFonts w:hint="cs"/>
          <w:cs/>
        </w:rPr>
        <w:t xml:space="preserve"> </w:t>
      </w:r>
      <w:r>
        <w:rPr>
          <w:lang w:val="en-IN"/>
        </w:rPr>
        <w:t>XII</w:t>
      </w:r>
      <w:r>
        <w:rPr>
          <w:rFonts w:ascii="Mangal" w:hAnsi="Mangal"/>
          <w:cs/>
          <w:lang w:val="en-IN"/>
        </w:rPr>
        <w:t>वीं</w:t>
      </w:r>
      <w:r>
        <w:rPr>
          <w:rFonts w:hint="cs"/>
          <w:cs/>
          <w:lang w:val="en-IN"/>
        </w:rPr>
        <w:t xml:space="preserve"> </w:t>
      </w:r>
      <w:r>
        <w:rPr>
          <w:rFonts w:hint="cs"/>
          <w:cs/>
        </w:rPr>
        <w:t>योजना</w:t>
      </w:r>
      <w:r>
        <w:t xml:space="preserve"> </w:t>
      </w:r>
      <w:r>
        <w:rPr>
          <w:rFonts w:ascii="Mangal" w:hAnsi="Mangal"/>
          <w:cs/>
        </w:rPr>
        <w:t>के</w:t>
      </w:r>
      <w:r>
        <w:rPr>
          <w:rFonts w:ascii="Mangal" w:hAnsi="Mangal" w:hint="cs"/>
          <w:cs/>
        </w:rPr>
        <w:t xml:space="preserve"> दौरान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110700.00 करोड़ रू. का परिव्‍यय उच्‍चतर शिक्षा विभाग को प्रदान किया गया है। </w:t>
      </w:r>
      <w:r>
        <w:rPr>
          <w:rFonts w:ascii="Mangal" w:hAnsi="Mangal"/>
          <w:lang w:val="en-IN"/>
        </w:rPr>
        <w:t>XII</w:t>
      </w:r>
      <w:r>
        <w:rPr>
          <w:rFonts w:ascii="Mangal" w:hAnsi="Mangal"/>
          <w:cs/>
          <w:lang w:val="en-IN"/>
        </w:rPr>
        <w:t>वीं</w:t>
      </w:r>
      <w:r>
        <w:rPr>
          <w:rFonts w:ascii="Mangal" w:hAnsi="Mangal" w:hint="cs"/>
          <w:cs/>
          <w:lang w:val="en-IN"/>
        </w:rPr>
        <w:t xml:space="preserve"> योजना</w:t>
      </w:r>
      <w:r>
        <w:rPr>
          <w:rFonts w:ascii="Mangal" w:hAnsi="Mangal" w:hint="cs"/>
          <w:lang w:val="en-IN"/>
        </w:rPr>
        <w:t>,</w:t>
      </w:r>
      <w:r>
        <w:rPr>
          <w:rFonts w:ascii="Mangal" w:hAnsi="Mangal" w:hint="cs"/>
          <w:cs/>
          <w:lang w:val="en-IN"/>
        </w:rPr>
        <w:t xml:space="preserve"> </w:t>
      </w:r>
      <w:r>
        <w:rPr>
          <w:rFonts w:ascii="Mangal" w:hAnsi="Mangal"/>
          <w:lang w:val="en-IN"/>
        </w:rPr>
        <w:t>XI</w:t>
      </w:r>
      <w:r>
        <w:rPr>
          <w:rFonts w:ascii="Mangal" w:hAnsi="Mangal"/>
          <w:cs/>
          <w:lang w:val="en-IN"/>
        </w:rPr>
        <w:t>वीं</w:t>
      </w:r>
      <w:r>
        <w:rPr>
          <w:rFonts w:ascii="Mangal" w:hAnsi="Mangal" w:hint="cs"/>
          <w:cs/>
          <w:lang w:val="en-IN"/>
        </w:rPr>
        <w:t xml:space="preserve"> योजना के दौरान उत्‍पन्‍न संवेग पर कार्य करेगी और </w:t>
      </w:r>
      <w:r>
        <w:rPr>
          <w:rFonts w:ascii="Mangal" w:hAnsi="Mangal"/>
          <w:lang w:val="en-IN"/>
        </w:rPr>
        <w:t>‘</w:t>
      </w:r>
      <w:r>
        <w:rPr>
          <w:rFonts w:ascii="Mangal" w:hAnsi="Mangal" w:hint="cs"/>
          <w:cs/>
          <w:lang w:val="en-IN"/>
        </w:rPr>
        <w:t>तीन ई</w:t>
      </w:r>
      <w:r>
        <w:rPr>
          <w:rFonts w:ascii="Mangal" w:hAnsi="Mangal"/>
          <w:lang w:val="en-IN"/>
        </w:rPr>
        <w:t>’</w:t>
      </w:r>
      <w:r>
        <w:rPr>
          <w:rFonts w:ascii="Mangal" w:hAnsi="Mangal" w:hint="cs"/>
          <w:lang w:val="en-IN"/>
        </w:rPr>
        <w:t>-</w:t>
      </w:r>
      <w:r>
        <w:rPr>
          <w:rFonts w:ascii="Mangal" w:hAnsi="Mangal" w:hint="cs"/>
          <w:cs/>
          <w:lang w:val="en-IN"/>
        </w:rPr>
        <w:t xml:space="preserve"> विस्‍तार</w:t>
      </w:r>
      <w:r>
        <w:rPr>
          <w:rFonts w:ascii="Mangal" w:hAnsi="Mangal" w:hint="cs"/>
          <w:lang w:val="en-IN"/>
        </w:rPr>
        <w:t>,</w:t>
      </w:r>
      <w:r>
        <w:rPr>
          <w:rFonts w:ascii="Mangal" w:hAnsi="Mangal" w:hint="cs"/>
          <w:cs/>
          <w:lang w:val="en-IN"/>
        </w:rPr>
        <w:t xml:space="preserve"> समानता और उत्‍कृष्‍टता पर ध्‍यान देना जारी रखेगी। 10 मिलियन छात्रों की अतिरिक्‍त नामांकन क्षमता प्राप्‍त करने के लिए सभी तीनों घटकों का विस्‍तार करना होगा जिसमें </w:t>
      </w:r>
      <w:r>
        <w:rPr>
          <w:rFonts w:ascii="Mangal" w:hAnsi="Mangal"/>
          <w:lang w:val="en-IN"/>
        </w:rPr>
        <w:t>XII</w:t>
      </w:r>
      <w:r>
        <w:rPr>
          <w:rFonts w:ascii="Mangal" w:hAnsi="Mangal"/>
          <w:cs/>
          <w:lang w:val="en-IN"/>
        </w:rPr>
        <w:t>वीं</w:t>
      </w:r>
      <w:r>
        <w:rPr>
          <w:rFonts w:ascii="Mangal" w:hAnsi="Mangal" w:hint="cs"/>
          <w:cs/>
        </w:rPr>
        <w:t xml:space="preserve"> योजना के अंत तक मुक्‍त एवं दूरस्‍थ शिक्षा में 1 मिलियन छात्र तैयार होंगे। उच्‍चतर शिक्षा में सकल नामांकन अनुपात (जीईआर) (18-23 वर्ष की आयु समूह के लिए अनुमानित) वर्ष 2011-12 के दौरान 20.04 (अनंतिम) है। </w:t>
      </w:r>
      <w:r>
        <w:rPr>
          <w:rFonts w:ascii="Mangal" w:hAnsi="Mangal"/>
          <w:lang w:val="en-IN"/>
        </w:rPr>
        <w:t>XII</w:t>
      </w:r>
      <w:r>
        <w:rPr>
          <w:rFonts w:ascii="Mangal" w:hAnsi="Mangal"/>
          <w:cs/>
          <w:lang w:val="en-IN"/>
        </w:rPr>
        <w:t>वीं</w:t>
      </w:r>
      <w:r>
        <w:rPr>
          <w:rFonts w:ascii="Mangal" w:hAnsi="Mangal" w:hint="cs"/>
          <w:cs/>
        </w:rPr>
        <w:t xml:space="preserve"> पंचवर्षीय </w:t>
      </w:r>
      <w:r>
        <w:rPr>
          <w:rFonts w:ascii="Mangal" w:hAnsi="Mangal" w:hint="cs"/>
          <w:cs/>
        </w:rPr>
        <w:lastRenderedPageBreak/>
        <w:t xml:space="preserve">योजना का उद्देश्‍य देश का सकल नामांकन अनुपात वर्ष 2017-18 तक 25.2 तक बढ़ाना है और 2020-21 तक 30 के लक्ष्‍य को प्राप्‍त करना है। </w:t>
      </w:r>
    </w:p>
    <w:p w:rsidR="00AA7FFB" w:rsidRPr="00FD677F" w:rsidRDefault="00AA7FFB" w:rsidP="00AA7FFB">
      <w:pPr>
        <w:jc w:val="center"/>
      </w:pPr>
      <w:r w:rsidRPr="00FD677F">
        <w:rPr>
          <w:cs/>
        </w:rPr>
        <w:t>*****</w:t>
      </w:r>
    </w:p>
    <w:p w:rsidR="00F32F39" w:rsidRDefault="00AA7FFB"/>
    <w:sectPr w:rsidR="00F32F39" w:rsidSect="008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AA7FFB"/>
    <w:rsid w:val="006A7CFD"/>
    <w:rsid w:val="00850672"/>
    <w:rsid w:val="00AA7FFB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FB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2014-11-24T07:37:00Z</dcterms:created>
  <dcterms:modified xsi:type="dcterms:W3CDTF">2014-11-24T07:37:00Z</dcterms:modified>
</cp:coreProperties>
</file>