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4" w:rsidRDefault="00C27C84">
      <w:pPr>
        <w:spacing w:after="200" w:line="276" w:lineRule="auto"/>
        <w:rPr>
          <w:rFonts w:ascii="Mangal" w:hAnsi="Mangal" w:cs="Mangal"/>
          <w:lang w:bidi="hi-IN"/>
        </w:rPr>
      </w:pPr>
      <w:bookmarkStart w:id="0" w:name="_GoBack"/>
      <w:bookmarkEnd w:id="0"/>
    </w:p>
    <w:p w:rsidR="00C27C84" w:rsidRPr="00CF1400" w:rsidRDefault="00C27C84" w:rsidP="00C27C84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C27C84" w:rsidRPr="00CF1400" w:rsidRDefault="00C27C84" w:rsidP="00C27C84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C27C84" w:rsidRPr="00CF1400" w:rsidRDefault="00C27C84" w:rsidP="00C27C84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C27C84" w:rsidRPr="00FB3242" w:rsidRDefault="00C27C84" w:rsidP="00C27C84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6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C27C84" w:rsidRPr="006814B8" w:rsidRDefault="00C27C84" w:rsidP="00C27C84">
      <w:pPr>
        <w:jc w:val="both"/>
        <w:rPr>
          <w:rFonts w:ascii="Aryan2" w:hAnsi="Aryan2"/>
          <w:b/>
          <w:bCs/>
          <w:sz w:val="6"/>
          <w:szCs w:val="6"/>
          <w:lang w:val="fr-FR"/>
        </w:rPr>
      </w:pPr>
    </w:p>
    <w:p w:rsidR="00C27C84" w:rsidRPr="00DC7798" w:rsidRDefault="00C27C84" w:rsidP="00C27C84">
      <w:pPr>
        <w:jc w:val="center"/>
        <w:rPr>
          <w:rFonts w:ascii="Kruti Dev 010" w:hAnsi="Kruti Dev 010"/>
          <w:b/>
          <w:bCs/>
          <w:sz w:val="32"/>
          <w:szCs w:val="32"/>
          <w:lang w:val="fr-FR"/>
        </w:rPr>
      </w:pPr>
      <w:proofErr w:type="spellStart"/>
      <w:proofErr w:type="gram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ftldk</w:t>
      </w:r>
      <w:proofErr w:type="spellEnd"/>
      <w:proofErr w:type="gram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mRrj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 24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uoEcj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] 2014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dks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fn;k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tkuk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gS</w:t>
      </w:r>
      <w:proofErr w:type="spellEnd"/>
    </w:p>
    <w:p w:rsidR="00C27C84" w:rsidRPr="00DC7798" w:rsidRDefault="00C27C84" w:rsidP="00C27C84">
      <w:pPr>
        <w:spacing w:line="276" w:lineRule="auto"/>
        <w:jc w:val="both"/>
        <w:rPr>
          <w:rFonts w:ascii="Aryan2" w:hAnsi="Aryan2"/>
          <w:sz w:val="12"/>
          <w:szCs w:val="12"/>
          <w:lang w:val="fr-FR"/>
        </w:rPr>
      </w:pPr>
    </w:p>
    <w:p w:rsidR="00C27C84" w:rsidRPr="00DC7798" w:rsidRDefault="00C27C84" w:rsidP="00C27C84">
      <w:pPr>
        <w:jc w:val="center"/>
        <w:rPr>
          <w:rFonts w:ascii="DevLys 010" w:hAnsi="DevLys 010" w:cs="Vivek-BoldA"/>
          <w:b/>
          <w:bCs/>
          <w:color w:val="231F20"/>
          <w:sz w:val="32"/>
          <w:szCs w:val="32"/>
        </w:rPr>
      </w:pPr>
      <w:proofErr w:type="spellStart"/>
      <w:proofErr w:type="gram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dks;</w:t>
      </w:r>
      <w:proofErr w:type="gram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yk</w:t>
      </w:r>
      <w:proofErr w:type="spell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dkexkjksa</w:t>
      </w:r>
      <w:proofErr w:type="spell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dh </w:t>
      </w:r>
      <w:proofErr w:type="spell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ekax</w:t>
      </w:r>
      <w:proofErr w:type="spellEnd"/>
    </w:p>
    <w:p w:rsidR="00C27C84" w:rsidRPr="00DC7798" w:rsidRDefault="00C27C84" w:rsidP="00C27C84">
      <w:pPr>
        <w:jc w:val="both"/>
        <w:rPr>
          <w:rFonts w:ascii="DevLys 010" w:hAnsi="DevLys 010" w:cs="Vivek-BoldA"/>
          <w:b/>
          <w:bCs/>
          <w:color w:val="231F20"/>
          <w:sz w:val="16"/>
          <w:szCs w:val="20"/>
        </w:rPr>
      </w:pPr>
    </w:p>
    <w:p w:rsidR="00C27C84" w:rsidRPr="00DC7798" w:rsidRDefault="00C27C84" w:rsidP="00C27C84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 w:rsidRPr="00DC7798">
        <w:rPr>
          <w:rFonts w:ascii="Aryan2" w:hAnsi="Aryan2"/>
          <w:b/>
          <w:bCs/>
          <w:sz w:val="32"/>
          <w:szCs w:val="32"/>
          <w:lang w:val="fr-FR"/>
        </w:rPr>
        <w:t>6</w:t>
      </w:r>
      <w:r w:rsidRPr="00DC7798">
        <w:rPr>
          <w:rFonts w:ascii="Aryan2" w:hAnsi="Aryan2" w:cstheme="minorBidi" w:hint="cs"/>
          <w:b/>
          <w:bCs/>
          <w:sz w:val="32"/>
          <w:szCs w:val="32"/>
          <w:cs/>
          <w:lang w:val="fr-FR" w:bidi="hi-IN"/>
        </w:rPr>
        <w:t>.</w:t>
      </w:r>
      <w:r w:rsidRPr="00DC7798">
        <w:rPr>
          <w:rFonts w:ascii="Aryan2" w:hAnsi="Aryan2"/>
          <w:b/>
          <w:bCs/>
          <w:sz w:val="32"/>
          <w:szCs w:val="32"/>
          <w:lang w:val="fr-FR"/>
        </w:rPr>
        <w:t xml:space="preserve">  </w:t>
      </w:r>
      <w:r w:rsidRPr="00DC7798">
        <w:rPr>
          <w:rFonts w:ascii="Aryan2" w:hAnsi="Aryan2" w:cstheme="minorBidi" w:hint="cs"/>
          <w:b/>
          <w:bCs/>
          <w:sz w:val="32"/>
          <w:szCs w:val="32"/>
          <w:cs/>
          <w:lang w:val="fr-FR" w:bidi="hi-IN"/>
        </w:rPr>
        <w:t xml:space="preserve">  </w:t>
      </w:r>
      <w:proofErr w:type="spell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Vhñ</w:t>
      </w:r>
      <w:proofErr w:type="spell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dsñ</w:t>
      </w:r>
      <w:proofErr w:type="spell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>jaxjktu</w:t>
      </w:r>
      <w:proofErr w:type="spellEnd"/>
      <w:r w:rsidRPr="00DC7798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%</w:t>
      </w:r>
    </w:p>
    <w:p w:rsidR="00C27C84" w:rsidRPr="00DC7798" w:rsidRDefault="00C27C84" w:rsidP="00C27C84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8"/>
          <w:szCs w:val="8"/>
          <w:lang w:val="fr-FR"/>
        </w:rPr>
      </w:pPr>
    </w:p>
    <w:p w:rsidR="00C27C84" w:rsidRPr="00DC7798" w:rsidRDefault="00C27C84" w:rsidP="00C27C84">
      <w:pPr>
        <w:ind w:firstLine="720"/>
        <w:jc w:val="both"/>
        <w:rPr>
          <w:rFonts w:ascii="Kruti Dev 010" w:hAnsi="Kruti Dev 010"/>
          <w:sz w:val="32"/>
          <w:szCs w:val="32"/>
          <w:lang w:val="fr-FR"/>
        </w:rPr>
      </w:pPr>
      <w:proofErr w:type="spellStart"/>
      <w:r w:rsidRPr="00DC7798">
        <w:rPr>
          <w:rFonts w:ascii="Kruti Dev 010" w:hAnsi="Kruti Dev 010"/>
          <w:sz w:val="32"/>
          <w:szCs w:val="32"/>
          <w:lang w:val="fr-FR"/>
        </w:rPr>
        <w:t>D;k</w:t>
      </w:r>
      <w:proofErr w:type="spellEnd"/>
      <w:r w:rsidRPr="00DC7798">
        <w:rPr>
          <w:rFonts w:ascii="Kruti Dev 010" w:hAnsi="Kruti Dev 010"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dks;yk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ea</w:t>
      </w:r>
      <w:proofErr w:type="spellEnd"/>
      <w:r w:rsidRPr="00DC7798">
        <w:rPr>
          <w:rFonts w:ascii="Kruti Dev 010" w:hAnsi="Kruti Dev 010"/>
          <w:b/>
          <w:bCs/>
          <w:sz w:val="32"/>
          <w:szCs w:val="32"/>
          <w:lang w:val="fr-FR"/>
        </w:rPr>
        <w:t>=h</w:t>
      </w:r>
      <w:r w:rsidRPr="00DC7798">
        <w:rPr>
          <w:rFonts w:ascii="Kruti Dev 010" w:hAnsi="Kruti Dev 010"/>
          <w:sz w:val="32"/>
          <w:szCs w:val="32"/>
          <w:lang w:val="fr-FR"/>
        </w:rPr>
        <w:t xml:space="preserve"> </w:t>
      </w:r>
      <w:proofErr w:type="gramStart"/>
      <w:r w:rsidRPr="00DC7798">
        <w:rPr>
          <w:rFonts w:ascii="Kruti Dev 010" w:hAnsi="Kruti Dev 010"/>
          <w:sz w:val="32"/>
          <w:szCs w:val="32"/>
          <w:lang w:val="fr-FR"/>
        </w:rPr>
        <w:t>;g</w:t>
      </w:r>
      <w:proofErr w:type="gramEnd"/>
      <w:r w:rsidRPr="00DC7798">
        <w:rPr>
          <w:rFonts w:ascii="Kruti Dev 010" w:hAnsi="Kruti Dev 010"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sz w:val="32"/>
          <w:szCs w:val="32"/>
          <w:lang w:val="fr-FR"/>
        </w:rPr>
        <w:t>crkus</w:t>
      </w:r>
      <w:proofErr w:type="spellEnd"/>
      <w:r w:rsidRPr="00DC7798">
        <w:rPr>
          <w:rFonts w:ascii="Kruti Dev 010" w:hAnsi="Kruti Dev 010"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sz w:val="32"/>
          <w:szCs w:val="32"/>
          <w:lang w:val="fr-FR"/>
        </w:rPr>
        <w:t>dh</w:t>
      </w:r>
      <w:proofErr w:type="spellEnd"/>
      <w:r w:rsidRPr="00DC7798">
        <w:rPr>
          <w:rFonts w:ascii="Kruti Dev 010" w:hAnsi="Kruti Dev 010"/>
          <w:sz w:val="32"/>
          <w:szCs w:val="32"/>
          <w:lang w:val="fr-FR"/>
        </w:rPr>
        <w:t xml:space="preserve"> d`</w:t>
      </w:r>
      <w:proofErr w:type="spellStart"/>
      <w:r w:rsidRPr="00DC7798">
        <w:rPr>
          <w:rFonts w:ascii="Kruti Dev 010" w:hAnsi="Kruti Dev 010"/>
          <w:sz w:val="32"/>
          <w:szCs w:val="32"/>
          <w:lang w:val="fr-FR"/>
        </w:rPr>
        <w:t>ik</w:t>
      </w:r>
      <w:proofErr w:type="spellEnd"/>
      <w:r w:rsidRPr="00DC7798">
        <w:rPr>
          <w:rFonts w:ascii="Kruti Dev 010" w:hAnsi="Kruti Dev 010"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sz w:val="32"/>
          <w:szCs w:val="32"/>
          <w:lang w:val="fr-FR"/>
        </w:rPr>
        <w:t>djsaxs</w:t>
      </w:r>
      <w:proofErr w:type="spellEnd"/>
      <w:r w:rsidRPr="00DC7798">
        <w:rPr>
          <w:rFonts w:ascii="Kruti Dev 010" w:hAnsi="Kruti Dev 010"/>
          <w:sz w:val="32"/>
          <w:szCs w:val="32"/>
          <w:lang w:val="fr-FR"/>
        </w:rPr>
        <w:t xml:space="preserve"> </w:t>
      </w:r>
      <w:proofErr w:type="spellStart"/>
      <w:r w:rsidRPr="00DC7798">
        <w:rPr>
          <w:rFonts w:ascii="Kruti Dev 010" w:hAnsi="Kruti Dev 010"/>
          <w:sz w:val="32"/>
          <w:szCs w:val="32"/>
          <w:lang w:val="fr-FR"/>
        </w:rPr>
        <w:t>fd</w:t>
      </w:r>
      <w:proofErr w:type="spellEnd"/>
      <w:r w:rsidRPr="00DC7798">
        <w:rPr>
          <w:rFonts w:ascii="Kruti Dev 010" w:hAnsi="Kruti Dev 010"/>
          <w:sz w:val="32"/>
          <w:szCs w:val="32"/>
          <w:lang w:val="fr-FR"/>
        </w:rPr>
        <w:t>%</w:t>
      </w:r>
    </w:p>
    <w:p w:rsidR="00C27C84" w:rsidRPr="00DC7798" w:rsidRDefault="00C27C84" w:rsidP="00C27C84">
      <w:pPr>
        <w:jc w:val="both"/>
        <w:rPr>
          <w:rFonts w:ascii="Kruti Dev 010" w:hAnsi="Kruti Dev 010"/>
          <w:sz w:val="32"/>
          <w:szCs w:val="32"/>
          <w:lang w:val="fr-FR"/>
        </w:rPr>
      </w:pPr>
    </w:p>
    <w:p w:rsidR="00C27C84" w:rsidRPr="00DC7798" w:rsidRDefault="00C27C84" w:rsidP="00C27C84">
      <w:pPr>
        <w:ind w:left="720" w:hanging="720"/>
        <w:jc w:val="both"/>
        <w:rPr>
          <w:rFonts w:ascii="Kruti Dev 010" w:hAnsi="Kruti Dev 010" w:cs="Vivek-BoldA"/>
          <w:color w:val="231F20"/>
          <w:sz w:val="32"/>
          <w:szCs w:val="32"/>
        </w:rPr>
      </w:pPr>
      <w:r w:rsidRPr="00DC7798">
        <w:rPr>
          <w:rFonts w:ascii="Kruti Dev 010" w:hAnsi="Kruti Dev 010" w:cs="Vivek-BoldA"/>
          <w:color w:val="231F20"/>
          <w:sz w:val="32"/>
          <w:szCs w:val="32"/>
        </w:rPr>
        <w:t>¼d½</w:t>
      </w:r>
      <w:r w:rsidRPr="00DC7798">
        <w:rPr>
          <w:rFonts w:ascii="Kruti Dev 010" w:hAnsi="Kruti Dev 010" w:cs="Vivek-BoldA"/>
          <w:color w:val="231F20"/>
          <w:sz w:val="32"/>
          <w:szCs w:val="32"/>
        </w:rPr>
        <w:tab/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</w:t>
      </w:r>
      <w:proofErr w:type="gramStart"/>
      <w:r w:rsidRPr="00DC7798">
        <w:rPr>
          <w:rFonts w:ascii="Kruti Dev 010" w:hAnsi="Kruti Dev 010" w:cs="Vivek-BoldA"/>
          <w:color w:val="231F20"/>
          <w:sz w:val="32"/>
          <w:szCs w:val="32"/>
        </w:rPr>
        <w:t>;k</w:t>
      </w:r>
      <w:proofErr w:type="spellEnd"/>
      <w:proofErr w:type="gram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dks;yk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{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ks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=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esa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dk;Zjr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dkexkjksa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us 24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uoEcj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] 2014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dks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,d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fnolh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;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gM+rky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ij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tkus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dk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fu.kZ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;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fy;k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gS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>(</w:t>
      </w:r>
    </w:p>
    <w:p w:rsidR="00C27C84" w:rsidRPr="00DC7798" w:rsidRDefault="00C27C84" w:rsidP="00C27C84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</w:p>
    <w:p w:rsidR="00C27C84" w:rsidRPr="00DC7798" w:rsidRDefault="00C27C84" w:rsidP="00C27C84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  <w:r w:rsidRPr="00DC7798">
        <w:rPr>
          <w:rFonts w:ascii="Kruti Dev 010" w:hAnsi="Kruti Dev 010" w:cs="Vivek-BoldA"/>
          <w:color w:val="231F20"/>
          <w:sz w:val="32"/>
          <w:szCs w:val="32"/>
        </w:rPr>
        <w:t>¼[k½</w:t>
      </w:r>
      <w:r w:rsidRPr="00DC7798">
        <w:rPr>
          <w:rFonts w:ascii="Kruti Dev 010" w:hAnsi="Kruti Dev 010" w:cs="Vivek-BoldA"/>
          <w:color w:val="231F20"/>
          <w:sz w:val="32"/>
          <w:szCs w:val="32"/>
        </w:rPr>
        <w:tab/>
      </w:r>
      <w:proofErr w:type="gramStart"/>
      <w:r w:rsidRPr="00DC7798">
        <w:rPr>
          <w:rFonts w:ascii="Kruti Dev 010" w:hAnsi="Kruti Dev 010" w:cs="Vivek-BoldA"/>
          <w:color w:val="231F20"/>
          <w:sz w:val="32"/>
          <w:szCs w:val="32"/>
        </w:rPr>
        <w:t>;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fn</w:t>
      </w:r>
      <w:proofErr w:type="spellEnd"/>
      <w:proofErr w:type="gram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gka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]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rks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mudh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D;k&amp;D;k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ekaxsa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gSa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(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vkSj</w:t>
      </w:r>
      <w:proofErr w:type="spellEnd"/>
    </w:p>
    <w:p w:rsidR="00C27C84" w:rsidRPr="00DC7798" w:rsidRDefault="00C27C84" w:rsidP="00C27C84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</w:p>
    <w:p w:rsidR="00C27C84" w:rsidRPr="00DC7798" w:rsidRDefault="00C27C84" w:rsidP="00C27C84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  <w:r w:rsidRPr="00DC7798">
        <w:rPr>
          <w:rFonts w:ascii="Kruti Dev 010" w:hAnsi="Kruti Dev 010" w:cs="Vivek-BoldA"/>
          <w:color w:val="231F20"/>
          <w:sz w:val="32"/>
          <w:szCs w:val="32"/>
        </w:rPr>
        <w:t>¼x½</w:t>
      </w:r>
      <w:r w:rsidRPr="00DC7798">
        <w:rPr>
          <w:rFonts w:ascii="Kruti Dev 010" w:hAnsi="Kruti Dev 010" w:cs="Vivek-BoldA"/>
          <w:color w:val="231F20"/>
          <w:sz w:val="32"/>
          <w:szCs w:val="32"/>
        </w:rPr>
        <w:tab/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bl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ij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ljdkj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dh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D</w:t>
      </w:r>
      <w:proofErr w:type="gramStart"/>
      <w:r w:rsidRPr="00DC7798">
        <w:rPr>
          <w:rFonts w:ascii="Kruti Dev 010" w:hAnsi="Kruti Dev 010" w:cs="Vivek-BoldA"/>
          <w:color w:val="231F20"/>
          <w:sz w:val="32"/>
          <w:szCs w:val="32"/>
        </w:rPr>
        <w:t>;k</w:t>
      </w:r>
      <w:proofErr w:type="spellEnd"/>
      <w:proofErr w:type="gram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izfrfØ;k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 xml:space="preserve"> </w:t>
      </w:r>
      <w:proofErr w:type="spellStart"/>
      <w:r w:rsidRPr="00DC7798">
        <w:rPr>
          <w:rFonts w:ascii="Kruti Dev 010" w:hAnsi="Kruti Dev 010" w:cs="Vivek-BoldA"/>
          <w:color w:val="231F20"/>
          <w:sz w:val="32"/>
          <w:szCs w:val="32"/>
        </w:rPr>
        <w:t>gS</w:t>
      </w:r>
      <w:proofErr w:type="spellEnd"/>
      <w:r w:rsidRPr="00DC7798">
        <w:rPr>
          <w:rFonts w:ascii="Kruti Dev 010" w:hAnsi="Kruti Dev 010" w:cs="Vivek-BoldA"/>
          <w:color w:val="231F20"/>
          <w:sz w:val="32"/>
          <w:szCs w:val="32"/>
        </w:rPr>
        <w:t>\</w:t>
      </w:r>
    </w:p>
    <w:p w:rsidR="00C27C84" w:rsidRPr="007567A0" w:rsidRDefault="00C27C84" w:rsidP="00C27C84">
      <w:pPr>
        <w:jc w:val="both"/>
        <w:rPr>
          <w:rFonts w:ascii="Kruti Dev 010" w:hAnsi="Kruti Dev 010" w:cs="Vivek-BoldA"/>
          <w:color w:val="231F20"/>
          <w:sz w:val="8"/>
          <w:szCs w:val="10"/>
        </w:rPr>
      </w:pPr>
    </w:p>
    <w:p w:rsidR="00C27C84" w:rsidRDefault="00C27C84" w:rsidP="00C27C84">
      <w:pPr>
        <w:jc w:val="center"/>
        <w:rPr>
          <w:rFonts w:ascii="Mangal" w:hAnsi="Mangal" w:cs="Mangal"/>
          <w:b/>
          <w:bCs/>
          <w:sz w:val="14"/>
          <w:szCs w:val="14"/>
          <w:u w:val="single"/>
          <w:lang w:val="fr-FR" w:bidi="hi-IN"/>
        </w:rPr>
      </w:pPr>
    </w:p>
    <w:p w:rsidR="00EB104C" w:rsidRPr="00DC7798" w:rsidRDefault="00EB104C" w:rsidP="00C27C84">
      <w:pPr>
        <w:jc w:val="center"/>
        <w:rPr>
          <w:rFonts w:ascii="Mangal" w:hAnsi="Mangal" w:cs="Mangal"/>
          <w:b/>
          <w:bCs/>
          <w:sz w:val="14"/>
          <w:szCs w:val="14"/>
          <w:u w:val="single"/>
          <w:lang w:val="fr-FR" w:bidi="hi-IN"/>
        </w:rPr>
      </w:pPr>
    </w:p>
    <w:p w:rsidR="00C27C84" w:rsidRPr="009F4116" w:rsidRDefault="00C27C84" w:rsidP="00C27C84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C27C84" w:rsidRPr="007567A0" w:rsidRDefault="00C27C84" w:rsidP="00C27C84">
      <w:pPr>
        <w:ind w:left="14"/>
        <w:jc w:val="center"/>
        <w:rPr>
          <w:rFonts w:ascii="Aryan2" w:hAnsi="Aryan2"/>
          <w:b/>
          <w:bCs/>
          <w:sz w:val="4"/>
          <w:szCs w:val="4"/>
          <w:u w:val="single"/>
          <w:lang w:val="fr-FR"/>
        </w:rPr>
      </w:pPr>
    </w:p>
    <w:p w:rsidR="00C27C84" w:rsidRPr="009F4116" w:rsidRDefault="00C27C84" w:rsidP="00C27C84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C27C84" w:rsidRDefault="00C27C84" w:rsidP="00C27C84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C27C84" w:rsidRPr="007567A0" w:rsidRDefault="00C27C84" w:rsidP="00C27C84">
      <w:pPr>
        <w:jc w:val="center"/>
        <w:rPr>
          <w:rFonts w:ascii="Mangal" w:hAnsi="Mangal" w:cs="Mangal"/>
          <w:b/>
          <w:bCs/>
          <w:sz w:val="6"/>
          <w:szCs w:val="6"/>
          <w:lang w:val="fr-FR" w:bidi="hi-IN"/>
        </w:rPr>
      </w:pPr>
    </w:p>
    <w:p w:rsidR="00EB104C" w:rsidRDefault="00EB104C" w:rsidP="00C27C84">
      <w:pPr>
        <w:jc w:val="both"/>
        <w:rPr>
          <w:rFonts w:ascii="Mangal" w:hAnsi="Mangal" w:cs="Mangal"/>
          <w:b/>
          <w:bCs/>
          <w:sz w:val="22"/>
          <w:szCs w:val="22"/>
          <w:lang w:val="fr-FR" w:bidi="hi-IN"/>
        </w:rPr>
      </w:pPr>
    </w:p>
    <w:p w:rsidR="00C27C84" w:rsidRDefault="00C27C84" w:rsidP="00C27C84">
      <w:pPr>
        <w:jc w:val="both"/>
        <w:rPr>
          <w:rFonts w:ascii="Mangal" w:hAnsi="Mangal" w:cs="Mangal"/>
          <w:sz w:val="22"/>
          <w:szCs w:val="22"/>
          <w:lang w:bidi="hi-IN"/>
        </w:rPr>
      </w:pPr>
      <w:r w:rsidRPr="006814B8">
        <w:rPr>
          <w:rFonts w:ascii="Mangal" w:hAnsi="Mangal" w:cs="Mangal" w:hint="cs"/>
          <w:b/>
          <w:bCs/>
          <w:sz w:val="22"/>
          <w:szCs w:val="22"/>
          <w:cs/>
          <w:lang w:val="fr-FR" w:bidi="hi-IN"/>
        </w:rPr>
        <w:t xml:space="preserve">(क) </w:t>
      </w:r>
      <w:r w:rsidRPr="006814B8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:  </w:t>
      </w:r>
      <w:r w:rsidRPr="00DC7798">
        <w:rPr>
          <w:rFonts w:ascii="Mangal" w:hAnsi="Mangal" w:cs="Mangal" w:hint="cs"/>
          <w:cs/>
          <w:lang w:bidi="hi-IN"/>
        </w:rPr>
        <w:t>जी</w:t>
      </w:r>
      <w:r w:rsidRPr="00DC7798">
        <w:rPr>
          <w:rFonts w:ascii="Mangal" w:hAnsi="Mangal" w:cs="Mangal" w:hint="cs"/>
          <w:lang w:bidi="hi-IN"/>
        </w:rPr>
        <w:t>,</w:t>
      </w:r>
      <w:r w:rsidRPr="00DC7798">
        <w:rPr>
          <w:rFonts w:ascii="Mangal" w:hAnsi="Mangal" w:cs="Mangal" w:hint="cs"/>
          <w:cs/>
          <w:lang w:bidi="hi-IN"/>
        </w:rPr>
        <w:t xml:space="preserve"> </w:t>
      </w:r>
      <w:r w:rsidR="009A6D41">
        <w:rPr>
          <w:rFonts w:ascii="Mangal" w:hAnsi="Mangal" w:cs="Mangal" w:hint="cs"/>
          <w:cs/>
          <w:lang w:bidi="hi-IN"/>
        </w:rPr>
        <w:t>नहीं</w:t>
      </w:r>
      <w:r w:rsidRPr="00DC7798">
        <w:rPr>
          <w:rFonts w:ascii="Mangal" w:hAnsi="Mangal" w:cs="Mangal" w:hint="cs"/>
          <w:cs/>
          <w:lang w:bidi="hi-IN"/>
        </w:rPr>
        <w:t>।</w:t>
      </w:r>
    </w:p>
    <w:p w:rsidR="00C27C84" w:rsidRPr="005C58E9" w:rsidRDefault="00FD4F39" w:rsidP="00C27C84">
      <w:pPr>
        <w:jc w:val="both"/>
        <w:rPr>
          <w:rFonts w:ascii="Mangal" w:hAnsi="Mangal" w:cs="Mangal"/>
          <w:sz w:val="12"/>
          <w:szCs w:val="12"/>
          <w:lang w:bidi="hi-IN"/>
        </w:rPr>
      </w:pPr>
      <w:r>
        <w:rPr>
          <w:rFonts w:ascii="Mangal" w:hAnsi="Mangal" w:cs="Mangal"/>
          <w:sz w:val="12"/>
          <w:szCs w:val="12"/>
          <w:lang w:bidi="hi-IN"/>
        </w:rPr>
        <w:t>.</w:t>
      </w:r>
    </w:p>
    <w:p w:rsidR="00C27C84" w:rsidRPr="007567A0" w:rsidRDefault="00C27C84" w:rsidP="00C27C84">
      <w:pPr>
        <w:jc w:val="both"/>
        <w:rPr>
          <w:rFonts w:ascii="Mangal" w:hAnsi="Mangal" w:cs="Mangal"/>
          <w:sz w:val="6"/>
          <w:szCs w:val="6"/>
          <w:lang w:bidi="hi-IN"/>
        </w:rPr>
      </w:pPr>
    </w:p>
    <w:p w:rsidR="00C27C84" w:rsidRDefault="00C27C84" w:rsidP="00EB104C">
      <w:pPr>
        <w:ind w:left="720" w:hanging="720"/>
        <w:jc w:val="both"/>
        <w:rPr>
          <w:rFonts w:ascii="Mangal" w:hAnsi="Mangal" w:cs="Mangal"/>
          <w:lang w:bidi="hi-IN"/>
        </w:rPr>
      </w:pPr>
      <w:r w:rsidRPr="006814B8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(ख) और (ग) :  </w:t>
      </w:r>
      <w:r w:rsidR="00EB104C">
        <w:rPr>
          <w:rFonts w:ascii="Mangal" w:hAnsi="Mangal" w:cs="Mangal" w:hint="cs"/>
          <w:cs/>
          <w:lang w:bidi="hi-IN"/>
        </w:rPr>
        <w:t xml:space="preserve">उनकी कुछ मांगे थी जिन पर विचार-विमर्श किया गया है तथा </w:t>
      </w:r>
      <w:r w:rsidR="00FD4F39">
        <w:rPr>
          <w:rFonts w:ascii="Mangal" w:hAnsi="Mangal" w:cs="Mangal" w:hint="cs"/>
          <w:cs/>
          <w:lang w:bidi="hi-IN"/>
        </w:rPr>
        <w:t>उनका</w:t>
      </w:r>
      <w:r w:rsidR="00EB104C">
        <w:rPr>
          <w:rFonts w:ascii="Mangal" w:hAnsi="Mangal" w:cs="Mangal" w:hint="cs"/>
          <w:cs/>
          <w:lang w:bidi="hi-IN"/>
        </w:rPr>
        <w:t xml:space="preserve"> समुचित</w:t>
      </w:r>
      <w:r w:rsidR="00FD4F39">
        <w:rPr>
          <w:rFonts w:ascii="Mangal" w:hAnsi="Mangal" w:cs="Mangal" w:hint="cs"/>
          <w:cs/>
          <w:lang w:bidi="hi-IN"/>
        </w:rPr>
        <w:t xml:space="preserve"> रूप से समाधान कर दिया गया है</w:t>
      </w:r>
      <w:r w:rsidR="00EB104C">
        <w:rPr>
          <w:rFonts w:ascii="Mangal" w:hAnsi="Mangal" w:cs="Mangal" w:hint="cs"/>
          <w:cs/>
          <w:lang w:bidi="hi-IN"/>
        </w:rPr>
        <w:t xml:space="preserve"> । </w:t>
      </w:r>
    </w:p>
    <w:p w:rsidR="00EB104C" w:rsidRDefault="00EB104C" w:rsidP="00C27C84">
      <w:pPr>
        <w:jc w:val="both"/>
        <w:rPr>
          <w:rFonts w:ascii="Mangal" w:hAnsi="Mangal" w:cs="Mangal" w:hint="cs"/>
          <w:lang w:bidi="hi-IN"/>
        </w:rPr>
      </w:pPr>
    </w:p>
    <w:p w:rsidR="00EB104C" w:rsidRPr="00EB104C" w:rsidRDefault="00EB104C" w:rsidP="00EB104C">
      <w:pPr>
        <w:jc w:val="center"/>
        <w:rPr>
          <w:sz w:val="22"/>
          <w:szCs w:val="22"/>
          <w:lang w:bidi="hi-IN"/>
        </w:rPr>
      </w:pPr>
      <w:r>
        <w:rPr>
          <w:lang w:bidi="hi-IN"/>
        </w:rPr>
        <w:t>*****</w:t>
      </w:r>
    </w:p>
    <w:p w:rsidR="00812F34" w:rsidRPr="00812F34" w:rsidRDefault="00812F34" w:rsidP="00812F34">
      <w:pPr>
        <w:jc w:val="both"/>
        <w:rPr>
          <w:rFonts w:ascii="Mangal" w:hAnsi="Mangal" w:cs="Mangal"/>
          <w:cs/>
          <w:lang w:bidi="hi-IN"/>
        </w:rPr>
      </w:pPr>
    </w:p>
    <w:sectPr w:rsidR="00812F34" w:rsidRPr="00812F34" w:rsidSect="004D3C37"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45"/>
    <w:rsid w:val="00171F41"/>
    <w:rsid w:val="00171F7D"/>
    <w:rsid w:val="00226660"/>
    <w:rsid w:val="00274C72"/>
    <w:rsid w:val="00294083"/>
    <w:rsid w:val="0030449A"/>
    <w:rsid w:val="00321211"/>
    <w:rsid w:val="00337E5A"/>
    <w:rsid w:val="003C78B5"/>
    <w:rsid w:val="003F66D7"/>
    <w:rsid w:val="004355C2"/>
    <w:rsid w:val="00470245"/>
    <w:rsid w:val="00470BBC"/>
    <w:rsid w:val="004D3C37"/>
    <w:rsid w:val="004E75BB"/>
    <w:rsid w:val="005B5483"/>
    <w:rsid w:val="005C58E9"/>
    <w:rsid w:val="005D4912"/>
    <w:rsid w:val="00630083"/>
    <w:rsid w:val="00650024"/>
    <w:rsid w:val="006814B8"/>
    <w:rsid w:val="006962A7"/>
    <w:rsid w:val="006D7E74"/>
    <w:rsid w:val="006E3C4B"/>
    <w:rsid w:val="007567A0"/>
    <w:rsid w:val="007A4723"/>
    <w:rsid w:val="007B61E7"/>
    <w:rsid w:val="00804E8A"/>
    <w:rsid w:val="00811761"/>
    <w:rsid w:val="00812F34"/>
    <w:rsid w:val="00840DC8"/>
    <w:rsid w:val="00852AAF"/>
    <w:rsid w:val="008B2B0F"/>
    <w:rsid w:val="008F3E76"/>
    <w:rsid w:val="00952F8A"/>
    <w:rsid w:val="009A6D41"/>
    <w:rsid w:val="009B6146"/>
    <w:rsid w:val="00A32810"/>
    <w:rsid w:val="00AE3D8D"/>
    <w:rsid w:val="00B365BA"/>
    <w:rsid w:val="00B53AEC"/>
    <w:rsid w:val="00B60DA6"/>
    <w:rsid w:val="00B6159A"/>
    <w:rsid w:val="00BC61D9"/>
    <w:rsid w:val="00C01E7A"/>
    <w:rsid w:val="00C27C84"/>
    <w:rsid w:val="00C92192"/>
    <w:rsid w:val="00CB778F"/>
    <w:rsid w:val="00CD18DE"/>
    <w:rsid w:val="00CD2397"/>
    <w:rsid w:val="00D030CE"/>
    <w:rsid w:val="00D2489E"/>
    <w:rsid w:val="00D81FCF"/>
    <w:rsid w:val="00D962E3"/>
    <w:rsid w:val="00DA4EB6"/>
    <w:rsid w:val="00DB6F20"/>
    <w:rsid w:val="00DC2DA2"/>
    <w:rsid w:val="00DC7798"/>
    <w:rsid w:val="00DE0D1C"/>
    <w:rsid w:val="00E51B06"/>
    <w:rsid w:val="00E86823"/>
    <w:rsid w:val="00EA02E2"/>
    <w:rsid w:val="00EB104C"/>
    <w:rsid w:val="00EE26F5"/>
    <w:rsid w:val="00F02228"/>
    <w:rsid w:val="00F570B7"/>
    <w:rsid w:val="00F82163"/>
    <w:rsid w:val="00F96B9A"/>
    <w:rsid w:val="00FA79CF"/>
    <w:rsid w:val="00FB2379"/>
    <w:rsid w:val="00FC683F"/>
    <w:rsid w:val="00FD4F39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34"/>
    <w:pPr>
      <w:ind w:left="720"/>
      <w:contextualSpacing/>
    </w:pPr>
  </w:style>
  <w:style w:type="table" w:styleId="TableGrid">
    <w:name w:val="Table Grid"/>
    <w:basedOn w:val="TableNormal"/>
    <w:uiPriority w:val="59"/>
    <w:rsid w:val="0081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9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34"/>
    <w:pPr>
      <w:ind w:left="720"/>
      <w:contextualSpacing/>
    </w:pPr>
  </w:style>
  <w:style w:type="table" w:styleId="TableGrid">
    <w:name w:val="Table Grid"/>
    <w:basedOn w:val="TableNormal"/>
    <w:uiPriority w:val="59"/>
    <w:rsid w:val="0081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9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91</cp:revision>
  <cp:lastPrinted>2014-11-24T06:09:00Z</cp:lastPrinted>
  <dcterms:created xsi:type="dcterms:W3CDTF">2014-11-19T09:18:00Z</dcterms:created>
  <dcterms:modified xsi:type="dcterms:W3CDTF">2014-11-24T06:22:00Z</dcterms:modified>
</cp:coreProperties>
</file>