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D7" w:rsidRPr="003B660F" w:rsidRDefault="006D15D7" w:rsidP="006D15D7">
      <w:pPr>
        <w:spacing w:line="192" w:lineRule="auto"/>
        <w:jc w:val="center"/>
        <w:rPr>
          <w:b/>
          <w:bCs/>
          <w:sz w:val="23"/>
          <w:szCs w:val="23"/>
        </w:rPr>
      </w:pPr>
      <w:r w:rsidRPr="003B660F">
        <w:rPr>
          <w:b/>
          <w:bCs/>
          <w:sz w:val="23"/>
          <w:szCs w:val="23"/>
          <w:cs/>
        </w:rPr>
        <w:t xml:space="preserve">भारत सरकार </w:t>
      </w:r>
    </w:p>
    <w:p w:rsidR="006D15D7" w:rsidRPr="00210890" w:rsidRDefault="006D15D7" w:rsidP="006D15D7">
      <w:pPr>
        <w:spacing w:line="192" w:lineRule="auto"/>
        <w:jc w:val="center"/>
        <w:rPr>
          <w:sz w:val="23"/>
          <w:szCs w:val="23"/>
        </w:rPr>
      </w:pPr>
      <w:r w:rsidRPr="00210890">
        <w:rPr>
          <w:sz w:val="23"/>
          <w:szCs w:val="23"/>
          <w:cs/>
        </w:rPr>
        <w:t>मानव संसाधन विकास मंत्रालय</w:t>
      </w:r>
    </w:p>
    <w:p w:rsidR="006D15D7" w:rsidRPr="00210890" w:rsidRDefault="006D15D7" w:rsidP="006D15D7">
      <w:pPr>
        <w:jc w:val="center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उच्‍चतर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शिक्षा विभाग</w:t>
      </w:r>
    </w:p>
    <w:p w:rsidR="006D15D7" w:rsidRPr="00210890" w:rsidRDefault="006D15D7" w:rsidP="006D15D7">
      <w:pPr>
        <w:spacing w:line="192" w:lineRule="auto"/>
        <w:jc w:val="center"/>
        <w:rPr>
          <w:rFonts w:hint="cs"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center"/>
        <w:rPr>
          <w:rFonts w:hint="cs"/>
          <w:sz w:val="23"/>
          <w:szCs w:val="23"/>
        </w:rPr>
      </w:pPr>
    </w:p>
    <w:p w:rsidR="006D15D7" w:rsidRPr="003B660F" w:rsidRDefault="006D15D7" w:rsidP="006D15D7">
      <w:pPr>
        <w:spacing w:line="192" w:lineRule="auto"/>
        <w:jc w:val="center"/>
        <w:rPr>
          <w:b/>
          <w:bCs/>
          <w:sz w:val="23"/>
          <w:szCs w:val="23"/>
          <w:cs/>
        </w:rPr>
      </w:pPr>
      <w:r w:rsidRPr="003B660F">
        <w:rPr>
          <w:b/>
          <w:bCs/>
          <w:sz w:val="23"/>
          <w:szCs w:val="23"/>
          <w:cs/>
        </w:rPr>
        <w:t>राज्‍य सभा</w:t>
      </w:r>
    </w:p>
    <w:p w:rsidR="006D15D7" w:rsidRPr="00210890" w:rsidRDefault="006D15D7" w:rsidP="006D15D7">
      <w:pPr>
        <w:spacing w:line="192" w:lineRule="auto"/>
        <w:jc w:val="center"/>
        <w:rPr>
          <w:rFonts w:hint="cs"/>
          <w:sz w:val="23"/>
          <w:szCs w:val="23"/>
          <w:cs/>
        </w:rPr>
      </w:pPr>
      <w:r w:rsidRPr="00210890">
        <w:rPr>
          <w:sz w:val="23"/>
          <w:szCs w:val="23"/>
          <w:cs/>
        </w:rPr>
        <w:t xml:space="preserve">अतारांकित प्रश्‍न संख्‍या: </w:t>
      </w:r>
      <w:r w:rsidRPr="00210890">
        <w:rPr>
          <w:rFonts w:hint="cs"/>
          <w:sz w:val="23"/>
          <w:szCs w:val="23"/>
          <w:cs/>
        </w:rPr>
        <w:t>55</w:t>
      </w:r>
    </w:p>
    <w:p w:rsidR="006D15D7" w:rsidRPr="00210890" w:rsidRDefault="006D15D7" w:rsidP="006D15D7">
      <w:pPr>
        <w:spacing w:line="192" w:lineRule="auto"/>
        <w:jc w:val="center"/>
        <w:rPr>
          <w:rFonts w:hint="cs"/>
          <w:sz w:val="23"/>
          <w:szCs w:val="23"/>
        </w:rPr>
      </w:pPr>
      <w:r w:rsidRPr="00210890">
        <w:rPr>
          <w:sz w:val="23"/>
          <w:szCs w:val="23"/>
          <w:cs/>
        </w:rPr>
        <w:t>उत्‍तर देने की तारीख :</w:t>
      </w:r>
      <w:r w:rsidRPr="00210890">
        <w:rPr>
          <w:rFonts w:hint="cs"/>
          <w:sz w:val="23"/>
          <w:szCs w:val="23"/>
          <w:cs/>
        </w:rPr>
        <w:t xml:space="preserve"> 24</w:t>
      </w:r>
      <w:r>
        <w:rPr>
          <w:rFonts w:hint="cs"/>
          <w:sz w:val="23"/>
          <w:szCs w:val="23"/>
          <w:cs/>
        </w:rPr>
        <w:t>.11.</w:t>
      </w:r>
      <w:r w:rsidRPr="00210890">
        <w:rPr>
          <w:sz w:val="23"/>
          <w:szCs w:val="23"/>
        </w:rPr>
        <w:t xml:space="preserve"> </w:t>
      </w:r>
      <w:r w:rsidRPr="00210890">
        <w:rPr>
          <w:sz w:val="23"/>
          <w:szCs w:val="23"/>
          <w:cs/>
        </w:rPr>
        <w:t>2014</w:t>
      </w:r>
    </w:p>
    <w:p w:rsidR="006D15D7" w:rsidRPr="00210890" w:rsidRDefault="006D15D7" w:rsidP="006D15D7">
      <w:pPr>
        <w:spacing w:line="192" w:lineRule="auto"/>
        <w:jc w:val="center"/>
        <w:rPr>
          <w:rFonts w:hint="cs"/>
          <w:sz w:val="23"/>
          <w:szCs w:val="23"/>
        </w:rPr>
      </w:pPr>
    </w:p>
    <w:p w:rsidR="006D15D7" w:rsidRPr="00210890" w:rsidRDefault="006D15D7" w:rsidP="006D15D7">
      <w:pPr>
        <w:jc w:val="center"/>
        <w:rPr>
          <w:rFonts w:hint="cs"/>
          <w:b/>
          <w:bCs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center"/>
        <w:rPr>
          <w:rFonts w:hint="cs"/>
          <w:b/>
          <w:bCs/>
          <w:sz w:val="23"/>
          <w:szCs w:val="23"/>
        </w:rPr>
      </w:pPr>
      <w:r w:rsidRPr="00210890">
        <w:rPr>
          <w:b/>
          <w:bCs/>
          <w:sz w:val="23"/>
          <w:szCs w:val="23"/>
          <w:cs/>
        </w:rPr>
        <w:t>शिक्षा के लिए बजट आवंटन में विभिन्नता</w:t>
      </w:r>
    </w:p>
    <w:p w:rsidR="006D15D7" w:rsidRPr="00210890" w:rsidRDefault="006D15D7" w:rsidP="006D15D7">
      <w:pPr>
        <w:spacing w:line="192" w:lineRule="auto"/>
        <w:jc w:val="center"/>
        <w:rPr>
          <w:rFonts w:hint="cs"/>
          <w:b/>
          <w:bCs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both"/>
        <w:rPr>
          <w:rFonts w:hint="cs"/>
          <w:b/>
          <w:bCs/>
          <w:sz w:val="23"/>
          <w:szCs w:val="23"/>
        </w:rPr>
      </w:pPr>
      <w:r w:rsidRPr="00210890">
        <w:rPr>
          <w:b/>
          <w:bCs/>
          <w:sz w:val="23"/>
          <w:szCs w:val="23"/>
          <w:cs/>
        </w:rPr>
        <w:t xml:space="preserve">55. श्री प्रभात झाः </w:t>
      </w:r>
    </w:p>
    <w:p w:rsidR="006D15D7" w:rsidRPr="00210890" w:rsidRDefault="006D15D7" w:rsidP="006D15D7">
      <w:pPr>
        <w:spacing w:line="192" w:lineRule="auto"/>
        <w:ind w:firstLine="720"/>
        <w:jc w:val="both"/>
        <w:rPr>
          <w:rFonts w:hint="cs"/>
          <w:b/>
          <w:bCs/>
          <w:sz w:val="23"/>
          <w:szCs w:val="23"/>
        </w:rPr>
      </w:pPr>
    </w:p>
    <w:p w:rsidR="006D15D7" w:rsidRPr="003160A8" w:rsidRDefault="006D15D7" w:rsidP="006D15D7">
      <w:pPr>
        <w:spacing w:line="192" w:lineRule="auto"/>
        <w:ind w:firstLine="720"/>
        <w:jc w:val="both"/>
        <w:rPr>
          <w:rFonts w:hint="cs"/>
          <w:sz w:val="23"/>
          <w:szCs w:val="23"/>
        </w:rPr>
      </w:pPr>
      <w:r w:rsidRPr="003160A8">
        <w:rPr>
          <w:sz w:val="23"/>
          <w:szCs w:val="23"/>
          <w:cs/>
        </w:rPr>
        <w:t>क्या मानव संसाधन विकास</w:t>
      </w:r>
      <w:r w:rsidRPr="003160A8">
        <w:rPr>
          <w:rFonts w:hint="cs"/>
          <w:sz w:val="23"/>
          <w:szCs w:val="23"/>
          <w:cs/>
        </w:rPr>
        <w:t xml:space="preserve"> </w:t>
      </w:r>
      <w:r w:rsidRPr="003160A8">
        <w:rPr>
          <w:sz w:val="23"/>
          <w:szCs w:val="23"/>
          <w:cs/>
        </w:rPr>
        <w:t>मंत्री यह बताने की कृपा करेंगे किः</w:t>
      </w:r>
    </w:p>
    <w:p w:rsidR="006D15D7" w:rsidRPr="00210890" w:rsidRDefault="006D15D7" w:rsidP="006D15D7">
      <w:pPr>
        <w:spacing w:line="192" w:lineRule="auto"/>
        <w:ind w:firstLine="720"/>
        <w:jc w:val="both"/>
        <w:rPr>
          <w:rFonts w:hint="cs"/>
          <w:b/>
          <w:bCs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  <w:r w:rsidRPr="00210890">
        <w:rPr>
          <w:sz w:val="23"/>
          <w:szCs w:val="23"/>
          <w:cs/>
        </w:rPr>
        <w:t>(क) क्या देश के अलग-अलग राज्यों में शिक्षा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के लिए आवंटित बजट में काफी विभिन्नता है</w:t>
      </w:r>
      <w:r w:rsidRPr="00210890">
        <w:rPr>
          <w:sz w:val="23"/>
          <w:szCs w:val="23"/>
        </w:rPr>
        <w:t>;</w:t>
      </w: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  <w:r w:rsidRPr="00210890">
        <w:rPr>
          <w:sz w:val="23"/>
          <w:szCs w:val="23"/>
          <w:cs/>
        </w:rPr>
        <w:t>(ख) यदि हां</w:t>
      </w:r>
      <w:r w:rsidRPr="00210890">
        <w:rPr>
          <w:sz w:val="23"/>
          <w:szCs w:val="23"/>
        </w:rPr>
        <w:t xml:space="preserve">, </w:t>
      </w:r>
      <w:r w:rsidRPr="00210890">
        <w:rPr>
          <w:sz w:val="23"/>
          <w:szCs w:val="23"/>
          <w:cs/>
        </w:rPr>
        <w:t>तो तत्संबंधी ब्यौरा क्या है</w:t>
      </w:r>
      <w:r w:rsidRPr="00210890">
        <w:rPr>
          <w:sz w:val="23"/>
          <w:szCs w:val="23"/>
        </w:rPr>
        <w:t>;</w:t>
      </w: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  <w:r w:rsidRPr="00210890">
        <w:rPr>
          <w:sz w:val="23"/>
          <w:szCs w:val="23"/>
          <w:cs/>
        </w:rPr>
        <w:t>(ग) क्या बजट संबंधी एकरूपता के अभाव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के कारण सबके लिए शिक्षा के कार्य की दिशा में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सभी राज्यों में एकरूप गति नहीं है</w:t>
      </w:r>
      <w:r w:rsidRPr="00210890">
        <w:rPr>
          <w:sz w:val="23"/>
          <w:szCs w:val="23"/>
        </w:rPr>
        <w:t xml:space="preserve">; </w:t>
      </w:r>
      <w:r w:rsidRPr="00210890">
        <w:rPr>
          <w:sz w:val="23"/>
          <w:szCs w:val="23"/>
          <w:cs/>
        </w:rPr>
        <w:t>और</w:t>
      </w: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</w:rPr>
      </w:pPr>
    </w:p>
    <w:p w:rsidR="006D15D7" w:rsidRPr="00210890" w:rsidRDefault="006D15D7" w:rsidP="006D15D7">
      <w:pPr>
        <w:spacing w:line="192" w:lineRule="auto"/>
        <w:jc w:val="both"/>
        <w:rPr>
          <w:sz w:val="23"/>
          <w:szCs w:val="23"/>
        </w:rPr>
      </w:pPr>
      <w:r w:rsidRPr="00210890">
        <w:rPr>
          <w:sz w:val="23"/>
          <w:szCs w:val="23"/>
          <w:cs/>
        </w:rPr>
        <w:t>(घ) यदि हां</w:t>
      </w:r>
      <w:r w:rsidRPr="00210890">
        <w:rPr>
          <w:sz w:val="23"/>
          <w:szCs w:val="23"/>
        </w:rPr>
        <w:t xml:space="preserve">, </w:t>
      </w:r>
      <w:r w:rsidRPr="00210890">
        <w:rPr>
          <w:sz w:val="23"/>
          <w:szCs w:val="23"/>
          <w:cs/>
        </w:rPr>
        <w:t>तो तत्संबंधी ब्यौरा क्या है और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क्या केन्द्रीय सरकार शिक्षा में पिछड़ रहे राज्यों को</w:t>
      </w:r>
      <w:r w:rsidRPr="00210890">
        <w:rPr>
          <w:rFonts w:hint="cs"/>
          <w:sz w:val="23"/>
          <w:szCs w:val="23"/>
          <w:cs/>
        </w:rPr>
        <w:t xml:space="preserve"> </w:t>
      </w:r>
      <w:r w:rsidRPr="00210890">
        <w:rPr>
          <w:sz w:val="23"/>
          <w:szCs w:val="23"/>
          <w:cs/>
        </w:rPr>
        <w:t>सुझाव देने पर विचार कर रही है</w:t>
      </w:r>
      <w:r w:rsidRPr="00210890">
        <w:rPr>
          <w:sz w:val="23"/>
          <w:szCs w:val="23"/>
        </w:rPr>
        <w:t>?</w:t>
      </w:r>
    </w:p>
    <w:p w:rsidR="006D15D7" w:rsidRPr="00210890" w:rsidRDefault="006D15D7" w:rsidP="006D15D7">
      <w:pPr>
        <w:spacing w:line="192" w:lineRule="auto"/>
        <w:jc w:val="both"/>
        <w:rPr>
          <w:rFonts w:hint="cs"/>
          <w:sz w:val="23"/>
          <w:szCs w:val="23"/>
          <w:cs/>
        </w:rPr>
      </w:pPr>
    </w:p>
    <w:p w:rsidR="006D15D7" w:rsidRPr="00210890" w:rsidRDefault="006D15D7" w:rsidP="006D15D7">
      <w:pPr>
        <w:jc w:val="center"/>
        <w:rPr>
          <w:b/>
          <w:bCs/>
          <w:sz w:val="23"/>
          <w:szCs w:val="23"/>
        </w:rPr>
      </w:pPr>
      <w:r w:rsidRPr="00210890">
        <w:rPr>
          <w:rFonts w:ascii="Mangal" w:hAnsi="Mangal"/>
          <w:b/>
          <w:bCs/>
          <w:sz w:val="23"/>
          <w:szCs w:val="23"/>
          <w:cs/>
        </w:rPr>
        <w:t>उत्तर</w:t>
      </w:r>
    </w:p>
    <w:p w:rsidR="006D15D7" w:rsidRPr="00210890" w:rsidRDefault="006D15D7" w:rsidP="006D15D7">
      <w:pPr>
        <w:jc w:val="center"/>
        <w:rPr>
          <w:b/>
          <w:bCs/>
          <w:sz w:val="23"/>
          <w:szCs w:val="23"/>
        </w:rPr>
      </w:pPr>
      <w:r w:rsidRPr="00210890">
        <w:rPr>
          <w:rFonts w:ascii="Mangal" w:hAnsi="Mangal"/>
          <w:b/>
          <w:bCs/>
          <w:sz w:val="23"/>
          <w:szCs w:val="23"/>
          <w:cs/>
        </w:rPr>
        <w:t>मानव</w:t>
      </w:r>
      <w:r w:rsidRPr="00210890">
        <w:rPr>
          <w:rFonts w:hint="cs"/>
          <w:b/>
          <w:bCs/>
          <w:sz w:val="23"/>
          <w:szCs w:val="23"/>
          <w:cs/>
        </w:rPr>
        <w:t xml:space="preserve"> </w:t>
      </w:r>
      <w:r w:rsidRPr="00210890">
        <w:rPr>
          <w:rFonts w:ascii="Mangal" w:hAnsi="Mangal"/>
          <w:b/>
          <w:bCs/>
          <w:sz w:val="23"/>
          <w:szCs w:val="23"/>
          <w:cs/>
        </w:rPr>
        <w:t>संसाधन</w:t>
      </w:r>
      <w:r w:rsidRPr="00210890">
        <w:rPr>
          <w:rFonts w:hint="cs"/>
          <w:b/>
          <w:bCs/>
          <w:sz w:val="23"/>
          <w:szCs w:val="23"/>
          <w:cs/>
        </w:rPr>
        <w:t xml:space="preserve"> </w:t>
      </w:r>
      <w:r w:rsidRPr="00210890">
        <w:rPr>
          <w:rFonts w:ascii="Mangal" w:hAnsi="Mangal"/>
          <w:b/>
          <w:bCs/>
          <w:sz w:val="23"/>
          <w:szCs w:val="23"/>
          <w:cs/>
        </w:rPr>
        <w:t>विकास</w:t>
      </w:r>
      <w:r w:rsidRPr="00210890">
        <w:rPr>
          <w:rFonts w:hint="cs"/>
          <w:b/>
          <w:bCs/>
          <w:sz w:val="23"/>
          <w:szCs w:val="23"/>
          <w:cs/>
        </w:rPr>
        <w:t xml:space="preserve"> </w:t>
      </w:r>
      <w:r>
        <w:rPr>
          <w:rFonts w:hint="cs"/>
          <w:b/>
          <w:bCs/>
          <w:sz w:val="23"/>
          <w:szCs w:val="23"/>
          <w:cs/>
        </w:rPr>
        <w:t>राज्‍य</w:t>
      </w:r>
      <w:r w:rsidRPr="00210890">
        <w:rPr>
          <w:rFonts w:ascii="Mangal" w:hAnsi="Mangal"/>
          <w:b/>
          <w:bCs/>
          <w:sz w:val="23"/>
          <w:szCs w:val="23"/>
          <w:cs/>
        </w:rPr>
        <w:t>मंत्री</w:t>
      </w:r>
    </w:p>
    <w:p w:rsidR="006D15D7" w:rsidRPr="00210890" w:rsidRDefault="006D15D7" w:rsidP="006D15D7">
      <w:pPr>
        <w:jc w:val="center"/>
        <w:rPr>
          <w:b/>
          <w:bCs/>
          <w:sz w:val="23"/>
          <w:szCs w:val="23"/>
        </w:rPr>
      </w:pPr>
      <w:r>
        <w:rPr>
          <w:rFonts w:ascii="Mangal" w:hAnsi="Mangal" w:hint="cs"/>
          <w:b/>
          <w:bCs/>
          <w:sz w:val="23"/>
          <w:szCs w:val="23"/>
          <w:cs/>
        </w:rPr>
        <w:t>(प्रो. (</w:t>
      </w:r>
      <w:r>
        <w:rPr>
          <w:rFonts w:ascii="Mangal" w:hAnsi="Mangal"/>
          <w:b/>
          <w:bCs/>
          <w:sz w:val="23"/>
          <w:szCs w:val="23"/>
          <w:cs/>
        </w:rPr>
        <w:t>डॉ.)</w:t>
      </w:r>
      <w:r w:rsidRPr="00C7487C">
        <w:rPr>
          <w:rFonts w:ascii="Mangal" w:hAnsi="Mangal" w:hint="cs"/>
          <w:b/>
          <w:bCs/>
          <w:sz w:val="23"/>
          <w:szCs w:val="23"/>
          <w:cs/>
        </w:rPr>
        <w:t xml:space="preserve"> </w:t>
      </w:r>
      <w:r>
        <w:rPr>
          <w:rFonts w:ascii="Mangal" w:hAnsi="Mangal" w:hint="cs"/>
          <w:b/>
          <w:bCs/>
          <w:sz w:val="23"/>
          <w:szCs w:val="23"/>
          <w:cs/>
        </w:rPr>
        <w:t>राम शंकर कठेरिया</w:t>
      </w:r>
      <w:r w:rsidRPr="00210890">
        <w:rPr>
          <w:b/>
          <w:bCs/>
          <w:sz w:val="23"/>
          <w:szCs w:val="23"/>
        </w:rPr>
        <w:t>)</w:t>
      </w:r>
    </w:p>
    <w:p w:rsidR="006D15D7" w:rsidRPr="00210890" w:rsidRDefault="006D15D7" w:rsidP="006D15D7">
      <w:pPr>
        <w:jc w:val="center"/>
        <w:rPr>
          <w:rFonts w:hint="cs"/>
          <w:sz w:val="23"/>
          <w:szCs w:val="23"/>
        </w:rPr>
      </w:pPr>
    </w:p>
    <w:p w:rsidR="006D15D7" w:rsidRPr="00210890" w:rsidRDefault="006D15D7" w:rsidP="006D15D7">
      <w:pPr>
        <w:jc w:val="both"/>
        <w:rPr>
          <w:rFonts w:hint="cs"/>
          <w:sz w:val="23"/>
          <w:szCs w:val="23"/>
        </w:rPr>
      </w:pPr>
      <w:r w:rsidRPr="00210890">
        <w:rPr>
          <w:sz w:val="23"/>
          <w:szCs w:val="23"/>
          <w:cs/>
        </w:rPr>
        <w:t>(क)</w:t>
      </w:r>
      <w:r w:rsidRPr="00210890">
        <w:rPr>
          <w:rFonts w:hint="cs"/>
          <w:sz w:val="23"/>
          <w:szCs w:val="23"/>
          <w:cs/>
        </w:rPr>
        <w:t xml:space="preserve"> और (ख)</w:t>
      </w:r>
      <w:r w:rsidRPr="00210890">
        <w:rPr>
          <w:sz w:val="23"/>
          <w:szCs w:val="23"/>
          <w:cs/>
        </w:rPr>
        <w:t xml:space="preserve">: </w:t>
      </w:r>
      <w:r>
        <w:rPr>
          <w:rFonts w:hint="cs"/>
          <w:sz w:val="23"/>
          <w:szCs w:val="23"/>
          <w:cs/>
        </w:rPr>
        <w:t>राज्‍य परियोजना/योजना-</w:t>
      </w:r>
      <w:r w:rsidRPr="00210890">
        <w:rPr>
          <w:rFonts w:hint="cs"/>
          <w:sz w:val="23"/>
          <w:szCs w:val="23"/>
          <w:cs/>
        </w:rPr>
        <w:t>वार मांगें प्</w:t>
      </w:r>
      <w:r>
        <w:rPr>
          <w:rFonts w:hint="cs"/>
          <w:sz w:val="23"/>
          <w:szCs w:val="23"/>
          <w:cs/>
        </w:rPr>
        <w:t>रस्‍तुत करते हैं जिन्‍हें उपयुक्‍त</w:t>
      </w:r>
      <w:r w:rsidRPr="00210890">
        <w:rPr>
          <w:rFonts w:hint="cs"/>
          <w:sz w:val="23"/>
          <w:szCs w:val="23"/>
          <w:cs/>
        </w:rPr>
        <w:t xml:space="preserve"> मूल्‍यांकन के पश्‍चात अनुमोदित किया जाता है। मौजूदा नियमों के अनुसार पहले जारी की गई </w:t>
      </w:r>
      <w:r>
        <w:rPr>
          <w:rFonts w:hint="cs"/>
          <w:sz w:val="23"/>
          <w:szCs w:val="23"/>
          <w:cs/>
        </w:rPr>
        <w:t>धन</w:t>
      </w:r>
      <w:r w:rsidRPr="00210890">
        <w:rPr>
          <w:rFonts w:hint="cs"/>
          <w:sz w:val="23"/>
          <w:szCs w:val="23"/>
          <w:cs/>
        </w:rPr>
        <w:t xml:space="preserve">राशि के उपयोगिता प्रमाण-पत्रों की प्राप्ति के पश्‍चात </w:t>
      </w:r>
      <w:r>
        <w:rPr>
          <w:rFonts w:hint="cs"/>
          <w:sz w:val="23"/>
          <w:szCs w:val="23"/>
          <w:cs/>
        </w:rPr>
        <w:t xml:space="preserve">धनराशि </w:t>
      </w:r>
      <w:r w:rsidRPr="00210890">
        <w:rPr>
          <w:rFonts w:hint="cs"/>
          <w:sz w:val="23"/>
          <w:szCs w:val="23"/>
          <w:cs/>
        </w:rPr>
        <w:t xml:space="preserve">जारी की जाती है। मानव संसाधन विकास मंत्रालय द्वारा विभिन्‍न केन्‍द्र प्रायोजित योजनाओं (सीएसएस) के लिए वर्ष 2012-13 के दौरान जारी </w:t>
      </w:r>
      <w:r>
        <w:rPr>
          <w:rFonts w:hint="cs"/>
          <w:sz w:val="23"/>
          <w:szCs w:val="23"/>
          <w:cs/>
        </w:rPr>
        <w:t xml:space="preserve">की गई धनराशि </w:t>
      </w:r>
      <w:r w:rsidRPr="00210890">
        <w:rPr>
          <w:rFonts w:hint="cs"/>
          <w:sz w:val="23"/>
          <w:szCs w:val="23"/>
          <w:cs/>
        </w:rPr>
        <w:t xml:space="preserve">का विवरण संलग्‍नक पर दिया गया है। </w:t>
      </w:r>
    </w:p>
    <w:p w:rsidR="006D15D7" w:rsidRPr="00210890" w:rsidRDefault="006D15D7" w:rsidP="006D15D7">
      <w:pPr>
        <w:jc w:val="both"/>
        <w:rPr>
          <w:rFonts w:hint="cs"/>
          <w:sz w:val="23"/>
          <w:szCs w:val="23"/>
        </w:rPr>
      </w:pPr>
    </w:p>
    <w:p w:rsidR="006D15D7" w:rsidRPr="00210890" w:rsidRDefault="006D15D7" w:rsidP="006D15D7">
      <w:pPr>
        <w:jc w:val="both"/>
        <w:rPr>
          <w:rFonts w:hint="cs"/>
          <w:sz w:val="23"/>
          <w:szCs w:val="23"/>
          <w:cs/>
        </w:rPr>
      </w:pPr>
      <w:r w:rsidRPr="00210890">
        <w:rPr>
          <w:rFonts w:hint="cs"/>
          <w:sz w:val="23"/>
          <w:szCs w:val="23"/>
          <w:cs/>
        </w:rPr>
        <w:t xml:space="preserve">(ग) और (घ): प्रारंभिक शिक्षा के </w:t>
      </w:r>
      <w:r>
        <w:rPr>
          <w:rFonts w:hint="cs"/>
          <w:sz w:val="23"/>
          <w:szCs w:val="23"/>
          <w:cs/>
        </w:rPr>
        <w:t>सर्वसुलभीकरण</w:t>
      </w:r>
      <w:r w:rsidRPr="00210890">
        <w:rPr>
          <w:rFonts w:hint="cs"/>
          <w:sz w:val="23"/>
          <w:szCs w:val="23"/>
          <w:cs/>
        </w:rPr>
        <w:t xml:space="preserve"> के लिए बनाया गया सरकार का अग्रणी कार्यक्रम सर्व शिक्षा अभियान सभी राज्‍यों में सफलतापूर्वक चल रहा है। </w:t>
      </w:r>
      <w:r>
        <w:rPr>
          <w:rFonts w:hint="cs"/>
          <w:sz w:val="23"/>
          <w:szCs w:val="23"/>
          <w:cs/>
        </w:rPr>
        <w:t>योजनाओं के कार्यान्‍वयन से संबंधित विभिन्‍न मामलों पर राज्‍यों के साथ बैठकों/सम्‍मेलनों में समय-समय पर चर्चा की जाती है।</w:t>
      </w:r>
    </w:p>
    <w:p w:rsidR="006D15D7" w:rsidRPr="00210890" w:rsidRDefault="006D15D7" w:rsidP="006D15D7">
      <w:pPr>
        <w:jc w:val="both"/>
        <w:rPr>
          <w:rFonts w:hint="cs"/>
          <w:sz w:val="23"/>
          <w:szCs w:val="23"/>
          <w:cs/>
        </w:rPr>
      </w:pPr>
    </w:p>
    <w:p w:rsidR="006D15D7" w:rsidRDefault="006D15D7" w:rsidP="006D15D7">
      <w:pPr>
        <w:jc w:val="center"/>
        <w:rPr>
          <w:sz w:val="23"/>
          <w:szCs w:val="23"/>
          <w:cs/>
        </w:rPr>
      </w:pPr>
      <w:r w:rsidRPr="00210890">
        <w:rPr>
          <w:sz w:val="23"/>
          <w:szCs w:val="23"/>
          <w:cs/>
        </w:rPr>
        <w:t>*****</w:t>
      </w:r>
    </w:p>
    <w:p w:rsidR="00F32F39" w:rsidRDefault="006D15D7"/>
    <w:sectPr w:rsidR="00F32F39" w:rsidSect="0085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6D15D7"/>
    <w:rsid w:val="006A7CFD"/>
    <w:rsid w:val="006D15D7"/>
    <w:rsid w:val="0085067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2014-11-24T07:43:00Z</dcterms:created>
  <dcterms:modified xsi:type="dcterms:W3CDTF">2014-11-24T07:43:00Z</dcterms:modified>
</cp:coreProperties>
</file>