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35" w:rsidRPr="0014178A" w:rsidRDefault="007B3535" w:rsidP="007B353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 xml:space="preserve">भारत सरकार </w:t>
      </w:r>
    </w:p>
    <w:p w:rsidR="007B3535" w:rsidRPr="0014178A" w:rsidRDefault="007B3535" w:rsidP="007B353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 w:rsidRPr="0014178A">
        <w:rPr>
          <w:rFonts w:ascii="Kruti Dev 010" w:hAnsi="Kruti Dev 010" w:hint="cs"/>
          <w:sz w:val="24"/>
          <w:szCs w:val="24"/>
          <w:cs/>
        </w:rPr>
        <w:t>पेयजल और स्‍वच्‍छता मंत्रालय</w:t>
      </w:r>
    </w:p>
    <w:p w:rsidR="007B3535" w:rsidRDefault="007B3535" w:rsidP="007B353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7B3535" w:rsidRPr="0014178A" w:rsidRDefault="007B3535" w:rsidP="007B3535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</w:p>
    <w:p w:rsidR="007B3535" w:rsidRPr="00351091" w:rsidRDefault="007B3535" w:rsidP="007B3535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राज्‍य सभा </w:t>
      </w:r>
    </w:p>
    <w:p w:rsidR="007B3535" w:rsidRPr="00351091" w:rsidRDefault="007B3535" w:rsidP="007B3535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 w:hint="cs"/>
          <w:b/>
          <w:bCs/>
          <w:sz w:val="24"/>
          <w:szCs w:val="24"/>
          <w:cs/>
        </w:rPr>
        <w:t>अ</w:t>
      </w:r>
      <w:r w:rsidRPr="00351091">
        <w:rPr>
          <w:rFonts w:ascii="Kruti Dev 010" w:hAnsi="Kruti Dev 010" w:hint="cs"/>
          <w:b/>
          <w:bCs/>
          <w:sz w:val="24"/>
          <w:szCs w:val="24"/>
          <w:cs/>
        </w:rPr>
        <w:t>तारांकित प्रश्‍न संख्‍या.</w:t>
      </w:r>
      <w:r>
        <w:rPr>
          <w:rFonts w:ascii="Kruti Dev 010" w:hAnsi="Kruti Dev 010" w:hint="cs"/>
          <w:b/>
          <w:bCs/>
          <w:sz w:val="24"/>
          <w:szCs w:val="24"/>
          <w:cs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29 </w:t>
      </w:r>
      <w:r w:rsidRPr="00A96301">
        <w:rPr>
          <w:rFonts w:eastAsia="Calibri" w:hint="cs"/>
          <w:b/>
          <w:bCs/>
          <w:sz w:val="28"/>
          <w:szCs w:val="28"/>
          <w:cs/>
        </w:rPr>
        <w:t xml:space="preserve"> </w:t>
      </w:r>
    </w:p>
    <w:p w:rsidR="007B3535" w:rsidRPr="00351091" w:rsidRDefault="007B3535" w:rsidP="007B3535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351091">
        <w:rPr>
          <w:rFonts w:ascii="Kruti Dev 010" w:hAnsi="Kruti Dev 010" w:hint="cs"/>
          <w:b/>
          <w:bCs/>
          <w:sz w:val="24"/>
          <w:szCs w:val="24"/>
          <w:cs/>
        </w:rPr>
        <w:t xml:space="preserve"> दिनांक 24.11.2014 को उत्‍तर दिए जाने के लि</w:t>
      </w:r>
      <w:r w:rsidRPr="00351091">
        <w:rPr>
          <w:rFonts w:ascii="Mangal" w:hAnsi="Mangal" w:cs="Mangal" w:hint="cs"/>
          <w:b/>
          <w:bCs/>
          <w:sz w:val="24"/>
          <w:szCs w:val="24"/>
          <w:cs/>
        </w:rPr>
        <w:t>ए</w:t>
      </w:r>
    </w:p>
    <w:p w:rsidR="00D15558" w:rsidRPr="007B3535" w:rsidRDefault="00D15558">
      <w:pPr>
        <w:rPr>
          <w:rFonts w:ascii="Kruti Dev 010" w:hAnsi="Kruti Dev 010"/>
          <w:sz w:val="32"/>
          <w:szCs w:val="32"/>
        </w:rPr>
      </w:pPr>
    </w:p>
    <w:p w:rsidR="007B3535" w:rsidRPr="007B3535" w:rsidRDefault="007B3535" w:rsidP="007B3535">
      <w:pPr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izdk;ks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±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ds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gLrkarj.k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gsrq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dk;Zfof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>/k dh :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ijs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kk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rS;kj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fd;k</w:t>
      </w:r>
      <w:proofErr w:type="spellEnd"/>
      <w:r w:rsidRPr="007B3535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b/>
          <w:bCs/>
          <w:sz w:val="32"/>
          <w:szCs w:val="32"/>
        </w:rPr>
        <w:t>tkuk</w:t>
      </w:r>
      <w:proofErr w:type="spellEnd"/>
    </w:p>
    <w:p w:rsidR="007B3535" w:rsidRDefault="007B3535" w:rsidP="007B3535">
      <w:pPr>
        <w:jc w:val="both"/>
        <w:rPr>
          <w:rFonts w:ascii="Kruti Dev 010" w:hAnsi="Kruti Dev 010"/>
          <w:sz w:val="32"/>
          <w:szCs w:val="32"/>
        </w:rPr>
      </w:pPr>
      <w:r w:rsidRPr="007B3535">
        <w:rPr>
          <w:rFonts w:ascii="Kruti Dev 010" w:hAnsi="Kruti Dev 010"/>
          <w:sz w:val="32"/>
          <w:szCs w:val="32"/>
        </w:rPr>
        <w:t xml:space="preserve">29- </w:t>
      </w:r>
      <w:proofErr w:type="spellStart"/>
      <w:r w:rsidRPr="007B3535">
        <w:rPr>
          <w:rFonts w:ascii="Kruti Dev 010" w:hAnsi="Kruti Dev 010"/>
          <w:sz w:val="32"/>
          <w:szCs w:val="32"/>
        </w:rPr>
        <w:t>Jh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ef.k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'</w:t>
      </w:r>
      <w:proofErr w:type="spellStart"/>
      <w:r w:rsidRPr="007B3535">
        <w:rPr>
          <w:rFonts w:ascii="Kruti Dev 010" w:hAnsi="Kruti Dev 010"/>
          <w:sz w:val="32"/>
          <w:szCs w:val="32"/>
        </w:rPr>
        <w:t>kadj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v¸</w:t>
      </w:r>
      <w:proofErr w:type="gramStart"/>
      <w:r w:rsidRPr="007B3535">
        <w:rPr>
          <w:rFonts w:ascii="Kruti Dev 010" w:hAnsi="Kruti Dev 010"/>
          <w:sz w:val="32"/>
          <w:szCs w:val="32"/>
        </w:rPr>
        <w:t>;j</w:t>
      </w:r>
      <w:proofErr w:type="gramEnd"/>
      <w:r w:rsidRPr="007B3535">
        <w:rPr>
          <w:rFonts w:ascii="Kruti Dev 010" w:hAnsi="Kruti Dev 010"/>
          <w:sz w:val="32"/>
          <w:szCs w:val="32"/>
        </w:rPr>
        <w:t xml:space="preserve">% </w:t>
      </w:r>
    </w:p>
    <w:p w:rsidR="007B3535" w:rsidRPr="007B3535" w:rsidRDefault="007B3535" w:rsidP="007B3535">
      <w:pPr>
        <w:jc w:val="both"/>
        <w:rPr>
          <w:rFonts w:ascii="Kruti Dev 010" w:hAnsi="Kruti Dev 010"/>
          <w:sz w:val="32"/>
          <w:szCs w:val="32"/>
        </w:rPr>
      </w:pPr>
      <w:proofErr w:type="spellStart"/>
      <w:r w:rsidRPr="007B3535">
        <w:rPr>
          <w:rFonts w:ascii="Kruti Dev 010" w:hAnsi="Kruti Dev 010"/>
          <w:sz w:val="32"/>
          <w:szCs w:val="32"/>
        </w:rPr>
        <w:t>D</w:t>
      </w:r>
      <w:proofErr w:type="gramStart"/>
      <w:r w:rsidRPr="007B3535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is;ty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LoPNrk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ea=h ;g </w:t>
      </w:r>
      <w:proofErr w:type="spellStart"/>
      <w:r w:rsidRPr="007B3535">
        <w:rPr>
          <w:rFonts w:ascii="Kruti Dev 010" w:hAnsi="Kruti Dev 010"/>
          <w:sz w:val="32"/>
          <w:szCs w:val="32"/>
        </w:rPr>
        <w:t>crkus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B3535">
        <w:rPr>
          <w:rFonts w:ascii="Kruti Dev 010" w:hAnsi="Kruti Dev 010"/>
          <w:sz w:val="32"/>
          <w:szCs w:val="32"/>
        </w:rPr>
        <w:t>d`ik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djsaxs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fd</w:t>
      </w:r>
      <w:proofErr w:type="spellEnd"/>
      <w:r w:rsidRPr="007B3535">
        <w:rPr>
          <w:rFonts w:ascii="Kruti Dev 010" w:hAnsi="Kruti Dev 010"/>
          <w:sz w:val="32"/>
          <w:szCs w:val="32"/>
        </w:rPr>
        <w:t>%</w:t>
      </w:r>
    </w:p>
    <w:p w:rsidR="007B3535" w:rsidRPr="007B3535" w:rsidRDefault="007B3535" w:rsidP="007B3535">
      <w:pPr>
        <w:jc w:val="both"/>
        <w:rPr>
          <w:rFonts w:ascii="Kruti Dev 010" w:hAnsi="Kruti Dev 010"/>
          <w:sz w:val="32"/>
          <w:szCs w:val="32"/>
        </w:rPr>
      </w:pPr>
      <w:r w:rsidRPr="007B3535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7B3535">
        <w:rPr>
          <w:rFonts w:ascii="Kruti Dev 010" w:hAnsi="Kruti Dev 010"/>
          <w:sz w:val="32"/>
          <w:szCs w:val="32"/>
        </w:rPr>
        <w:t>D;k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ea=</w:t>
      </w:r>
      <w:proofErr w:type="spellStart"/>
      <w:r w:rsidRPr="007B3535">
        <w:rPr>
          <w:rFonts w:ascii="Kruti Dev 010" w:hAnsi="Kruti Dev 010"/>
          <w:sz w:val="32"/>
          <w:szCs w:val="32"/>
        </w:rPr>
        <w:t>ky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; dh </w:t>
      </w:r>
      <w:proofErr w:type="spellStart"/>
      <w:r w:rsidRPr="007B3535">
        <w:rPr>
          <w:rFonts w:ascii="Kruti Dev 010" w:hAnsi="Kruti Dev 010"/>
          <w:sz w:val="32"/>
          <w:szCs w:val="32"/>
        </w:rPr>
        <w:t>dsUnz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izk;ksftr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7B3535">
        <w:rPr>
          <w:rFonts w:ascii="Kruti Dev 010" w:hAnsi="Kruti Dev 010"/>
          <w:sz w:val="32"/>
          <w:szCs w:val="32"/>
        </w:rPr>
        <w:t>;</w:t>
      </w:r>
      <w:proofErr w:type="spellStart"/>
      <w:r w:rsidRPr="007B3535">
        <w:rPr>
          <w:rFonts w:ascii="Kruti Dev 010" w:hAnsi="Kruti Dev 010"/>
          <w:sz w:val="32"/>
          <w:szCs w:val="32"/>
        </w:rPr>
        <w:t>kstukvksa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izdk;ks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±] </w:t>
      </w:r>
      <w:proofErr w:type="spellStart"/>
      <w:r w:rsidRPr="007B3535">
        <w:rPr>
          <w:rFonts w:ascii="Kruti Dev 010" w:hAnsi="Kruti Dev 010"/>
          <w:sz w:val="32"/>
          <w:szCs w:val="32"/>
        </w:rPr>
        <w:t>foÙkiks"k.k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vkSj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dk;ZdrkZvksa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gLrkarj.k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gsrq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dk;Zfof</w:t>
      </w:r>
      <w:proofErr w:type="spellEnd"/>
      <w:r w:rsidRPr="007B3535">
        <w:rPr>
          <w:rFonts w:ascii="Kruti Dev 010" w:hAnsi="Kruti Dev 010"/>
          <w:sz w:val="32"/>
          <w:szCs w:val="32"/>
        </w:rPr>
        <w:t>/k dh :</w:t>
      </w:r>
      <w:proofErr w:type="spellStart"/>
      <w:r w:rsidRPr="007B3535">
        <w:rPr>
          <w:rFonts w:ascii="Kruti Dev 010" w:hAnsi="Kruti Dev 010"/>
          <w:sz w:val="32"/>
          <w:szCs w:val="32"/>
        </w:rPr>
        <w:t>ijs</w:t>
      </w:r>
      <w:proofErr w:type="spellEnd"/>
      <w:r w:rsidRPr="007B3535">
        <w:rPr>
          <w:rFonts w:ascii="Kruti Dev 010" w:hAnsi="Kruti Dev 010"/>
          <w:sz w:val="32"/>
          <w:szCs w:val="32"/>
        </w:rPr>
        <w:t>[</w:t>
      </w:r>
      <w:proofErr w:type="spellStart"/>
      <w:r w:rsidRPr="007B3535">
        <w:rPr>
          <w:rFonts w:ascii="Kruti Dev 010" w:hAnsi="Kruti Dev 010"/>
          <w:sz w:val="32"/>
          <w:szCs w:val="32"/>
        </w:rPr>
        <w:t>kk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rS;kj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tkus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laca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7B3535">
        <w:rPr>
          <w:rFonts w:ascii="Kruti Dev 010" w:hAnsi="Kruti Dev 010"/>
          <w:sz w:val="32"/>
          <w:szCs w:val="32"/>
        </w:rPr>
        <w:t>esa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iwoZ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ljdkj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7B3535">
        <w:rPr>
          <w:rFonts w:ascii="Kruti Dev 010" w:hAnsi="Kruti Dev 010"/>
          <w:sz w:val="32"/>
          <w:szCs w:val="32"/>
        </w:rPr>
        <w:t>kjk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vkjEHk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B3535">
        <w:rPr>
          <w:rFonts w:ascii="Kruti Dev 010" w:hAnsi="Kruti Dev 010"/>
          <w:sz w:val="32"/>
          <w:szCs w:val="32"/>
        </w:rPr>
        <w:t>xbZ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dk;Zokgh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vkxs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c&lt;+ </w:t>
      </w:r>
      <w:proofErr w:type="spellStart"/>
      <w:r w:rsidRPr="007B3535">
        <w:rPr>
          <w:rFonts w:ascii="Kruti Dev 010" w:hAnsi="Kruti Dev 010"/>
          <w:sz w:val="32"/>
          <w:szCs w:val="32"/>
        </w:rPr>
        <w:t>jgh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7B3535">
        <w:rPr>
          <w:rFonts w:ascii="Kruti Dev 010" w:hAnsi="Kruti Dev 010"/>
          <w:sz w:val="32"/>
          <w:szCs w:val="32"/>
        </w:rPr>
        <w:t>vkSj</w:t>
      </w:r>
      <w:proofErr w:type="spellEnd"/>
    </w:p>
    <w:p w:rsidR="007B3535" w:rsidRDefault="007B3535" w:rsidP="007B3535">
      <w:pPr>
        <w:jc w:val="both"/>
        <w:rPr>
          <w:rFonts w:ascii="Kruti Dev 010" w:hAnsi="Kruti Dev 010"/>
          <w:sz w:val="32"/>
          <w:szCs w:val="32"/>
        </w:rPr>
      </w:pPr>
      <w:r w:rsidRPr="007B3535">
        <w:rPr>
          <w:rFonts w:ascii="Kruti Dev 010" w:hAnsi="Kruti Dev 010"/>
          <w:sz w:val="32"/>
          <w:szCs w:val="32"/>
        </w:rPr>
        <w:t>¼[</w:t>
      </w:r>
      <w:proofErr w:type="gramStart"/>
      <w:r w:rsidRPr="007B3535">
        <w:rPr>
          <w:rFonts w:ascii="Kruti Dev 010" w:hAnsi="Kruti Dev 010"/>
          <w:sz w:val="32"/>
          <w:szCs w:val="32"/>
        </w:rPr>
        <w:t>k½ ;fn</w:t>
      </w:r>
      <w:proofErr w:type="gram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gka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B3535">
        <w:rPr>
          <w:rFonts w:ascii="Kruti Dev 010" w:hAnsi="Kruti Dev 010"/>
          <w:sz w:val="32"/>
          <w:szCs w:val="32"/>
        </w:rPr>
        <w:t>rks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bl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laca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7B3535">
        <w:rPr>
          <w:rFonts w:ascii="Kruti Dev 010" w:hAnsi="Kruti Dev 010"/>
          <w:sz w:val="32"/>
          <w:szCs w:val="32"/>
        </w:rPr>
        <w:t>esa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D;k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izxfr</w:t>
      </w:r>
      <w:proofErr w:type="spellEnd"/>
      <w:r w:rsidRPr="007B3535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gqbZ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3535">
        <w:rPr>
          <w:rFonts w:ascii="Kruti Dev 010" w:hAnsi="Kruti Dev 010"/>
          <w:sz w:val="32"/>
          <w:szCs w:val="32"/>
        </w:rPr>
        <w:t>gS</w:t>
      </w:r>
      <w:proofErr w:type="spellEnd"/>
      <w:r w:rsidRPr="007B3535">
        <w:rPr>
          <w:rFonts w:ascii="Kruti Dev 010" w:hAnsi="Kruti Dev 010"/>
          <w:sz w:val="32"/>
          <w:szCs w:val="32"/>
        </w:rPr>
        <w:t>\</w:t>
      </w:r>
    </w:p>
    <w:p w:rsidR="0033614F" w:rsidRDefault="0033614F" w:rsidP="0033614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उत्‍तर</w:t>
      </w:r>
    </w:p>
    <w:p w:rsidR="0033614F" w:rsidRDefault="0033614F" w:rsidP="0033614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 xml:space="preserve">पेयजल और स्‍वच्‍छता मंत्री </w:t>
      </w:r>
    </w:p>
    <w:p w:rsidR="0033614F" w:rsidRDefault="0033614F" w:rsidP="0033614F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</w:rPr>
      </w:pPr>
      <w:r>
        <w:rPr>
          <w:rFonts w:ascii="Kruti Dev 010" w:hAnsi="Kruti Dev 010"/>
          <w:b/>
          <w:bCs/>
          <w:sz w:val="24"/>
          <w:szCs w:val="24"/>
          <w:cs/>
        </w:rPr>
        <w:t>(श्री बीरेन्‍द्र सिंह)</w:t>
      </w:r>
    </w:p>
    <w:p w:rsidR="0033614F" w:rsidRDefault="0033614F" w:rsidP="0033614F">
      <w:pPr>
        <w:spacing w:after="0" w:line="240" w:lineRule="auto"/>
        <w:jc w:val="both"/>
        <w:rPr>
          <w:rFonts w:ascii="Kruti Dev 010" w:hAnsi="Kruti Dev 010"/>
          <w:b/>
          <w:bCs/>
          <w:sz w:val="24"/>
          <w:szCs w:val="24"/>
        </w:rPr>
      </w:pPr>
    </w:p>
    <w:p w:rsidR="007B3535" w:rsidRDefault="007B3535" w:rsidP="0033614F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>(क)</w:t>
      </w:r>
      <w:r>
        <w:rPr>
          <w:rFonts w:ascii="Kruti Dev 010" w:hAnsi="Kruti Dev 010" w:hint="cs"/>
          <w:sz w:val="24"/>
          <w:szCs w:val="24"/>
          <w:cs/>
        </w:rPr>
        <w:tab/>
        <w:t>जी</w:t>
      </w:r>
      <w:r w:rsidR="00AA4F6C">
        <w:rPr>
          <w:rFonts w:ascii="Mangal" w:hAnsi="Mangal" w:cs="Mangal" w:hint="cs"/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  <w:cs/>
        </w:rPr>
        <w:t xml:space="preserve"> हां । </w:t>
      </w:r>
    </w:p>
    <w:p w:rsidR="007B3535" w:rsidRDefault="007B3535" w:rsidP="007B3535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</w:p>
    <w:p w:rsidR="007B3535" w:rsidRDefault="007B3535" w:rsidP="007B3535">
      <w:pPr>
        <w:spacing w:after="0" w:line="240" w:lineRule="auto"/>
        <w:jc w:val="both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 xml:space="preserve">(ख) </w:t>
      </w:r>
      <w:r>
        <w:rPr>
          <w:rFonts w:ascii="Kruti Dev 010" w:hAnsi="Kruti Dev 010" w:hint="cs"/>
          <w:sz w:val="24"/>
          <w:szCs w:val="24"/>
          <w:cs/>
        </w:rPr>
        <w:tab/>
        <w:t xml:space="preserve">मंत्रालय ने मंत्रालय द्वारा प्रचालित दोनों ही योजनाओं अर्थात् राष्‍ट्रीय ग्रामीण पेयजल कार्यक्रम (एनआरडीडब्‍ल्‍यूपी) और स्‍वच्‍छ भारत मिशन </w:t>
      </w:r>
      <w:r>
        <w:rPr>
          <w:rFonts w:ascii="Kruti Dev 010" w:hAnsi="Kruti Dev 010"/>
          <w:sz w:val="24"/>
          <w:szCs w:val="24"/>
          <w:cs/>
        </w:rPr>
        <w:t>–</w:t>
      </w:r>
      <w:r>
        <w:rPr>
          <w:rFonts w:ascii="Kruti Dev 010" w:hAnsi="Kruti Dev 010" w:hint="cs"/>
          <w:sz w:val="24"/>
          <w:szCs w:val="24"/>
          <w:cs/>
        </w:rPr>
        <w:t xml:space="preserve"> ग्रामीण (एसबीएम </w:t>
      </w:r>
      <w:r w:rsidR="00A768ED">
        <w:rPr>
          <w:rFonts w:ascii="Kruti Dev 010" w:hAnsi="Kruti Dev 010" w:hint="cs"/>
          <w:sz w:val="24"/>
          <w:szCs w:val="24"/>
          <w:cs/>
        </w:rPr>
        <w:t>(जी))</w:t>
      </w:r>
      <w:r w:rsidR="00A768ED">
        <w:rPr>
          <w:rFonts w:ascii="Mangal" w:hAnsi="Mangal" w:cs="Mangal" w:hint="cs"/>
          <w:sz w:val="24"/>
          <w:szCs w:val="24"/>
        </w:rPr>
        <w:t>,</w:t>
      </w:r>
      <w:r>
        <w:rPr>
          <w:rFonts w:ascii="Kruti Dev 010" w:hAnsi="Kruti Dev 010" w:hint="cs"/>
          <w:sz w:val="24"/>
          <w:szCs w:val="24"/>
          <w:cs/>
        </w:rPr>
        <w:t xml:space="preserve"> </w:t>
      </w:r>
      <w:r w:rsidR="00256167">
        <w:rPr>
          <w:rFonts w:ascii="Kruti Dev 010" w:hAnsi="Kruti Dev 010" w:hint="cs"/>
          <w:sz w:val="24"/>
          <w:szCs w:val="24"/>
          <w:cs/>
        </w:rPr>
        <w:t xml:space="preserve">पूर्ववर्ती निर्मल भारत अभियान (एनबीए) के लिए एक मॉडल कार्यविधि रूपरेखा तैयार की है। दोनों ही कार्यक्रमों की इस </w:t>
      </w:r>
      <w:r w:rsidR="005F6FC6">
        <w:rPr>
          <w:rFonts w:ascii="Kruti Dev 010" w:hAnsi="Kruti Dev 010" w:hint="cs"/>
          <w:sz w:val="24"/>
          <w:szCs w:val="24"/>
          <w:cs/>
        </w:rPr>
        <w:t xml:space="preserve">मॉडल </w:t>
      </w:r>
      <w:r w:rsidR="00256167">
        <w:rPr>
          <w:rFonts w:ascii="Kruti Dev 010" w:hAnsi="Kruti Dev 010" w:hint="cs"/>
          <w:sz w:val="24"/>
          <w:szCs w:val="24"/>
          <w:cs/>
        </w:rPr>
        <w:t xml:space="preserve">कार्यविधि रूपरेखा को सभी राज्‍यों को इसके कार्यान्‍वयन के लिए परिचालित कर दिया गया है। </w:t>
      </w:r>
    </w:p>
    <w:p w:rsidR="00F636D3" w:rsidRPr="007B3535" w:rsidRDefault="00F636D3" w:rsidP="00F636D3">
      <w:pPr>
        <w:spacing w:after="0" w:line="240" w:lineRule="auto"/>
        <w:jc w:val="center"/>
        <w:rPr>
          <w:rFonts w:ascii="Kruti Dev 010" w:hAnsi="Kruti Dev 010"/>
          <w:sz w:val="24"/>
          <w:szCs w:val="24"/>
        </w:rPr>
      </w:pPr>
      <w:r>
        <w:rPr>
          <w:rFonts w:ascii="Kruti Dev 010" w:hAnsi="Kruti Dev 010" w:hint="cs"/>
          <w:sz w:val="24"/>
          <w:szCs w:val="24"/>
          <w:cs/>
        </w:rPr>
        <w:t>****</w:t>
      </w:r>
    </w:p>
    <w:p w:rsidR="007B3535" w:rsidRPr="007B3535" w:rsidRDefault="007B3535" w:rsidP="007B3535">
      <w:pPr>
        <w:jc w:val="both"/>
        <w:rPr>
          <w:rFonts w:ascii="Kruti Dev 010" w:hAnsi="Kruti Dev 010"/>
          <w:sz w:val="32"/>
          <w:szCs w:val="32"/>
        </w:rPr>
      </w:pPr>
    </w:p>
    <w:sectPr w:rsidR="007B3535" w:rsidRPr="007B3535" w:rsidSect="00D1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535"/>
    <w:rsid w:val="00256167"/>
    <w:rsid w:val="0033614F"/>
    <w:rsid w:val="005F6FC6"/>
    <w:rsid w:val="00602E55"/>
    <w:rsid w:val="007B3535"/>
    <w:rsid w:val="00A768ED"/>
    <w:rsid w:val="00AA4F6C"/>
    <w:rsid w:val="00B5199C"/>
    <w:rsid w:val="00D15558"/>
    <w:rsid w:val="00F636D3"/>
    <w:rsid w:val="00F9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2014-11-20T10:49:00Z</cp:lastPrinted>
  <dcterms:created xsi:type="dcterms:W3CDTF">2014-11-20T10:28:00Z</dcterms:created>
  <dcterms:modified xsi:type="dcterms:W3CDTF">2014-11-21T12:08:00Z</dcterms:modified>
</cp:coreProperties>
</file>