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CC" w:rsidRPr="003333F5" w:rsidRDefault="001B41CC" w:rsidP="001B41CC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3333F5">
        <w:rPr>
          <w:rFonts w:ascii="Kruti Dev 010" w:hAnsi="Kruti Dev 010" w:hint="cs"/>
          <w:b/>
          <w:bCs/>
          <w:sz w:val="24"/>
          <w:szCs w:val="24"/>
          <w:cs/>
        </w:rPr>
        <w:t>भारत सरकार</w:t>
      </w:r>
    </w:p>
    <w:p w:rsidR="001B41CC" w:rsidRPr="003333F5" w:rsidRDefault="001B41CC" w:rsidP="001B41CC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3333F5">
        <w:rPr>
          <w:rFonts w:ascii="Kruti Dev 010" w:hAnsi="Kruti Dev 010" w:hint="cs"/>
          <w:b/>
          <w:bCs/>
          <w:sz w:val="24"/>
          <w:szCs w:val="24"/>
          <w:cs/>
        </w:rPr>
        <w:t>पेयजल और स्वच्छता मंत्रालय</w:t>
      </w:r>
    </w:p>
    <w:p w:rsidR="001B41CC" w:rsidRPr="003333F5" w:rsidRDefault="001B41CC" w:rsidP="001B41CC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1B41CC" w:rsidRPr="003333F5" w:rsidRDefault="001B41CC" w:rsidP="001B41CC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3333F5">
        <w:rPr>
          <w:rFonts w:ascii="Kruti Dev 010" w:hAnsi="Kruti Dev 010" w:hint="cs"/>
          <w:b/>
          <w:bCs/>
          <w:sz w:val="24"/>
          <w:szCs w:val="24"/>
          <w:cs/>
        </w:rPr>
        <w:t>राज्य सभा</w:t>
      </w:r>
    </w:p>
    <w:p w:rsidR="001B41CC" w:rsidRPr="003333F5" w:rsidRDefault="001B41CC" w:rsidP="001B41CC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  <w:cs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तारांकित प्रश्न संख्या</w:t>
      </w:r>
      <w:r>
        <w:rPr>
          <w:rFonts w:ascii="Kruti Dev 010" w:hAnsi="Kruti Dev 010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Kruti Dev 010" w:hAnsi="Kruti Dev 010" w:hint="cs"/>
          <w:b/>
          <w:bCs/>
          <w:sz w:val="24"/>
          <w:szCs w:val="24"/>
          <w:cs/>
        </w:rPr>
        <w:t>10</w:t>
      </w:r>
    </w:p>
    <w:p w:rsidR="001B41CC" w:rsidRDefault="001B41CC" w:rsidP="001B41CC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24.11.2014 को उत्तर दिए जाने के लिए</w:t>
      </w:r>
    </w:p>
    <w:p w:rsidR="00257DCC" w:rsidRDefault="00257DCC" w:rsidP="001B41CC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1B41CC" w:rsidRDefault="001B41CC" w:rsidP="001B41CC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तेलंगाना की ग्रामीण बस्तियों में पेयजल की आपूर्ति</w:t>
      </w:r>
    </w:p>
    <w:p w:rsidR="001B41CC" w:rsidRDefault="001B41CC" w:rsidP="001B41CC">
      <w:pPr>
        <w:spacing w:after="0" w:line="240" w:lineRule="auto"/>
        <w:rPr>
          <w:rFonts w:ascii="Kruti Dev 010" w:hAnsi="Kruti Dev 010"/>
          <w:b/>
          <w:bCs/>
          <w:sz w:val="24"/>
          <w:szCs w:val="24"/>
        </w:rPr>
      </w:pPr>
    </w:p>
    <w:p w:rsidR="001B41CC" w:rsidRPr="00D67126" w:rsidRDefault="001B41CC" w:rsidP="00D67126">
      <w:pPr>
        <w:spacing w:after="0" w:line="240" w:lineRule="auto"/>
        <w:jc w:val="both"/>
        <w:rPr>
          <w:rFonts w:ascii="Kruti Dev 010" w:hAnsi="Kruti Dev 010" w:cs="Kruti Dev 010"/>
          <w:b/>
          <w:bCs/>
          <w:sz w:val="32"/>
          <w:szCs w:val="32"/>
          <w:lang w:val="en-IN"/>
        </w:rPr>
      </w:pPr>
      <w:r w:rsidRPr="00D67126">
        <w:rPr>
          <w:rFonts w:ascii="Times New Roman" w:hAnsi="Times New Roman" w:cs="Mangal"/>
          <w:b/>
          <w:bCs/>
          <w:sz w:val="32"/>
          <w:szCs w:val="29"/>
          <w:lang w:val="en-IN"/>
        </w:rPr>
        <w:t>*</w:t>
      </w:r>
      <w:r w:rsidRPr="00D67126">
        <w:rPr>
          <w:rFonts w:ascii="Kruti Dev 010" w:hAnsi="Kruti Dev 010" w:cs="Kruti Dev 010"/>
          <w:b/>
          <w:bCs/>
          <w:sz w:val="32"/>
          <w:szCs w:val="32"/>
          <w:lang w:val="en-IN"/>
        </w:rPr>
        <w:t xml:space="preserve">10- </w:t>
      </w:r>
      <w:proofErr w:type="spellStart"/>
      <w:r w:rsidRPr="00D67126">
        <w:rPr>
          <w:rFonts w:ascii="Kruti Dev 010" w:hAnsi="Kruti Dev 010" w:cs="Kruti Dev 010"/>
          <w:b/>
          <w:bCs/>
          <w:sz w:val="32"/>
          <w:szCs w:val="32"/>
          <w:lang w:val="en-IN"/>
        </w:rPr>
        <w:t>Jh</w:t>
      </w:r>
      <w:proofErr w:type="spellEnd"/>
      <w:r w:rsidRPr="00D67126">
        <w:rPr>
          <w:rFonts w:ascii="Kruti Dev 010" w:hAnsi="Kruti Dev 010" w:cs="Kruti Dev 010"/>
          <w:b/>
          <w:bCs/>
          <w:sz w:val="32"/>
          <w:szCs w:val="32"/>
          <w:lang w:val="en-IN"/>
        </w:rPr>
        <w:t xml:space="preserve"> </w:t>
      </w:r>
      <w:proofErr w:type="spellStart"/>
      <w:r w:rsidRPr="00D67126">
        <w:rPr>
          <w:rFonts w:ascii="Kruti Dev 010" w:hAnsi="Kruti Dev 010" w:cs="Kruti Dev 010"/>
          <w:b/>
          <w:bCs/>
          <w:sz w:val="32"/>
          <w:szCs w:val="32"/>
          <w:lang w:val="en-IN"/>
        </w:rPr>
        <w:t>nsosanj</w:t>
      </w:r>
      <w:proofErr w:type="spellEnd"/>
      <w:r w:rsidRPr="00D67126">
        <w:rPr>
          <w:rFonts w:ascii="Kruti Dev 010" w:hAnsi="Kruti Dev 010" w:cs="Kruti Dev 010"/>
          <w:b/>
          <w:bCs/>
          <w:sz w:val="32"/>
          <w:szCs w:val="32"/>
          <w:lang w:val="en-IN"/>
        </w:rPr>
        <w:t xml:space="preserve"> </w:t>
      </w:r>
      <w:proofErr w:type="spellStart"/>
      <w:r w:rsidRPr="00D67126">
        <w:rPr>
          <w:rFonts w:ascii="Kruti Dev 010" w:hAnsi="Kruti Dev 010" w:cs="Kruti Dev 010"/>
          <w:b/>
          <w:bCs/>
          <w:sz w:val="32"/>
          <w:szCs w:val="32"/>
          <w:lang w:val="en-IN"/>
        </w:rPr>
        <w:t>xkSM</w:t>
      </w:r>
      <w:proofErr w:type="spellEnd"/>
      <w:r w:rsidRPr="00D67126">
        <w:rPr>
          <w:rFonts w:ascii="Kruti Dev 010" w:hAnsi="Kruti Dev 010" w:cs="Kruti Dev 010"/>
          <w:b/>
          <w:bCs/>
          <w:sz w:val="32"/>
          <w:szCs w:val="32"/>
          <w:lang w:val="en-IN"/>
        </w:rPr>
        <w:t xml:space="preserve"> </w:t>
      </w:r>
      <w:proofErr w:type="spellStart"/>
      <w:r w:rsidRPr="00D67126">
        <w:rPr>
          <w:rFonts w:ascii="Kruti Dev 010" w:hAnsi="Kruti Dev 010" w:cs="Kruti Dev 010"/>
          <w:b/>
          <w:bCs/>
          <w:sz w:val="32"/>
          <w:szCs w:val="32"/>
          <w:lang w:val="en-IN"/>
        </w:rPr>
        <w:t>Vhñ</w:t>
      </w:r>
      <w:proofErr w:type="spellEnd"/>
      <w:r w:rsidRPr="00D67126">
        <w:rPr>
          <w:rFonts w:ascii="Kruti Dev 010" w:hAnsi="Kruti Dev 010" w:cs="Kruti Dev 010"/>
          <w:b/>
          <w:bCs/>
          <w:sz w:val="32"/>
          <w:szCs w:val="32"/>
          <w:lang w:val="en-IN"/>
        </w:rPr>
        <w:t xml:space="preserve">% </w:t>
      </w:r>
    </w:p>
    <w:p w:rsidR="001B41CC" w:rsidRPr="00D67126" w:rsidRDefault="001B41CC" w:rsidP="00D67126">
      <w:pPr>
        <w:spacing w:after="0" w:line="240" w:lineRule="auto"/>
        <w:jc w:val="both"/>
        <w:rPr>
          <w:rFonts w:ascii="Kruti Dev 010" w:hAnsi="Kruti Dev 010" w:cs="Kruti Dev 010"/>
          <w:b/>
          <w:bCs/>
          <w:sz w:val="32"/>
          <w:szCs w:val="32"/>
          <w:lang w:val="en-IN"/>
        </w:rPr>
      </w:pPr>
    </w:p>
    <w:p w:rsidR="001B41CC" w:rsidRPr="00D67126" w:rsidRDefault="001B41CC" w:rsidP="00D67126">
      <w:pPr>
        <w:spacing w:after="0" w:line="240" w:lineRule="auto"/>
        <w:jc w:val="both"/>
        <w:rPr>
          <w:rFonts w:ascii="Kruti Dev 010" w:hAnsi="Kruti Dev 010"/>
          <w:b/>
          <w:bCs/>
          <w:sz w:val="24"/>
          <w:szCs w:val="24"/>
        </w:rPr>
      </w:pPr>
      <w:proofErr w:type="spellStart"/>
      <w:r w:rsidRPr="00D67126">
        <w:rPr>
          <w:rFonts w:ascii="Kruti Dev 010" w:hAnsi="Kruti Dev 010" w:cs="Kruti Dev 010"/>
          <w:b/>
          <w:bCs/>
          <w:sz w:val="32"/>
          <w:szCs w:val="32"/>
          <w:lang w:val="en-IN"/>
        </w:rPr>
        <w:t>D</w:t>
      </w:r>
      <w:proofErr w:type="gramStart"/>
      <w:r w:rsidRPr="00D67126">
        <w:rPr>
          <w:rFonts w:ascii="Kruti Dev 010" w:hAnsi="Kruti Dev 010" w:cs="Kruti Dev 010"/>
          <w:b/>
          <w:bCs/>
          <w:sz w:val="32"/>
          <w:szCs w:val="32"/>
          <w:lang w:val="en-IN"/>
        </w:rPr>
        <w:t>;k</w:t>
      </w:r>
      <w:proofErr w:type="spellEnd"/>
      <w:proofErr w:type="gramEnd"/>
      <w:r w:rsidRPr="00D67126">
        <w:rPr>
          <w:rFonts w:ascii="Kruti Dev 010" w:hAnsi="Kruti Dev 010" w:cs="Kruti Dev 010"/>
          <w:b/>
          <w:bCs/>
          <w:sz w:val="32"/>
          <w:szCs w:val="32"/>
          <w:lang w:val="en-IN"/>
        </w:rPr>
        <w:t xml:space="preserve"> </w:t>
      </w:r>
      <w:proofErr w:type="spellStart"/>
      <w:r w:rsidRPr="00D67126">
        <w:rPr>
          <w:rFonts w:ascii="Kruti Dev 010" w:hAnsi="Kruti Dev 010" w:cs="Kruti Dev 010"/>
          <w:b/>
          <w:bCs/>
          <w:sz w:val="32"/>
          <w:szCs w:val="32"/>
          <w:lang w:val="en-IN"/>
        </w:rPr>
        <w:t>is;ty</w:t>
      </w:r>
      <w:proofErr w:type="spellEnd"/>
      <w:r w:rsidRPr="00D67126">
        <w:rPr>
          <w:rFonts w:ascii="Kruti Dev 010" w:hAnsi="Kruti Dev 010" w:cs="Kruti Dev 010"/>
          <w:b/>
          <w:bCs/>
          <w:sz w:val="32"/>
          <w:szCs w:val="32"/>
          <w:lang w:val="en-IN"/>
        </w:rPr>
        <w:t xml:space="preserve"> </w:t>
      </w:r>
      <w:proofErr w:type="spellStart"/>
      <w:r w:rsidRPr="00D67126">
        <w:rPr>
          <w:rFonts w:ascii="Kruti Dev 010" w:hAnsi="Kruti Dev 010" w:cs="Kruti Dev 010"/>
          <w:b/>
          <w:bCs/>
          <w:sz w:val="32"/>
          <w:szCs w:val="32"/>
          <w:lang w:val="en-IN"/>
        </w:rPr>
        <w:t>vkSj</w:t>
      </w:r>
      <w:proofErr w:type="spellEnd"/>
      <w:r w:rsidRPr="00D67126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D67126">
        <w:rPr>
          <w:rFonts w:ascii="Kruti Dev 010" w:hAnsi="Kruti Dev 010"/>
          <w:b/>
          <w:bCs/>
          <w:sz w:val="32"/>
          <w:szCs w:val="32"/>
          <w:lang w:val="en-IN"/>
        </w:rPr>
        <w:t>LoPNrk</w:t>
      </w:r>
      <w:proofErr w:type="spellEnd"/>
      <w:r w:rsidRPr="00D67126">
        <w:rPr>
          <w:rFonts w:ascii="Kruti Dev 010" w:hAnsi="Kruti Dev 010"/>
          <w:b/>
          <w:bCs/>
          <w:sz w:val="32"/>
          <w:szCs w:val="32"/>
          <w:lang w:val="en-IN"/>
        </w:rPr>
        <w:t xml:space="preserve"> ea=h ;g </w:t>
      </w:r>
      <w:proofErr w:type="spellStart"/>
      <w:r w:rsidRPr="00D67126">
        <w:rPr>
          <w:rFonts w:ascii="Kruti Dev 010" w:hAnsi="Kruti Dev 010"/>
          <w:b/>
          <w:bCs/>
          <w:sz w:val="32"/>
          <w:szCs w:val="32"/>
          <w:lang w:val="en-IN"/>
        </w:rPr>
        <w:t>crkus</w:t>
      </w:r>
      <w:proofErr w:type="spellEnd"/>
      <w:r w:rsidRPr="00D67126">
        <w:rPr>
          <w:rFonts w:ascii="Kruti Dev 010" w:hAnsi="Kruti Dev 010"/>
          <w:b/>
          <w:bCs/>
          <w:sz w:val="32"/>
          <w:szCs w:val="32"/>
          <w:lang w:val="en-IN"/>
        </w:rPr>
        <w:t xml:space="preserve"> dh </w:t>
      </w:r>
      <w:proofErr w:type="spellStart"/>
      <w:r w:rsidRPr="00D67126">
        <w:rPr>
          <w:rFonts w:ascii="Kruti Dev 010" w:hAnsi="Kruti Dev 010"/>
          <w:b/>
          <w:bCs/>
          <w:sz w:val="32"/>
          <w:szCs w:val="32"/>
          <w:lang w:val="en-IN"/>
        </w:rPr>
        <w:t>d`ik</w:t>
      </w:r>
      <w:proofErr w:type="spellEnd"/>
      <w:r w:rsidRPr="00D67126">
        <w:rPr>
          <w:rFonts w:ascii="Kruti Dev 010" w:hAnsi="Kruti Dev 010"/>
          <w:b/>
          <w:bCs/>
          <w:sz w:val="32"/>
          <w:szCs w:val="32"/>
          <w:lang w:val="en-IN"/>
        </w:rPr>
        <w:t xml:space="preserve"> </w:t>
      </w:r>
      <w:proofErr w:type="spellStart"/>
      <w:r w:rsidRPr="00D67126">
        <w:rPr>
          <w:rFonts w:ascii="Kruti Dev 010" w:hAnsi="Kruti Dev 010"/>
          <w:b/>
          <w:bCs/>
          <w:sz w:val="32"/>
          <w:szCs w:val="32"/>
          <w:lang w:val="en-IN"/>
        </w:rPr>
        <w:t>djsaxs</w:t>
      </w:r>
      <w:proofErr w:type="spellEnd"/>
      <w:r w:rsidRPr="00D67126">
        <w:rPr>
          <w:rFonts w:ascii="Kruti Dev 010" w:hAnsi="Kruti Dev 010"/>
          <w:b/>
          <w:bCs/>
          <w:sz w:val="32"/>
          <w:szCs w:val="32"/>
          <w:lang w:val="en-IN"/>
        </w:rPr>
        <w:t xml:space="preserve"> </w:t>
      </w:r>
      <w:proofErr w:type="spellStart"/>
      <w:r w:rsidRPr="00D67126">
        <w:rPr>
          <w:rFonts w:ascii="Kruti Dev 010" w:hAnsi="Kruti Dev 010"/>
          <w:b/>
          <w:bCs/>
          <w:sz w:val="32"/>
          <w:szCs w:val="32"/>
          <w:lang w:val="en-IN"/>
        </w:rPr>
        <w:t>fd</w:t>
      </w:r>
      <w:proofErr w:type="spellEnd"/>
      <w:r w:rsidRPr="00D67126">
        <w:rPr>
          <w:rFonts w:ascii="Kruti Dev 010" w:hAnsi="Kruti Dev 010"/>
          <w:b/>
          <w:bCs/>
          <w:sz w:val="32"/>
          <w:szCs w:val="32"/>
          <w:lang w:val="en-IN"/>
        </w:rPr>
        <w:t>%</w:t>
      </w:r>
    </w:p>
    <w:p w:rsidR="001B41CC" w:rsidRPr="00D67126" w:rsidRDefault="001B41CC" w:rsidP="00D67126">
      <w:pPr>
        <w:jc w:val="both"/>
        <w:rPr>
          <w:rFonts w:ascii="Kruti Dev 010" w:hAnsi="Kruti Dev 010"/>
          <w:b/>
          <w:bCs/>
          <w:sz w:val="32"/>
          <w:szCs w:val="32"/>
          <w:lang w:val="en-IN"/>
        </w:rPr>
      </w:pPr>
    </w:p>
    <w:p w:rsidR="001B41CC" w:rsidRPr="001B41CC" w:rsidRDefault="001B41CC" w:rsidP="00D67126">
      <w:pPr>
        <w:jc w:val="both"/>
        <w:rPr>
          <w:rFonts w:ascii="Kruti Dev 010" w:hAnsi="Kruti Dev 010"/>
          <w:sz w:val="32"/>
          <w:szCs w:val="32"/>
          <w:lang w:val="en-IN"/>
        </w:rPr>
      </w:pPr>
      <w:r w:rsidRPr="001B41CC">
        <w:rPr>
          <w:rFonts w:ascii="Kruti Dev 010" w:hAnsi="Kruti Dev 010"/>
          <w:sz w:val="32"/>
          <w:szCs w:val="32"/>
          <w:lang w:val="en-IN"/>
        </w:rPr>
        <w:t xml:space="preserve">¼d½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D</w:t>
      </w:r>
      <w:proofErr w:type="gramStart"/>
      <w:r w:rsidRPr="001B41CC">
        <w:rPr>
          <w:rFonts w:ascii="Kruti Dev 010" w:hAnsi="Kruti Dev 010"/>
          <w:sz w:val="32"/>
          <w:szCs w:val="32"/>
          <w:lang w:val="en-IN"/>
        </w:rPr>
        <w:t>;k</w:t>
      </w:r>
      <w:proofErr w:type="spellEnd"/>
      <w:proofErr w:type="gramEnd"/>
      <w:r w:rsidRPr="001B41CC">
        <w:rPr>
          <w:rFonts w:ascii="Kruti Dev 010" w:hAnsi="Kruti Dev 010"/>
          <w:sz w:val="32"/>
          <w:szCs w:val="32"/>
          <w:lang w:val="en-IN"/>
        </w:rPr>
        <w:t xml:space="preserve"> ;g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lp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gS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fd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rsyaxkuk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esa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25]139</w:t>
      </w:r>
      <w:r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xzkeh.k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cfLr;ksa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esa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ls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dsoy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13]000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cfLr;ksa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esa</w:t>
      </w:r>
      <w:proofErr w:type="spellEnd"/>
    </w:p>
    <w:p w:rsidR="001B41CC" w:rsidRPr="001B41CC" w:rsidRDefault="001B41CC" w:rsidP="00D67126">
      <w:pPr>
        <w:jc w:val="both"/>
        <w:rPr>
          <w:rFonts w:ascii="Kruti Dev 010" w:hAnsi="Kruti Dev 010"/>
          <w:sz w:val="32"/>
          <w:szCs w:val="32"/>
          <w:lang w:val="en-IN"/>
        </w:rPr>
      </w:pP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iw.kZr;k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is;ty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lqfo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>/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kk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miyC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/k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gS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vkSj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'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ks"k</w:t>
      </w:r>
      <w:proofErr w:type="spellEnd"/>
      <w:r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cfLr;ksa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esa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;k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rks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;g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lqfo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>/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kk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vkaf'kd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: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i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ls</w:t>
      </w:r>
      <w:proofErr w:type="spellEnd"/>
      <w:r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miyC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/k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gS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;k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miyC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/k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ugha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gS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;k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fQj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ty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dh</w:t>
      </w:r>
      <w:r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xq.koÙkk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Bhd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ugha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gS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>(</w:t>
      </w:r>
    </w:p>
    <w:p w:rsidR="001B41CC" w:rsidRPr="001B41CC" w:rsidRDefault="001B41CC" w:rsidP="00D67126">
      <w:pPr>
        <w:jc w:val="both"/>
        <w:rPr>
          <w:rFonts w:ascii="Kruti Dev 010" w:hAnsi="Kruti Dev 010"/>
          <w:sz w:val="32"/>
          <w:szCs w:val="32"/>
          <w:lang w:val="en-IN"/>
        </w:rPr>
      </w:pPr>
      <w:r w:rsidRPr="001B41CC">
        <w:rPr>
          <w:rFonts w:ascii="Kruti Dev 010" w:hAnsi="Kruti Dev 010"/>
          <w:sz w:val="32"/>
          <w:szCs w:val="32"/>
          <w:lang w:val="en-IN"/>
        </w:rPr>
        <w:t xml:space="preserve">¼[k½ ;fn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gka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]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rks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ea=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ky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;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dk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bl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laca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/k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esa</w:t>
      </w:r>
      <w:proofErr w:type="spellEnd"/>
      <w:r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n`f"Vdks.k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D;k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gS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vkSj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ea=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ky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;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lHkh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xzkeh.k</w:t>
      </w:r>
      <w:proofErr w:type="spellEnd"/>
      <w:r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cfLr;ksa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esa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is;ty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miyC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/k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djkus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gsrq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jkT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;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ljdkj</w:t>
      </w:r>
      <w:proofErr w:type="spellEnd"/>
      <w:r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IN"/>
        </w:rPr>
        <w:t>dks</w:t>
      </w:r>
      <w:proofErr w:type="spellEnd"/>
      <w:r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IN"/>
        </w:rPr>
        <w:t>lgk;rk</w:t>
      </w:r>
      <w:proofErr w:type="spellEnd"/>
      <w:r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IN"/>
        </w:rPr>
        <w:t>iznku</w:t>
      </w:r>
      <w:proofErr w:type="spellEnd"/>
      <w:r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IN"/>
        </w:rPr>
        <w:t>djus</w:t>
      </w:r>
      <w:proofErr w:type="spellEnd"/>
      <w:r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IN"/>
        </w:rPr>
        <w:t>gsrq</w:t>
      </w:r>
      <w:proofErr w:type="spellEnd"/>
      <w:r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IN"/>
        </w:rPr>
        <w:t>D;k</w:t>
      </w:r>
      <w:proofErr w:type="spellEnd"/>
      <w:r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vuqiwjd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iz;kl</w:t>
      </w:r>
      <w:proofErr w:type="spellEnd"/>
      <w:r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dj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jgk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gS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(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vkSj</w:t>
      </w:r>
      <w:proofErr w:type="spellEnd"/>
    </w:p>
    <w:p w:rsidR="00C22E1F" w:rsidRDefault="001B41CC" w:rsidP="00D67126">
      <w:pPr>
        <w:jc w:val="both"/>
        <w:rPr>
          <w:rFonts w:ascii="Kruti Dev 010" w:hAnsi="Kruti Dev 010"/>
          <w:sz w:val="32"/>
          <w:szCs w:val="32"/>
          <w:lang w:val="en-IN"/>
        </w:rPr>
      </w:pPr>
      <w:r w:rsidRPr="001B41CC">
        <w:rPr>
          <w:rFonts w:ascii="Kruti Dev 010" w:hAnsi="Kruti Dev 010"/>
          <w:sz w:val="32"/>
          <w:szCs w:val="32"/>
          <w:lang w:val="en-IN"/>
        </w:rPr>
        <w:t xml:space="preserve">¼x½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lHkh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xzkeh.k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ifjokjksa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dks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ikbi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ds</w:t>
      </w:r>
      <w:proofErr w:type="spellEnd"/>
      <w:r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ek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/;e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ls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is;ty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miyC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/k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djkus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gsrq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2011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ls</w:t>
      </w:r>
      <w:proofErr w:type="spellEnd"/>
      <w:r>
        <w:rPr>
          <w:rFonts w:ascii="Kruti Dev 010" w:hAnsi="Kruti Dev 010"/>
          <w:sz w:val="32"/>
          <w:szCs w:val="32"/>
          <w:lang w:val="en-IN"/>
        </w:rPr>
        <w:t xml:space="preserve"> </w:t>
      </w:r>
      <w:r w:rsidRPr="001B41CC">
        <w:rPr>
          <w:rFonts w:ascii="Kruti Dev 010" w:hAnsi="Kruti Dev 010"/>
          <w:sz w:val="32"/>
          <w:szCs w:val="32"/>
          <w:lang w:val="en-IN"/>
        </w:rPr>
        <w:t xml:space="preserve">2022 rd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ds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fy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,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uhfrxr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;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kstuk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dgka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rd</w:t>
      </w:r>
      <w:r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ennxkj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r w:rsidRPr="001B41CC">
        <w:rPr>
          <w:rFonts w:ascii="Kruti Dev 010" w:hAnsi="Kruti Dev 010"/>
          <w:sz w:val="32"/>
          <w:szCs w:val="32"/>
          <w:lang w:val="en-IN"/>
        </w:rPr>
        <w:t>gksxh</w:t>
      </w:r>
      <w:proofErr w:type="spellEnd"/>
      <w:r w:rsidRPr="001B41CC">
        <w:rPr>
          <w:rFonts w:ascii="Kruti Dev 010" w:hAnsi="Kruti Dev 010"/>
          <w:sz w:val="32"/>
          <w:szCs w:val="32"/>
          <w:lang w:val="en-IN"/>
        </w:rPr>
        <w:t>\</w:t>
      </w:r>
    </w:p>
    <w:p w:rsidR="001B41CC" w:rsidRPr="009C1B9F" w:rsidRDefault="001B41CC" w:rsidP="001B41CC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उत्त</w:t>
      </w:r>
      <w:r w:rsidRPr="009C1B9F">
        <w:rPr>
          <w:rFonts w:ascii="Kruti Dev 010" w:hAnsi="Kruti Dev 010" w:hint="cs"/>
          <w:b/>
          <w:bCs/>
          <w:sz w:val="24"/>
          <w:szCs w:val="24"/>
          <w:cs/>
        </w:rPr>
        <w:t>र</w:t>
      </w:r>
    </w:p>
    <w:p w:rsidR="001B41CC" w:rsidRDefault="001B41CC" w:rsidP="001B41CC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  <w:cs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पेयजल और स्‍वच्‍छता मंत्री</w:t>
      </w:r>
    </w:p>
    <w:p w:rsidR="001B41CC" w:rsidRDefault="004739B6" w:rsidP="001B41CC">
      <w:pPr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 xml:space="preserve">(श्री </w:t>
      </w:r>
      <w:r w:rsidR="001B41CC">
        <w:rPr>
          <w:rFonts w:ascii="Kruti Dev 010" w:hAnsi="Kruti Dev 010" w:hint="cs"/>
          <w:b/>
          <w:bCs/>
          <w:sz w:val="24"/>
          <w:szCs w:val="24"/>
          <w:cs/>
        </w:rPr>
        <w:t>बीरेन्द्र सिंह</w:t>
      </w:r>
      <w:r w:rsidR="001B41CC" w:rsidRPr="009C1B9F">
        <w:rPr>
          <w:rFonts w:ascii="Kruti Dev 010" w:hAnsi="Kruti Dev 010" w:hint="cs"/>
          <w:b/>
          <w:bCs/>
          <w:sz w:val="24"/>
          <w:szCs w:val="24"/>
          <w:cs/>
        </w:rPr>
        <w:t>)</w:t>
      </w:r>
    </w:p>
    <w:p w:rsidR="001B41CC" w:rsidRDefault="001B41CC" w:rsidP="001B41CC">
      <w:pPr>
        <w:rPr>
          <w:rFonts w:ascii="Kruti Dev 010" w:hAnsi="Kruti Dev 010"/>
          <w:sz w:val="24"/>
          <w:szCs w:val="24"/>
          <w:cs/>
        </w:rPr>
      </w:pPr>
      <w:r w:rsidRPr="00D20483">
        <w:rPr>
          <w:rFonts w:ascii="Kruti Dev 010" w:hAnsi="Kruti Dev 010" w:hint="cs"/>
          <w:sz w:val="24"/>
          <w:szCs w:val="24"/>
          <w:cs/>
        </w:rPr>
        <w:t>(क</w:t>
      </w:r>
      <w:r>
        <w:rPr>
          <w:rFonts w:ascii="Kruti Dev 010" w:hAnsi="Kruti Dev 010" w:hint="cs"/>
          <w:sz w:val="24"/>
          <w:szCs w:val="24"/>
          <w:cs/>
        </w:rPr>
        <w:t>) से (ख)</w:t>
      </w:r>
      <w:r w:rsidR="00BD76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Kruti Dev 010" w:hAnsi="Kruti Dev 010" w:hint="cs"/>
          <w:sz w:val="24"/>
          <w:szCs w:val="24"/>
          <w:cs/>
        </w:rPr>
        <w:t xml:space="preserve"> </w:t>
      </w:r>
      <w:r w:rsidR="00BD76F6">
        <w:rPr>
          <w:rFonts w:ascii="Kruti Dev 010" w:hAnsi="Kruti Dev 010" w:hint="cs"/>
          <w:sz w:val="24"/>
          <w:szCs w:val="24"/>
          <w:cs/>
        </w:rPr>
        <w:t xml:space="preserve">एक </w:t>
      </w:r>
      <w:r w:rsidRPr="009C1B9F">
        <w:rPr>
          <w:rFonts w:ascii="Kruti Dev 010" w:hAnsi="Kruti Dev 010" w:hint="cs"/>
          <w:sz w:val="24"/>
          <w:szCs w:val="24"/>
          <w:cs/>
        </w:rPr>
        <w:t xml:space="preserve">विवरण सदन के पटल पर रख दिया गया है।  </w:t>
      </w:r>
    </w:p>
    <w:p w:rsidR="001B41CC" w:rsidRDefault="001B41CC" w:rsidP="001B41CC">
      <w:pPr>
        <w:rPr>
          <w:rFonts w:ascii="Kruti Dev 010" w:hAnsi="Kruti Dev 010"/>
          <w:sz w:val="24"/>
          <w:szCs w:val="24"/>
          <w:cs/>
        </w:rPr>
      </w:pPr>
      <w:r>
        <w:rPr>
          <w:rFonts w:ascii="Kruti Dev 010" w:hAnsi="Kruti Dev 010"/>
          <w:sz w:val="24"/>
          <w:szCs w:val="24"/>
          <w:cs/>
        </w:rPr>
        <w:br w:type="page"/>
      </w:r>
    </w:p>
    <w:p w:rsidR="001B41CC" w:rsidRDefault="001B41CC" w:rsidP="00BD76F6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lastRenderedPageBreak/>
        <w:t>दिनांक 24</w:t>
      </w:r>
      <w:r w:rsidRPr="007C1AFF">
        <w:rPr>
          <w:rFonts w:hint="cs"/>
          <w:b/>
          <w:bCs/>
          <w:sz w:val="24"/>
          <w:szCs w:val="24"/>
          <w:cs/>
        </w:rPr>
        <w:t>.</w:t>
      </w:r>
      <w:r>
        <w:rPr>
          <w:rFonts w:hint="cs"/>
          <w:b/>
          <w:bCs/>
          <w:sz w:val="24"/>
          <w:szCs w:val="24"/>
          <w:cs/>
        </w:rPr>
        <w:t>11</w:t>
      </w:r>
      <w:r w:rsidRPr="007C1AFF">
        <w:rPr>
          <w:rFonts w:hint="cs"/>
          <w:b/>
          <w:bCs/>
          <w:sz w:val="24"/>
          <w:szCs w:val="24"/>
          <w:cs/>
        </w:rPr>
        <w:t>.2014</w:t>
      </w:r>
      <w:r>
        <w:rPr>
          <w:rFonts w:hint="cs"/>
          <w:b/>
          <w:bCs/>
          <w:sz w:val="24"/>
          <w:szCs w:val="24"/>
          <w:cs/>
        </w:rPr>
        <w:t xml:space="preserve"> को उत्‍तर दिए जाने के लिए राज्य सभा तारांकित प्रश्‍न संख्‍या </w:t>
      </w:r>
      <w:r>
        <w:rPr>
          <w:b/>
          <w:bCs/>
          <w:sz w:val="24"/>
          <w:szCs w:val="24"/>
        </w:rPr>
        <w:t>*</w:t>
      </w:r>
      <w:r>
        <w:rPr>
          <w:rFonts w:hint="cs"/>
          <w:b/>
          <w:bCs/>
          <w:sz w:val="24"/>
          <w:szCs w:val="24"/>
          <w:cs/>
        </w:rPr>
        <w:t>10</w:t>
      </w:r>
      <w:r w:rsidRPr="007C1AFF">
        <w:rPr>
          <w:rFonts w:hint="cs"/>
          <w:b/>
          <w:bCs/>
          <w:sz w:val="24"/>
          <w:szCs w:val="24"/>
          <w:cs/>
        </w:rPr>
        <w:t xml:space="preserve"> के उत्‍तर में उल्‍ल‍िखि‍त विवरण</w:t>
      </w:r>
    </w:p>
    <w:p w:rsidR="001B41CC" w:rsidRDefault="00D67126" w:rsidP="00C109BB">
      <w:pPr>
        <w:jc w:val="both"/>
        <w:rPr>
          <w:rFonts w:ascii="Kruti Dev 010" w:hAnsi="Kruti Dev 010"/>
          <w:sz w:val="24"/>
          <w:szCs w:val="24"/>
          <w:lang w:val="en-IN"/>
        </w:rPr>
      </w:pPr>
      <w:r>
        <w:rPr>
          <w:rFonts w:ascii="Kruti Dev 010" w:hAnsi="Kruti Dev 010" w:hint="cs"/>
          <w:sz w:val="24"/>
          <w:szCs w:val="24"/>
          <w:cs/>
          <w:lang w:val="en-IN"/>
        </w:rPr>
        <w:t>(क) जी</w:t>
      </w:r>
      <w:r w:rsidR="00BD76F6">
        <w:rPr>
          <w:rFonts w:ascii="Kruti Dev 010" w:hAnsi="Kruti Dev 010" w:hint="cs"/>
          <w:sz w:val="24"/>
          <w:szCs w:val="24"/>
          <w:cs/>
          <w:lang w:val="en-IN"/>
        </w:rPr>
        <w:t>, हाँ। तथापि</w:t>
      </w:r>
      <w:r w:rsidR="001B41CC" w:rsidRPr="001B41CC">
        <w:rPr>
          <w:rFonts w:ascii="Kruti Dev 010" w:hAnsi="Kruti Dev 010" w:hint="cs"/>
          <w:sz w:val="24"/>
          <w:szCs w:val="24"/>
          <w:cs/>
          <w:lang w:val="en-IN"/>
        </w:rPr>
        <w:t>, 13</w:t>
      </w:r>
      <w:r w:rsidR="001B39B2">
        <w:rPr>
          <w:rFonts w:ascii="Kruti Dev 010" w:hAnsi="Kruti Dev 010" w:hint="cs"/>
          <w:sz w:val="24"/>
          <w:szCs w:val="24"/>
          <w:cs/>
          <w:lang w:val="en-IN"/>
        </w:rPr>
        <w:t>,</w:t>
      </w:r>
      <w:r w:rsidR="001B41CC" w:rsidRPr="001B41CC">
        <w:rPr>
          <w:rFonts w:ascii="Kruti Dev 010" w:hAnsi="Kruti Dev 010" w:hint="cs"/>
          <w:sz w:val="24"/>
          <w:szCs w:val="24"/>
          <w:cs/>
          <w:lang w:val="en-IN"/>
        </w:rPr>
        <w:t>212</w:t>
      </w:r>
      <w:r w:rsidR="00BD76F6">
        <w:rPr>
          <w:rFonts w:ascii="Kruti Dev 010" w:hAnsi="Kruti Dev 010" w:hint="cs"/>
          <w:sz w:val="24"/>
          <w:szCs w:val="24"/>
          <w:cs/>
          <w:lang w:val="en-IN"/>
        </w:rPr>
        <w:t xml:space="preserve"> बसावटें पूर्ण रूप से कवर</w:t>
      </w:r>
      <w:r w:rsidR="001B41CC" w:rsidRPr="001B41CC">
        <w:rPr>
          <w:rFonts w:ascii="Kruti Dev 010" w:hAnsi="Kruti Dev 010" w:hint="cs"/>
          <w:sz w:val="24"/>
          <w:szCs w:val="24"/>
          <w:cs/>
          <w:lang w:val="en-IN"/>
        </w:rPr>
        <w:t xml:space="preserve"> </w:t>
      </w:r>
      <w:r w:rsidR="00BD76F6">
        <w:rPr>
          <w:rFonts w:ascii="Kruti Dev 010" w:hAnsi="Kruti Dev 010" w:hint="cs"/>
          <w:sz w:val="24"/>
          <w:szCs w:val="24"/>
          <w:cs/>
          <w:lang w:val="en-IN"/>
        </w:rPr>
        <w:t>हैं, शेष आंशिक रूप से कवर</w:t>
      </w:r>
      <w:r w:rsidR="001B41CC" w:rsidRPr="001B41CC">
        <w:rPr>
          <w:rFonts w:ascii="Kruti Dev 010" w:hAnsi="Kruti Dev 010" w:hint="cs"/>
          <w:sz w:val="24"/>
          <w:szCs w:val="24"/>
          <w:cs/>
          <w:lang w:val="en-IN"/>
        </w:rPr>
        <w:t xml:space="preserve"> या गुणवत्ता प्रभावित हैं।</w:t>
      </w:r>
    </w:p>
    <w:p w:rsidR="001B41CC" w:rsidRDefault="001B41CC" w:rsidP="00C109BB">
      <w:pPr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hint="cs"/>
          <w:sz w:val="24"/>
          <w:szCs w:val="24"/>
          <w:cs/>
          <w:lang w:val="en-IN"/>
        </w:rPr>
        <w:t xml:space="preserve">(ख) </w:t>
      </w:r>
      <w:r w:rsidR="00CF68CB">
        <w:rPr>
          <w:rFonts w:ascii="Kruti Dev 010" w:hAnsi="Kruti Dev 010" w:hint="cs"/>
          <w:sz w:val="24"/>
          <w:szCs w:val="24"/>
          <w:cs/>
        </w:rPr>
        <w:t>पेयजल राज्य का विषय है। भारत सरकार</w:t>
      </w:r>
      <w:r w:rsidR="004B1A1F">
        <w:rPr>
          <w:rFonts w:ascii="Kruti Dev 010" w:hAnsi="Kruti Dev 010" w:hint="cs"/>
          <w:sz w:val="24"/>
          <w:szCs w:val="24"/>
          <w:cs/>
        </w:rPr>
        <w:t>,</w:t>
      </w:r>
      <w:r w:rsidR="00CF68CB">
        <w:rPr>
          <w:rFonts w:ascii="Kruti Dev 010" w:hAnsi="Kruti Dev 010" w:hint="cs"/>
          <w:sz w:val="24"/>
          <w:szCs w:val="24"/>
          <w:cs/>
        </w:rPr>
        <w:t xml:space="preserve"> देश के ग्रा</w:t>
      </w:r>
      <w:r w:rsidR="00BD76F6">
        <w:rPr>
          <w:rFonts w:ascii="Kruti Dev 010" w:hAnsi="Kruti Dev 010" w:hint="cs"/>
          <w:sz w:val="24"/>
          <w:szCs w:val="24"/>
          <w:cs/>
        </w:rPr>
        <w:t>मीण क्षेत्रों में केन्द्र</w:t>
      </w:r>
      <w:r w:rsidR="00CF68CB">
        <w:rPr>
          <w:rFonts w:ascii="Kruti Dev 010" w:hAnsi="Kruti Dev 010" w:hint="cs"/>
          <w:sz w:val="24"/>
          <w:szCs w:val="24"/>
          <w:cs/>
        </w:rPr>
        <w:t xml:space="preserve"> प्रायोजित राष्ट्रीय ग्रा</w:t>
      </w:r>
      <w:r w:rsidR="00D67126">
        <w:rPr>
          <w:rFonts w:ascii="Kruti Dev 010" w:hAnsi="Kruti Dev 010" w:hint="cs"/>
          <w:sz w:val="24"/>
          <w:szCs w:val="24"/>
          <w:cs/>
        </w:rPr>
        <w:t>मीण पेयजल कार्यक्रम (एनआरडीडब्ल्यू</w:t>
      </w:r>
      <w:r w:rsidR="00CF68CB">
        <w:rPr>
          <w:rFonts w:ascii="Kruti Dev 010" w:hAnsi="Kruti Dev 010" w:hint="cs"/>
          <w:sz w:val="24"/>
          <w:szCs w:val="24"/>
          <w:cs/>
        </w:rPr>
        <w:t>पी) के अंतर्गत स्वच्छ पेयजल क</w:t>
      </w:r>
      <w:r w:rsidR="00BD76F6">
        <w:rPr>
          <w:rFonts w:ascii="Kruti Dev 010" w:hAnsi="Kruti Dev 010" w:hint="cs"/>
          <w:sz w:val="24"/>
          <w:szCs w:val="24"/>
          <w:cs/>
        </w:rPr>
        <w:t xml:space="preserve">े प्रावधान </w:t>
      </w:r>
      <w:r w:rsidR="00CF68CB">
        <w:rPr>
          <w:rFonts w:ascii="Kruti Dev 010" w:hAnsi="Kruti Dev 010" w:hint="cs"/>
          <w:sz w:val="24"/>
          <w:szCs w:val="24"/>
          <w:cs/>
        </w:rPr>
        <w:t xml:space="preserve">के लिए तकनीकी एवं वित्तीय सहायता </w:t>
      </w:r>
      <w:r w:rsidR="00BD76F6">
        <w:rPr>
          <w:rFonts w:ascii="Kruti Dev 010" w:hAnsi="Kruti Dev 010" w:hint="cs"/>
          <w:sz w:val="24"/>
          <w:szCs w:val="24"/>
          <w:cs/>
        </w:rPr>
        <w:t>मुहैया कराकर राज्य सरकारों क</w:t>
      </w:r>
      <w:r w:rsidR="004B1A1F">
        <w:rPr>
          <w:rFonts w:ascii="Kruti Dev 010" w:hAnsi="Kruti Dev 010" w:hint="cs"/>
          <w:sz w:val="24"/>
          <w:szCs w:val="24"/>
          <w:cs/>
        </w:rPr>
        <w:t>े प्रयासों को</w:t>
      </w:r>
      <w:r w:rsidR="00BD76F6">
        <w:rPr>
          <w:rFonts w:ascii="Kruti Dev 010" w:hAnsi="Kruti Dev 010" w:hint="cs"/>
          <w:sz w:val="24"/>
          <w:szCs w:val="24"/>
          <w:cs/>
        </w:rPr>
        <w:t xml:space="preserve"> पूरा करती है। </w:t>
      </w:r>
      <w:r w:rsidR="00CF68CB">
        <w:rPr>
          <w:rFonts w:ascii="Kruti Dev 010" w:hAnsi="Kruti Dev 010" w:hint="cs"/>
          <w:sz w:val="24"/>
          <w:szCs w:val="24"/>
          <w:cs/>
        </w:rPr>
        <w:t>राष्ट्रीय ग्रा</w:t>
      </w:r>
      <w:r w:rsidR="00D67126">
        <w:rPr>
          <w:rFonts w:ascii="Kruti Dev 010" w:hAnsi="Kruti Dev 010" w:hint="cs"/>
          <w:sz w:val="24"/>
          <w:szCs w:val="24"/>
          <w:cs/>
        </w:rPr>
        <w:t>मीण पेयजल कार्यक्रम (एनआरडीडब्ल्यूपी</w:t>
      </w:r>
      <w:r w:rsidR="00CF68CB">
        <w:rPr>
          <w:rFonts w:ascii="Kruti Dev 010" w:hAnsi="Kruti Dev 010" w:hint="cs"/>
          <w:sz w:val="24"/>
          <w:szCs w:val="24"/>
          <w:cs/>
        </w:rPr>
        <w:t>) के अंतर्गत जल आपूर्ति स्कीमों क</w:t>
      </w:r>
      <w:r w:rsidR="00BD76F6">
        <w:rPr>
          <w:rFonts w:ascii="Kruti Dev 010" w:hAnsi="Kruti Dev 010" w:hint="cs"/>
          <w:sz w:val="24"/>
          <w:szCs w:val="24"/>
          <w:cs/>
        </w:rPr>
        <w:t xml:space="preserve">ी आयोजना, </w:t>
      </w:r>
      <w:r w:rsidR="00CF68CB">
        <w:rPr>
          <w:rFonts w:ascii="Kruti Dev 010" w:hAnsi="Kruti Dev 010" w:hint="cs"/>
          <w:sz w:val="24"/>
          <w:szCs w:val="24"/>
          <w:cs/>
        </w:rPr>
        <w:t xml:space="preserve">अनुमोदन </w:t>
      </w:r>
      <w:r w:rsidR="00BD76F6">
        <w:rPr>
          <w:rFonts w:ascii="Kruti Dev 010" w:hAnsi="Kruti Dev 010" w:hint="cs"/>
          <w:sz w:val="24"/>
          <w:szCs w:val="24"/>
          <w:cs/>
        </w:rPr>
        <w:t>और कार्यान्वयन</w:t>
      </w:r>
      <w:r w:rsidR="00CF68CB">
        <w:rPr>
          <w:rFonts w:ascii="Kruti Dev 010" w:hAnsi="Kruti Dev 010" w:hint="cs"/>
          <w:sz w:val="24"/>
          <w:szCs w:val="24"/>
          <w:cs/>
        </w:rPr>
        <w:t xml:space="preserve"> </w:t>
      </w:r>
      <w:r w:rsidR="00BD76F6">
        <w:rPr>
          <w:rFonts w:ascii="Kruti Dev 010" w:hAnsi="Kruti Dev 010" w:hint="cs"/>
          <w:sz w:val="24"/>
          <w:szCs w:val="24"/>
          <w:cs/>
        </w:rPr>
        <w:t>के संबंध में, जिसमें</w:t>
      </w:r>
      <w:r w:rsidR="00CF68CB">
        <w:rPr>
          <w:rFonts w:ascii="Kruti Dev 010" w:hAnsi="Kruti Dev 010" w:hint="cs"/>
          <w:sz w:val="24"/>
          <w:szCs w:val="24"/>
          <w:cs/>
        </w:rPr>
        <w:t xml:space="preserve"> अन्य</w:t>
      </w:r>
      <w:r w:rsidR="00BD76F6">
        <w:rPr>
          <w:rFonts w:ascii="Kruti Dev 010" w:hAnsi="Kruti Dev 010" w:hint="cs"/>
          <w:sz w:val="24"/>
          <w:szCs w:val="24"/>
          <w:cs/>
        </w:rPr>
        <w:t xml:space="preserve"> बातों</w:t>
      </w:r>
      <w:r w:rsidR="00CF68CB">
        <w:rPr>
          <w:rFonts w:ascii="Kruti Dev 010" w:hAnsi="Kruti Dev 010" w:hint="cs"/>
          <w:sz w:val="24"/>
          <w:szCs w:val="24"/>
          <w:cs/>
        </w:rPr>
        <w:t xml:space="preserve"> के साथ-साथ उपयुक्त शोधन प्रोद्योगिकियों का चयन भी शामिल है, शक्तियां राज्यों के पास निहित हैं। तेलंगाना राज्य को</w:t>
      </w:r>
      <w:r w:rsidR="00D67126">
        <w:rPr>
          <w:rFonts w:ascii="Kruti Dev 010" w:hAnsi="Kruti Dev 010" w:hint="cs"/>
          <w:sz w:val="24"/>
          <w:szCs w:val="24"/>
          <w:cs/>
        </w:rPr>
        <w:t>,</w:t>
      </w:r>
      <w:r w:rsidR="00CF68CB">
        <w:rPr>
          <w:rFonts w:ascii="Kruti Dev 010" w:hAnsi="Kruti Dev 010" w:hint="cs"/>
          <w:sz w:val="24"/>
          <w:szCs w:val="24"/>
          <w:cs/>
        </w:rPr>
        <w:t xml:space="preserve"> देश की ग्रामीण आबादी को स्वच्छ पेयजल उपलब्ध कराने में आने वाली चुनौतियों </w:t>
      </w:r>
      <w:r w:rsidR="00BD76F6">
        <w:rPr>
          <w:rFonts w:ascii="Kruti Dev 010" w:hAnsi="Kruti Dev 010" w:hint="cs"/>
          <w:sz w:val="24"/>
          <w:szCs w:val="24"/>
          <w:cs/>
        </w:rPr>
        <w:t xml:space="preserve">का समाधान  करने के लिए </w:t>
      </w:r>
      <w:r w:rsidR="00CF68CB">
        <w:rPr>
          <w:rFonts w:ascii="Kruti Dev 010" w:hAnsi="Kruti Dev 010" w:hint="cs"/>
          <w:sz w:val="24"/>
          <w:szCs w:val="24"/>
          <w:cs/>
        </w:rPr>
        <w:t xml:space="preserve">एनआरडीडब्ल्यूपी के </w:t>
      </w:r>
      <w:r w:rsidR="00D67126">
        <w:rPr>
          <w:rFonts w:ascii="Kruti Dev 010" w:hAnsi="Kruti Dev 010" w:hint="cs"/>
          <w:sz w:val="24"/>
          <w:szCs w:val="24"/>
          <w:cs/>
        </w:rPr>
        <w:t>विभिन्न घटकों के तहत,</w:t>
      </w:r>
      <w:r w:rsidR="00CF68CB">
        <w:rPr>
          <w:rFonts w:ascii="Kruti Dev 010" w:hAnsi="Kruti Dev 010" w:hint="cs"/>
          <w:sz w:val="24"/>
          <w:szCs w:val="24"/>
          <w:cs/>
        </w:rPr>
        <w:t xml:space="preserve"> सहायता उपलब्ध कराई जा रही है। </w:t>
      </w:r>
    </w:p>
    <w:p w:rsidR="00C109BB" w:rsidRDefault="00C109BB" w:rsidP="00C109BB">
      <w:pPr>
        <w:jc w:val="both"/>
        <w:rPr>
          <w:sz w:val="24"/>
          <w:szCs w:val="24"/>
          <w:lang w:val="en-IN"/>
        </w:rPr>
      </w:pPr>
      <w:r>
        <w:rPr>
          <w:rFonts w:ascii="Kruti Dev 010" w:hAnsi="Kruti Dev 010" w:hint="cs"/>
          <w:sz w:val="24"/>
          <w:szCs w:val="24"/>
          <w:cs/>
        </w:rPr>
        <w:t xml:space="preserve">(ग) </w:t>
      </w:r>
      <w:r w:rsidR="00D67126">
        <w:rPr>
          <w:rFonts w:ascii="Kruti Dev 010" w:hAnsi="Kruti Dev 010" w:hint="cs"/>
          <w:sz w:val="24"/>
          <w:szCs w:val="24"/>
          <w:cs/>
        </w:rPr>
        <w:t xml:space="preserve">वर्ष </w:t>
      </w:r>
      <w:r w:rsidR="00D67126">
        <w:rPr>
          <w:rFonts w:ascii="Mangal" w:hAnsi="Mangal" w:cs="Mangal" w:hint="cs"/>
          <w:sz w:val="24"/>
          <w:szCs w:val="24"/>
          <w:cs/>
        </w:rPr>
        <w:t>2011-2022 की अवधि के लिए ग्रामीण पेयजल आपूर्ति की</w:t>
      </w:r>
      <w:r>
        <w:rPr>
          <w:rFonts w:ascii="Mangal" w:hAnsi="Mangal" w:cs="Mangal" w:hint="cs"/>
          <w:sz w:val="24"/>
          <w:szCs w:val="24"/>
          <w:cs/>
        </w:rPr>
        <w:t xml:space="preserve"> कार्यनीति के अनुसार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वर्ष 2017 तक सभी ग्रामीण परिवारों में से 50</w:t>
      </w:r>
      <w:r>
        <w:rPr>
          <w:sz w:val="24"/>
          <w:szCs w:val="24"/>
          <w:lang w:val="en-IN"/>
        </w:rPr>
        <w:t xml:space="preserve">% </w:t>
      </w:r>
      <w:r>
        <w:rPr>
          <w:rFonts w:hint="cs"/>
          <w:sz w:val="24"/>
          <w:szCs w:val="24"/>
          <w:cs/>
          <w:lang w:val="en-IN"/>
        </w:rPr>
        <w:t>परिवारों तक पाइप द्वारा जलापूर्ति की सुविधा उपलब्ध करान</w:t>
      </w:r>
      <w:r w:rsidR="00BD76F6">
        <w:rPr>
          <w:rFonts w:hint="cs"/>
          <w:sz w:val="24"/>
          <w:szCs w:val="24"/>
          <w:cs/>
          <w:lang w:val="en-IN"/>
        </w:rPr>
        <w:t>े</w:t>
      </w:r>
      <w:r>
        <w:rPr>
          <w:rFonts w:hint="cs"/>
          <w:sz w:val="24"/>
          <w:szCs w:val="24"/>
          <w:cs/>
          <w:lang w:val="en-IN"/>
        </w:rPr>
        <w:t xml:space="preserve"> और 35</w:t>
      </w:r>
      <w:r>
        <w:rPr>
          <w:sz w:val="24"/>
          <w:szCs w:val="24"/>
          <w:lang w:val="en-IN"/>
        </w:rPr>
        <w:t xml:space="preserve">%  </w:t>
      </w:r>
      <w:r>
        <w:rPr>
          <w:rFonts w:hint="cs"/>
          <w:sz w:val="24"/>
          <w:szCs w:val="24"/>
          <w:cs/>
          <w:lang w:val="en-IN"/>
        </w:rPr>
        <w:t>ग्रामीण परिवारों तक घरेलू नल के कनेक्शन उपलब्ध कराने का अन्तरिम लक्ष्य है। वर्ष 2022 तक</w:t>
      </w:r>
      <w:r w:rsidR="00BD76F6">
        <w:rPr>
          <w:rFonts w:hint="cs"/>
          <w:sz w:val="24"/>
          <w:szCs w:val="24"/>
          <w:cs/>
          <w:lang w:val="en-IN"/>
        </w:rPr>
        <w:t>,</w:t>
      </w:r>
      <w:r>
        <w:rPr>
          <w:rFonts w:hint="cs"/>
          <w:sz w:val="24"/>
          <w:szCs w:val="24"/>
          <w:cs/>
          <w:lang w:val="en-IN"/>
        </w:rPr>
        <w:t xml:space="preserve"> 90</w:t>
      </w:r>
      <w:r>
        <w:rPr>
          <w:sz w:val="24"/>
          <w:szCs w:val="24"/>
          <w:lang w:val="en-IN"/>
        </w:rPr>
        <w:t xml:space="preserve">% </w:t>
      </w:r>
      <w:r w:rsidR="00D67126">
        <w:rPr>
          <w:rFonts w:hint="cs"/>
          <w:sz w:val="24"/>
          <w:szCs w:val="24"/>
          <w:cs/>
          <w:lang w:val="en-IN"/>
        </w:rPr>
        <w:t>ग्रामीण परिवारों को</w:t>
      </w:r>
      <w:r>
        <w:rPr>
          <w:rFonts w:hint="cs"/>
          <w:sz w:val="24"/>
          <w:szCs w:val="24"/>
          <w:cs/>
          <w:lang w:val="en-IN"/>
        </w:rPr>
        <w:t xml:space="preserve"> पाइप द्वारा जलापूर्ति की सुविधा </w:t>
      </w:r>
      <w:r w:rsidR="00BD76F6">
        <w:rPr>
          <w:rFonts w:hint="cs"/>
          <w:sz w:val="24"/>
          <w:szCs w:val="24"/>
          <w:cs/>
          <w:lang w:val="en-IN"/>
        </w:rPr>
        <w:t>उपलब्ध कराने</w:t>
      </w:r>
      <w:r w:rsidR="00D67126">
        <w:rPr>
          <w:rFonts w:hint="cs"/>
          <w:sz w:val="24"/>
          <w:szCs w:val="24"/>
          <w:cs/>
          <w:lang w:val="en-IN"/>
        </w:rPr>
        <w:t xml:space="preserve"> </w:t>
      </w:r>
      <w:r>
        <w:rPr>
          <w:rFonts w:hint="cs"/>
          <w:sz w:val="24"/>
          <w:szCs w:val="24"/>
          <w:cs/>
          <w:lang w:val="en-IN"/>
        </w:rPr>
        <w:t>और 80</w:t>
      </w:r>
      <w:r>
        <w:rPr>
          <w:sz w:val="24"/>
          <w:szCs w:val="24"/>
          <w:lang w:val="en-IN"/>
        </w:rPr>
        <w:t xml:space="preserve">% </w:t>
      </w:r>
      <w:r w:rsidR="00BD76F6">
        <w:rPr>
          <w:rFonts w:hint="cs"/>
          <w:sz w:val="24"/>
          <w:szCs w:val="24"/>
          <w:cs/>
          <w:lang w:val="en-IN"/>
        </w:rPr>
        <w:t xml:space="preserve">परिवारों </w:t>
      </w:r>
      <w:r w:rsidR="00D67126">
        <w:rPr>
          <w:rFonts w:hint="cs"/>
          <w:sz w:val="24"/>
          <w:szCs w:val="24"/>
          <w:cs/>
          <w:lang w:val="en-IN"/>
        </w:rPr>
        <w:t xml:space="preserve">को </w:t>
      </w:r>
      <w:r>
        <w:rPr>
          <w:rFonts w:hint="cs"/>
          <w:sz w:val="24"/>
          <w:szCs w:val="24"/>
          <w:cs/>
          <w:lang w:val="en-IN"/>
        </w:rPr>
        <w:t xml:space="preserve">नल के कनेक्शन </w:t>
      </w:r>
      <w:r w:rsidR="00BD76F6">
        <w:rPr>
          <w:rFonts w:hint="cs"/>
          <w:sz w:val="24"/>
          <w:szCs w:val="24"/>
          <w:cs/>
          <w:lang w:val="en-IN"/>
        </w:rPr>
        <w:t xml:space="preserve">प्रदान </w:t>
      </w:r>
      <w:r w:rsidR="00D67126">
        <w:rPr>
          <w:rFonts w:hint="cs"/>
          <w:sz w:val="24"/>
          <w:szCs w:val="24"/>
          <w:cs/>
          <w:lang w:val="en-IN"/>
        </w:rPr>
        <w:t>कर</w:t>
      </w:r>
      <w:r>
        <w:rPr>
          <w:rFonts w:hint="cs"/>
          <w:sz w:val="24"/>
          <w:szCs w:val="24"/>
          <w:cs/>
          <w:lang w:val="en-IN"/>
        </w:rPr>
        <w:t>ने का लक्ष्य है।</w:t>
      </w:r>
    </w:p>
    <w:p w:rsidR="00C109BB" w:rsidRPr="001B41CC" w:rsidRDefault="00C109BB" w:rsidP="00C109BB">
      <w:pPr>
        <w:jc w:val="center"/>
        <w:rPr>
          <w:rFonts w:ascii="Kruti Dev 010" w:hAnsi="Kruti Dev 010"/>
          <w:sz w:val="24"/>
          <w:szCs w:val="24"/>
          <w:lang w:val="en-IN"/>
        </w:rPr>
      </w:pPr>
      <w:r>
        <w:rPr>
          <w:rFonts w:hint="cs"/>
          <w:sz w:val="24"/>
          <w:szCs w:val="24"/>
          <w:cs/>
          <w:lang w:val="en-IN"/>
        </w:rPr>
        <w:t>******</w:t>
      </w:r>
    </w:p>
    <w:p w:rsidR="001B41CC" w:rsidRPr="001B41CC" w:rsidRDefault="001B41CC" w:rsidP="00C109BB">
      <w:pPr>
        <w:jc w:val="both"/>
        <w:rPr>
          <w:rFonts w:ascii="Kruti Dev 010" w:hAnsi="Kruti Dev 010"/>
          <w:sz w:val="32"/>
          <w:szCs w:val="32"/>
          <w:lang w:val="en-IN"/>
        </w:rPr>
      </w:pPr>
    </w:p>
    <w:sectPr w:rsidR="001B41CC" w:rsidRPr="001B41CC" w:rsidSect="00C22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41CC"/>
    <w:rsid w:val="001B39B2"/>
    <w:rsid w:val="001B41CC"/>
    <w:rsid w:val="00247248"/>
    <w:rsid w:val="00257DCC"/>
    <w:rsid w:val="004739B6"/>
    <w:rsid w:val="004A1831"/>
    <w:rsid w:val="004B1A1F"/>
    <w:rsid w:val="00890561"/>
    <w:rsid w:val="00A12AF4"/>
    <w:rsid w:val="00BD76F6"/>
    <w:rsid w:val="00C109BB"/>
    <w:rsid w:val="00C22E1F"/>
    <w:rsid w:val="00CF68CB"/>
    <w:rsid w:val="00D67126"/>
    <w:rsid w:val="00ED16D9"/>
    <w:rsid w:val="00F0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ashish_dws</dc:creator>
  <cp:keywords/>
  <dc:description/>
  <cp:lastModifiedBy>ashish_dws</cp:lastModifiedBy>
  <cp:revision>9</cp:revision>
  <cp:lastPrinted>2014-11-22T02:42:00Z</cp:lastPrinted>
  <dcterms:created xsi:type="dcterms:W3CDTF">2014-11-21T00:08:00Z</dcterms:created>
  <dcterms:modified xsi:type="dcterms:W3CDTF">2014-11-22T02:52:00Z</dcterms:modified>
</cp:coreProperties>
</file>