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D5" w:rsidRPr="00C73FA2" w:rsidRDefault="007225D5" w:rsidP="007225D5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szCs w:val="22"/>
        </w:rPr>
      </w:pPr>
      <w:r w:rsidRPr="00C73FA2">
        <w:rPr>
          <w:rFonts w:ascii="Mangal" w:hAnsi="Mangal" w:hint="cs"/>
          <w:b/>
          <w:bCs/>
          <w:szCs w:val="22"/>
          <w:cs/>
        </w:rPr>
        <w:t>भारत सरकार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szCs w:val="22"/>
        </w:rPr>
      </w:pPr>
      <w:r w:rsidRPr="00C73FA2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szCs w:val="22"/>
        </w:rPr>
      </w:pPr>
      <w:r w:rsidRPr="00C73FA2">
        <w:rPr>
          <w:rFonts w:ascii="Mangal" w:hAnsi="Mangal" w:hint="cs"/>
          <w:b/>
          <w:bCs/>
          <w:szCs w:val="22"/>
          <w:cs/>
        </w:rPr>
        <w:t>राज्‍य सभा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 w:hint="cs"/>
          <w:szCs w:val="22"/>
        </w:rPr>
      </w:pPr>
    </w:p>
    <w:p w:rsidR="007225D5" w:rsidRPr="00C73FA2" w:rsidRDefault="007225D5" w:rsidP="007225D5">
      <w:pPr>
        <w:tabs>
          <w:tab w:val="left" w:pos="5597"/>
        </w:tabs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b/>
          <w:bCs/>
          <w:szCs w:val="22"/>
        </w:rPr>
      </w:pPr>
      <w:r w:rsidRPr="00C73FA2">
        <w:rPr>
          <w:rFonts w:ascii="Mangal" w:hAnsi="Mangal"/>
          <w:b/>
          <w:bCs/>
          <w:szCs w:val="22"/>
          <w:cs/>
        </w:rPr>
        <w:t>सोमवार</w:t>
      </w:r>
      <w:r w:rsidRPr="00C73FA2">
        <w:rPr>
          <w:rFonts w:ascii="Mangal" w:hAnsi="Mangal"/>
          <w:b/>
          <w:bCs/>
          <w:szCs w:val="22"/>
        </w:rPr>
        <w:t>,</w:t>
      </w:r>
      <w:r w:rsidRPr="00C73FA2">
        <w:rPr>
          <w:rFonts w:ascii="Mangal" w:hAnsi="Mangal" w:hint="cs"/>
          <w:b/>
          <w:bCs/>
          <w:szCs w:val="22"/>
          <w:cs/>
        </w:rPr>
        <w:t xml:space="preserve"> 28 </w:t>
      </w:r>
      <w:r w:rsidRPr="00C73FA2">
        <w:rPr>
          <w:rFonts w:ascii="Mangal" w:hAnsi="Mangal"/>
          <w:b/>
          <w:bCs/>
          <w:szCs w:val="22"/>
          <w:cs/>
        </w:rPr>
        <w:t>जुलाई</w:t>
      </w:r>
      <w:r w:rsidRPr="00C73FA2">
        <w:rPr>
          <w:rFonts w:ascii="Mangal" w:hAnsi="Mangal"/>
          <w:b/>
          <w:bCs/>
          <w:szCs w:val="22"/>
        </w:rPr>
        <w:t>, 2014,</w:t>
      </w:r>
      <w:r w:rsidRPr="00C73FA2">
        <w:rPr>
          <w:rFonts w:ascii="Mangal" w:hAnsi="Mangal" w:hint="cs"/>
          <w:b/>
          <w:bCs/>
          <w:szCs w:val="22"/>
          <w:cs/>
        </w:rPr>
        <w:t xml:space="preserve"> </w:t>
      </w:r>
      <w:r w:rsidRPr="00C73FA2">
        <w:rPr>
          <w:rFonts w:ascii="Mangal" w:hAnsi="Mangal"/>
          <w:b/>
          <w:bCs/>
          <w:szCs w:val="22"/>
        </w:rPr>
        <w:t xml:space="preserve">6 </w:t>
      </w:r>
      <w:r w:rsidRPr="00C73FA2">
        <w:rPr>
          <w:rFonts w:ascii="Mangal" w:hAnsi="Mangal"/>
          <w:b/>
          <w:bCs/>
          <w:szCs w:val="22"/>
          <w:cs/>
        </w:rPr>
        <w:t>श्रावण</w:t>
      </w:r>
      <w:r w:rsidRPr="00C73FA2">
        <w:rPr>
          <w:rFonts w:ascii="Mangal" w:hAnsi="Mangal"/>
          <w:b/>
          <w:bCs/>
          <w:szCs w:val="22"/>
        </w:rPr>
        <w:t>, 1936 (</w:t>
      </w:r>
      <w:r w:rsidRPr="00C73FA2">
        <w:rPr>
          <w:rFonts w:ascii="Mangal" w:hAnsi="Mangal"/>
          <w:b/>
          <w:bCs/>
          <w:szCs w:val="22"/>
          <w:cs/>
        </w:rPr>
        <w:t>शक)</w:t>
      </w:r>
      <w:r w:rsidRPr="00C73FA2">
        <w:rPr>
          <w:rFonts w:ascii="Mangal" w:hAnsi="Mangal" w:hint="cs"/>
          <w:b/>
          <w:bCs/>
          <w:szCs w:val="22"/>
          <w:cs/>
        </w:rPr>
        <w:t xml:space="preserve">         </w:t>
      </w:r>
      <w:r w:rsidRPr="00C73FA2">
        <w:rPr>
          <w:rFonts w:ascii="Mangal" w:hAnsi="Mangal"/>
          <w:b/>
          <w:bCs/>
          <w:szCs w:val="22"/>
          <w:cs/>
        </w:rPr>
        <w:tab/>
      </w:r>
      <w:r w:rsidRPr="00C73FA2">
        <w:rPr>
          <w:rFonts w:ascii="Mangal" w:hAnsi="Mangal"/>
          <w:b/>
          <w:bCs/>
          <w:szCs w:val="22"/>
        </w:rPr>
        <w:t xml:space="preserve">   </w:t>
      </w:r>
      <w:r w:rsidRPr="00C73FA2">
        <w:rPr>
          <w:rFonts w:ascii="Mangal" w:hAnsi="Mangal" w:hint="cs"/>
          <w:b/>
          <w:bCs/>
          <w:szCs w:val="22"/>
          <w:cs/>
        </w:rPr>
        <w:t xml:space="preserve"> </w:t>
      </w:r>
      <w:r w:rsidRPr="00C73FA2">
        <w:rPr>
          <w:rFonts w:ascii="Mangal" w:hAnsi="Mangal" w:hint="cs"/>
          <w:b/>
          <w:bCs/>
          <w:szCs w:val="22"/>
          <w:cs/>
        </w:rPr>
        <w:tab/>
      </w:r>
      <w:r w:rsidRPr="00C73FA2">
        <w:rPr>
          <w:rFonts w:ascii="Mangal" w:hAnsi="Mangal"/>
          <w:b/>
          <w:bCs/>
          <w:szCs w:val="22"/>
          <w:cs/>
        </w:rPr>
        <w:t>अतारांकित</w:t>
      </w:r>
      <w:r w:rsidRPr="00C73FA2">
        <w:rPr>
          <w:rFonts w:ascii="Mangal" w:hAnsi="Mangal" w:hint="cs"/>
          <w:b/>
          <w:bCs/>
          <w:szCs w:val="22"/>
          <w:cs/>
        </w:rPr>
        <w:t xml:space="preserve"> प्रश्‍न सं. 20</w:t>
      </w:r>
      <w:r w:rsidRPr="00C73FA2">
        <w:rPr>
          <w:rFonts w:ascii="Mangal" w:hAnsi="Mangal"/>
          <w:b/>
          <w:bCs/>
          <w:szCs w:val="22"/>
        </w:rPr>
        <w:t>77</w:t>
      </w:r>
    </w:p>
    <w:p w:rsidR="007225D5" w:rsidRPr="00C73FA2" w:rsidRDefault="007225D5" w:rsidP="007225D5">
      <w:pPr>
        <w:tabs>
          <w:tab w:val="left" w:pos="3586"/>
          <w:tab w:val="left" w:pos="3926"/>
          <w:tab w:val="center" w:pos="4680"/>
        </w:tabs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szCs w:val="22"/>
        </w:rPr>
      </w:pP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b/>
          <w:bCs/>
          <w:szCs w:val="22"/>
        </w:rPr>
      </w:pPr>
      <w:r w:rsidRPr="00C73FA2">
        <w:rPr>
          <w:rFonts w:ascii="Mangal" w:hAnsi="Mangal"/>
          <w:b/>
          <w:bCs/>
          <w:szCs w:val="22"/>
          <w:cs/>
        </w:rPr>
        <w:t>गुजरात</w:t>
      </w:r>
      <w:r w:rsidRPr="00C73FA2">
        <w:rPr>
          <w:rFonts w:ascii="Mangal" w:hAnsi="Mangal"/>
          <w:b/>
          <w:bCs/>
          <w:szCs w:val="22"/>
        </w:rPr>
        <w:t xml:space="preserve"> </w:t>
      </w:r>
      <w:r w:rsidRPr="00C73FA2">
        <w:rPr>
          <w:rFonts w:ascii="Mangal" w:hAnsi="Mangal"/>
          <w:b/>
          <w:bCs/>
          <w:szCs w:val="22"/>
          <w:cs/>
        </w:rPr>
        <w:t>में</w:t>
      </w:r>
      <w:r w:rsidRPr="00C73FA2">
        <w:rPr>
          <w:rFonts w:ascii="Mangal" w:hAnsi="Mangal"/>
          <w:b/>
          <w:bCs/>
          <w:szCs w:val="22"/>
        </w:rPr>
        <w:t xml:space="preserve"> </w:t>
      </w:r>
      <w:r w:rsidRPr="00C73FA2">
        <w:rPr>
          <w:rFonts w:ascii="Mangal" w:hAnsi="Mangal"/>
          <w:b/>
          <w:bCs/>
          <w:szCs w:val="22"/>
          <w:cs/>
        </w:rPr>
        <w:t>राष्ट्रीय</w:t>
      </w:r>
      <w:r w:rsidRPr="00C73FA2">
        <w:rPr>
          <w:rFonts w:ascii="Mangal" w:hAnsi="Mangal"/>
          <w:b/>
          <w:bCs/>
          <w:szCs w:val="22"/>
        </w:rPr>
        <w:t xml:space="preserve"> </w:t>
      </w:r>
      <w:r w:rsidRPr="00C73FA2">
        <w:rPr>
          <w:rFonts w:ascii="Mangal" w:hAnsi="Mangal"/>
          <w:b/>
          <w:bCs/>
          <w:szCs w:val="22"/>
          <w:cs/>
        </w:rPr>
        <w:t>राजमार्ग</w:t>
      </w:r>
      <w:r w:rsidRPr="00C73FA2">
        <w:rPr>
          <w:rFonts w:ascii="Mangal" w:hAnsi="Mangal"/>
          <w:b/>
          <w:bCs/>
          <w:szCs w:val="22"/>
        </w:rPr>
        <w:t xml:space="preserve"> </w:t>
      </w:r>
      <w:r w:rsidRPr="00C73FA2">
        <w:rPr>
          <w:rFonts w:ascii="Mangal" w:hAnsi="Mangal"/>
          <w:b/>
          <w:bCs/>
          <w:szCs w:val="22"/>
          <w:cs/>
        </w:rPr>
        <w:t>परियोजनाएं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b/>
          <w:bCs/>
          <w:szCs w:val="22"/>
        </w:rPr>
      </w:pPr>
      <w:r w:rsidRPr="00C73FA2">
        <w:rPr>
          <w:rFonts w:ascii="Mangal" w:hAnsi="Mangal"/>
          <w:b/>
          <w:bCs/>
          <w:szCs w:val="22"/>
        </w:rPr>
        <w:t xml:space="preserve">2077. </w:t>
      </w:r>
      <w:r w:rsidRPr="00C73FA2">
        <w:rPr>
          <w:rFonts w:ascii="Mangal" w:hAnsi="Mangal"/>
          <w:b/>
          <w:bCs/>
          <w:szCs w:val="22"/>
          <w:cs/>
        </w:rPr>
        <w:t>श्री</w:t>
      </w:r>
      <w:r w:rsidRPr="00C73FA2">
        <w:rPr>
          <w:rFonts w:ascii="Mangal" w:hAnsi="Mangal"/>
          <w:b/>
          <w:bCs/>
          <w:szCs w:val="22"/>
        </w:rPr>
        <w:t xml:space="preserve"> </w:t>
      </w:r>
      <w:r w:rsidRPr="00C73FA2">
        <w:rPr>
          <w:rFonts w:ascii="Mangal" w:hAnsi="Mangal"/>
          <w:b/>
          <w:bCs/>
          <w:szCs w:val="22"/>
          <w:cs/>
        </w:rPr>
        <w:t>चुनीभाई</w:t>
      </w:r>
      <w:r w:rsidRPr="00C73FA2">
        <w:rPr>
          <w:rFonts w:ascii="Mangal" w:hAnsi="Mangal"/>
          <w:b/>
          <w:bCs/>
          <w:szCs w:val="22"/>
        </w:rPr>
        <w:t xml:space="preserve"> </w:t>
      </w:r>
      <w:r w:rsidRPr="00C73FA2">
        <w:rPr>
          <w:rFonts w:ascii="Mangal" w:hAnsi="Mangal"/>
          <w:b/>
          <w:bCs/>
          <w:szCs w:val="22"/>
          <w:cs/>
        </w:rPr>
        <w:t>कांजीभाई</w:t>
      </w:r>
      <w:r w:rsidRPr="00C73FA2">
        <w:rPr>
          <w:rFonts w:ascii="Mangal" w:hAnsi="Mangal"/>
          <w:b/>
          <w:bCs/>
          <w:szCs w:val="22"/>
        </w:rPr>
        <w:t xml:space="preserve"> </w:t>
      </w:r>
      <w:r w:rsidRPr="00C73FA2">
        <w:rPr>
          <w:rFonts w:ascii="Mangal" w:hAnsi="Mangal"/>
          <w:b/>
          <w:bCs/>
          <w:szCs w:val="22"/>
          <w:cs/>
        </w:rPr>
        <w:t>गोहेल:</w:t>
      </w:r>
      <w:r w:rsidRPr="00C73FA2">
        <w:rPr>
          <w:rFonts w:ascii="Mangal" w:hAnsi="Mangal"/>
          <w:b/>
          <w:bCs/>
          <w:szCs w:val="22"/>
        </w:rPr>
        <w:t xml:space="preserve"> 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Cs w:val="22"/>
        </w:rPr>
      </w:pP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Cs w:val="22"/>
        </w:rPr>
      </w:pPr>
      <w:r w:rsidRPr="00C73FA2">
        <w:rPr>
          <w:rFonts w:ascii="Mangal" w:hAnsi="Mangal"/>
          <w:szCs w:val="22"/>
          <w:cs/>
        </w:rPr>
        <w:t>क्या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सड़क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परिवहन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और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राजमार्ग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मंत्री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यह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बताने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की</w:t>
      </w:r>
      <w:r w:rsidRPr="00C73FA2">
        <w:rPr>
          <w:rFonts w:ascii="Mangal" w:hAnsi="Mangal" w:hint="cs"/>
          <w:szCs w:val="22"/>
          <w:cs/>
        </w:rPr>
        <w:t xml:space="preserve"> </w:t>
      </w:r>
      <w:r w:rsidRPr="00C73FA2">
        <w:rPr>
          <w:rFonts w:ascii="Mangal" w:hAnsi="Mangal"/>
          <w:szCs w:val="22"/>
          <w:cs/>
        </w:rPr>
        <w:t>कृपा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करेंगे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कि: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 w:hint="cs"/>
          <w:szCs w:val="22"/>
        </w:rPr>
      </w:pP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Cs w:val="22"/>
        </w:rPr>
      </w:pPr>
      <w:r w:rsidRPr="00C73FA2">
        <w:rPr>
          <w:rFonts w:ascii="Mangal" w:hAnsi="Mangal"/>
          <w:szCs w:val="22"/>
        </w:rPr>
        <w:t>(</w:t>
      </w:r>
      <w:r w:rsidRPr="00C73FA2">
        <w:rPr>
          <w:rFonts w:ascii="Mangal" w:hAnsi="Mangal"/>
          <w:szCs w:val="22"/>
          <w:cs/>
        </w:rPr>
        <w:t>क)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क्या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यह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सच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है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कि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गुजरात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में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कई</w:t>
      </w:r>
      <w:r w:rsidRPr="00C73FA2">
        <w:rPr>
          <w:rFonts w:ascii="Mangal" w:hAnsi="Mangal" w:hint="cs"/>
          <w:szCs w:val="22"/>
          <w:cs/>
        </w:rPr>
        <w:t xml:space="preserve"> </w:t>
      </w:r>
      <w:r w:rsidRPr="00C73FA2">
        <w:rPr>
          <w:rFonts w:ascii="Mangal" w:hAnsi="Mangal"/>
          <w:szCs w:val="22"/>
          <w:cs/>
        </w:rPr>
        <w:t>राष्ट्रीय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राजमार्ग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परियोजनाएं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चल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रही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हैं</w:t>
      </w:r>
      <w:r w:rsidRPr="00C73FA2">
        <w:rPr>
          <w:rFonts w:ascii="Mangal" w:hAnsi="Mangal"/>
          <w:szCs w:val="22"/>
        </w:rPr>
        <w:t>;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Cs w:val="22"/>
        </w:rPr>
      </w:pPr>
      <w:r w:rsidRPr="00C73FA2">
        <w:rPr>
          <w:rFonts w:ascii="Mangal" w:hAnsi="Mangal"/>
          <w:szCs w:val="22"/>
        </w:rPr>
        <w:t>(</w:t>
      </w:r>
      <w:r w:rsidRPr="00C73FA2">
        <w:rPr>
          <w:rFonts w:ascii="Mangal" w:hAnsi="Mangal"/>
          <w:szCs w:val="22"/>
          <w:cs/>
        </w:rPr>
        <w:t>ख)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यदि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हां</w:t>
      </w:r>
      <w:r w:rsidRPr="00C73FA2">
        <w:rPr>
          <w:rFonts w:ascii="Mangal" w:hAnsi="Mangal"/>
          <w:szCs w:val="22"/>
        </w:rPr>
        <w:t xml:space="preserve">, </w:t>
      </w:r>
      <w:r w:rsidRPr="00C73FA2">
        <w:rPr>
          <w:rFonts w:ascii="Mangal" w:hAnsi="Mangal"/>
          <w:szCs w:val="22"/>
          <w:cs/>
        </w:rPr>
        <w:t>तो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चालू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वर्ष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में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कितनी</w:t>
      </w:r>
      <w:r w:rsidRPr="00C73FA2">
        <w:rPr>
          <w:rFonts w:ascii="Mangal" w:hAnsi="Mangal" w:hint="cs"/>
          <w:szCs w:val="22"/>
          <w:cs/>
        </w:rPr>
        <w:t xml:space="preserve"> </w:t>
      </w:r>
      <w:r w:rsidRPr="00C73FA2">
        <w:rPr>
          <w:rFonts w:ascii="Mangal" w:hAnsi="Mangal"/>
          <w:szCs w:val="22"/>
          <w:cs/>
        </w:rPr>
        <w:t>परियोजनाएं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पूरी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की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गई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हैं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और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प्रत्येक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परियोजना</w:t>
      </w:r>
      <w:r w:rsidRPr="00C73FA2">
        <w:rPr>
          <w:rFonts w:ascii="Mangal" w:hAnsi="Mangal" w:hint="cs"/>
          <w:szCs w:val="22"/>
          <w:cs/>
        </w:rPr>
        <w:t xml:space="preserve"> </w:t>
      </w:r>
      <w:r w:rsidRPr="00C73FA2">
        <w:rPr>
          <w:rFonts w:ascii="Mangal" w:hAnsi="Mangal"/>
          <w:szCs w:val="22"/>
          <w:cs/>
        </w:rPr>
        <w:t>के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लिए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कितना-कितना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धन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स्वीकृत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किया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गया</w:t>
      </w:r>
      <w:r w:rsidRPr="00C73FA2">
        <w:rPr>
          <w:rFonts w:ascii="Mangal" w:hAnsi="Mangal" w:hint="cs"/>
          <w:szCs w:val="22"/>
          <w:cs/>
        </w:rPr>
        <w:t xml:space="preserve"> </w:t>
      </w:r>
      <w:r w:rsidRPr="00C73FA2">
        <w:rPr>
          <w:rFonts w:ascii="Mangal" w:hAnsi="Mangal"/>
          <w:szCs w:val="22"/>
          <w:cs/>
        </w:rPr>
        <w:t>है</w:t>
      </w:r>
      <w:r w:rsidRPr="00C73FA2">
        <w:rPr>
          <w:rFonts w:ascii="Mangal" w:hAnsi="Mangal"/>
          <w:szCs w:val="22"/>
        </w:rPr>
        <w:t xml:space="preserve">; </w:t>
      </w:r>
      <w:r w:rsidRPr="00C73FA2">
        <w:rPr>
          <w:rFonts w:ascii="Mangal" w:hAnsi="Mangal"/>
          <w:szCs w:val="22"/>
          <w:cs/>
        </w:rPr>
        <w:t>और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/>
          <w:szCs w:val="22"/>
        </w:rPr>
      </w:pPr>
      <w:r w:rsidRPr="00C73FA2">
        <w:rPr>
          <w:rFonts w:ascii="Mangal" w:hAnsi="Mangal"/>
          <w:szCs w:val="22"/>
        </w:rPr>
        <w:t>(</w:t>
      </w:r>
      <w:r w:rsidRPr="00C73FA2">
        <w:rPr>
          <w:rFonts w:ascii="Mangal" w:hAnsi="Mangal"/>
          <w:szCs w:val="22"/>
          <w:cs/>
        </w:rPr>
        <w:t>ग)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क्या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किसी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परियोजना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में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विलम्ब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हुआ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है</w:t>
      </w:r>
      <w:r w:rsidRPr="00C73FA2">
        <w:rPr>
          <w:rFonts w:ascii="Mangal" w:hAnsi="Mangal" w:hint="cs"/>
          <w:szCs w:val="22"/>
          <w:cs/>
        </w:rPr>
        <w:t xml:space="preserve"> </w:t>
      </w:r>
      <w:r w:rsidRPr="00C73FA2">
        <w:rPr>
          <w:rFonts w:ascii="Mangal" w:hAnsi="Mangal"/>
          <w:szCs w:val="22"/>
          <w:cs/>
        </w:rPr>
        <w:t>और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इसके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क्या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कारण</w:t>
      </w:r>
      <w:r w:rsidRPr="00C73FA2">
        <w:rPr>
          <w:rFonts w:ascii="Mangal" w:hAnsi="Mangal"/>
          <w:szCs w:val="22"/>
        </w:rPr>
        <w:t xml:space="preserve"> </w:t>
      </w:r>
      <w:r w:rsidRPr="00C73FA2">
        <w:rPr>
          <w:rFonts w:ascii="Mangal" w:hAnsi="Mangal"/>
          <w:szCs w:val="22"/>
          <w:cs/>
        </w:rPr>
        <w:t>हैं</w:t>
      </w:r>
      <w:r w:rsidRPr="00C73FA2">
        <w:rPr>
          <w:rFonts w:ascii="Mangal" w:hAnsi="Mangal"/>
          <w:szCs w:val="22"/>
        </w:rPr>
        <w:t>?</w:t>
      </w:r>
    </w:p>
    <w:p w:rsidR="007225D5" w:rsidRPr="00C73FA2" w:rsidRDefault="007225D5" w:rsidP="007225D5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/>
          <w:b/>
          <w:bCs/>
          <w:szCs w:val="22"/>
        </w:rPr>
      </w:pPr>
    </w:p>
    <w:p w:rsidR="007225D5" w:rsidRPr="00C73FA2" w:rsidRDefault="007225D5" w:rsidP="007225D5">
      <w:pPr>
        <w:tabs>
          <w:tab w:val="left" w:pos="4157"/>
          <w:tab w:val="center" w:pos="4680"/>
        </w:tabs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szCs w:val="22"/>
        </w:rPr>
      </w:pPr>
      <w:r w:rsidRPr="00C73FA2">
        <w:rPr>
          <w:rFonts w:ascii="Mangal" w:hAnsi="Mangal"/>
          <w:b/>
          <w:bCs/>
          <w:szCs w:val="22"/>
          <w:cs/>
        </w:rPr>
        <w:t>उत्‍तर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szCs w:val="22"/>
        </w:rPr>
      </w:pPr>
      <w:r w:rsidRPr="00C73FA2">
        <w:rPr>
          <w:rFonts w:ascii="Mangal" w:hAnsi="Mangal" w:hint="cs"/>
          <w:b/>
          <w:bCs/>
          <w:szCs w:val="22"/>
          <w:cs/>
        </w:rPr>
        <w:t>सड़क परिवहन और राजमार्ग मंत्रालय में राज्‍य मंत्री</w:t>
      </w:r>
    </w:p>
    <w:p w:rsidR="007225D5" w:rsidRPr="00C73FA2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center"/>
        <w:rPr>
          <w:rFonts w:ascii="Mangal" w:hAnsi="Mangal" w:hint="cs"/>
          <w:b/>
          <w:bCs/>
          <w:color w:val="000000"/>
          <w:szCs w:val="22"/>
        </w:rPr>
      </w:pPr>
      <w:r w:rsidRPr="00C73FA2">
        <w:rPr>
          <w:rFonts w:ascii="Mangal" w:hAnsi="Mangal" w:hint="cs"/>
          <w:b/>
          <w:bCs/>
          <w:szCs w:val="22"/>
          <w:cs/>
        </w:rPr>
        <w:t>(श्री कृष्‍णपाल गुर्जर)</w:t>
      </w:r>
      <w:r w:rsidRPr="00C73FA2">
        <w:rPr>
          <w:rFonts w:ascii="Mangal" w:hAnsi="Mangal" w:hint="cs"/>
          <w:b/>
          <w:bCs/>
          <w:color w:val="000000"/>
          <w:szCs w:val="22"/>
          <w:cs/>
        </w:rPr>
        <w:t xml:space="preserve"> </w:t>
      </w:r>
    </w:p>
    <w:p w:rsidR="007225D5" w:rsidRPr="00C73FA2" w:rsidRDefault="007225D5" w:rsidP="007225D5">
      <w:pPr>
        <w:ind w:right="-523"/>
        <w:rPr>
          <w:rFonts w:hint="cs"/>
          <w:szCs w:val="22"/>
        </w:rPr>
      </w:pPr>
    </w:p>
    <w:p w:rsidR="007225D5" w:rsidRDefault="007225D5" w:rsidP="007225D5">
      <w:pPr>
        <w:ind w:right="-523"/>
        <w:jc w:val="both"/>
        <w:rPr>
          <w:rFonts w:ascii="Mangal" w:hAnsi="Mangal" w:hint="cs"/>
          <w:szCs w:val="22"/>
        </w:rPr>
      </w:pPr>
      <w:r w:rsidRPr="00C73FA2">
        <w:rPr>
          <w:rFonts w:ascii="Mangal" w:hAnsi="Mangal" w:hint="cs"/>
          <w:b/>
          <w:bCs/>
          <w:szCs w:val="22"/>
          <w:cs/>
        </w:rPr>
        <w:t xml:space="preserve">(क) </w:t>
      </w:r>
      <w:r>
        <w:rPr>
          <w:rFonts w:ascii="Mangal" w:hAnsi="Mangal" w:hint="cs"/>
          <w:b/>
          <w:bCs/>
          <w:szCs w:val="22"/>
          <w:cs/>
        </w:rPr>
        <w:t>और</w:t>
      </w:r>
      <w:r w:rsidRPr="00C73FA2">
        <w:rPr>
          <w:rFonts w:ascii="Mangal" w:hAnsi="Mangal" w:hint="cs"/>
          <w:b/>
          <w:bCs/>
          <w:szCs w:val="22"/>
          <w:cs/>
        </w:rPr>
        <w:t xml:space="preserve"> (ख):</w:t>
      </w:r>
      <w:r>
        <w:rPr>
          <w:rFonts w:ascii="Mangal" w:hAnsi="Mangal" w:hint="cs"/>
          <w:szCs w:val="22"/>
          <w:cs/>
        </w:rPr>
        <w:t xml:space="preserve"> जी हां । इस वर्ष में, गुजरात में विभिन्‍न राष्‍ट्रीय राजमार्गों पर 44.84 करोड़ रु. की संस्‍वीकृत लागत वाली 6 परियोजनाएं पूरी की गई हैं । ब्‍यौरा </w:t>
      </w:r>
      <w:r w:rsidRPr="00C73FA2">
        <w:rPr>
          <w:rFonts w:ascii="Mangal" w:hAnsi="Mangal" w:hint="cs"/>
          <w:b/>
          <w:bCs/>
          <w:szCs w:val="22"/>
          <w:cs/>
        </w:rPr>
        <w:t>अनुलग्‍नक</w:t>
      </w:r>
      <w:r>
        <w:rPr>
          <w:rFonts w:ascii="Mangal" w:hAnsi="Mangal" w:hint="cs"/>
          <w:szCs w:val="22"/>
          <w:cs/>
        </w:rPr>
        <w:t xml:space="preserve"> पर दिया गया है । </w:t>
      </w:r>
    </w:p>
    <w:p w:rsidR="007225D5" w:rsidRDefault="007225D5" w:rsidP="007225D5">
      <w:pPr>
        <w:ind w:right="-523"/>
        <w:jc w:val="both"/>
        <w:rPr>
          <w:rFonts w:ascii="Mangal" w:hAnsi="Mangal"/>
          <w:szCs w:val="22"/>
          <w:cs/>
        </w:rPr>
      </w:pPr>
      <w:r w:rsidRPr="00C73FA2">
        <w:rPr>
          <w:rFonts w:ascii="Mangal" w:hAnsi="Mangal" w:hint="cs"/>
          <w:b/>
          <w:bCs/>
          <w:szCs w:val="22"/>
          <w:cs/>
        </w:rPr>
        <w:t xml:space="preserve">(ग): </w:t>
      </w:r>
      <w:r w:rsidRPr="00C73FA2">
        <w:rPr>
          <w:rFonts w:ascii="Mangal" w:hAnsi="Mangal" w:hint="cs"/>
          <w:szCs w:val="22"/>
          <w:cs/>
        </w:rPr>
        <w:t>भूमि अधिग्रहण</w:t>
      </w:r>
      <w:r w:rsidRPr="00C73FA2">
        <w:rPr>
          <w:rFonts w:ascii="Mangal" w:hAnsi="Mangal" w:hint="cs"/>
          <w:szCs w:val="22"/>
        </w:rPr>
        <w:t xml:space="preserve">, </w:t>
      </w:r>
      <w:r w:rsidRPr="00C73FA2">
        <w:rPr>
          <w:rFonts w:ascii="Mangal" w:hAnsi="Mangal" w:hint="cs"/>
          <w:szCs w:val="22"/>
          <w:cs/>
        </w:rPr>
        <w:t>जन सुविधाओं के स्‍थानांतरण</w:t>
      </w:r>
      <w:r>
        <w:rPr>
          <w:rFonts w:ascii="Mangal" w:hAnsi="Mangal" w:hint="cs"/>
          <w:szCs w:val="22"/>
          <w:cs/>
        </w:rPr>
        <w:t xml:space="preserve"> और अन्‍य सांविधिक स्‍वीकृतियों आदि में विलंब की वजह से </w:t>
      </w:r>
      <w:r w:rsidRPr="00C73FA2">
        <w:rPr>
          <w:rFonts w:ascii="Mangal" w:hAnsi="Mangal" w:hint="cs"/>
          <w:szCs w:val="22"/>
          <w:cs/>
        </w:rPr>
        <w:t xml:space="preserve">8 परियोजनाएं </w:t>
      </w:r>
      <w:r>
        <w:rPr>
          <w:rFonts w:ascii="Mangal" w:hAnsi="Mangal" w:hint="cs"/>
          <w:szCs w:val="22"/>
          <w:cs/>
        </w:rPr>
        <w:t xml:space="preserve">विलंबित हुई हैं ।  </w:t>
      </w:r>
    </w:p>
    <w:p w:rsidR="007225D5" w:rsidRPr="00FF1139" w:rsidRDefault="007225D5" w:rsidP="007225D5">
      <w:pPr>
        <w:ind w:right="-523"/>
        <w:jc w:val="right"/>
        <w:rPr>
          <w:rFonts w:ascii="Mangal" w:hAnsi="Mangal" w:hint="cs"/>
          <w:b/>
          <w:bCs/>
          <w:sz w:val="20"/>
        </w:rPr>
      </w:pPr>
      <w:r>
        <w:rPr>
          <w:rFonts w:ascii="Mangal" w:hAnsi="Mangal"/>
          <w:szCs w:val="22"/>
          <w:cs/>
        </w:rPr>
        <w:br w:type="page"/>
      </w:r>
      <w:r w:rsidRPr="00FF1139">
        <w:rPr>
          <w:rFonts w:ascii="Mangal" w:hAnsi="Mangal" w:hint="cs"/>
          <w:b/>
          <w:bCs/>
          <w:sz w:val="20"/>
          <w:cs/>
        </w:rPr>
        <w:lastRenderedPageBreak/>
        <w:t>अनुलग्‍नक</w:t>
      </w:r>
    </w:p>
    <w:p w:rsidR="007225D5" w:rsidRPr="00FF1139" w:rsidRDefault="007225D5" w:rsidP="007225D5">
      <w:pPr>
        <w:autoSpaceDE w:val="0"/>
        <w:autoSpaceDN w:val="0"/>
        <w:adjustRightInd w:val="0"/>
        <w:spacing w:after="0" w:line="240" w:lineRule="auto"/>
        <w:ind w:right="-523"/>
        <w:jc w:val="both"/>
        <w:rPr>
          <w:rFonts w:ascii="Mangal" w:hAnsi="Mangal" w:hint="cs"/>
          <w:b/>
          <w:bCs/>
          <w:sz w:val="20"/>
        </w:rPr>
      </w:pPr>
      <w:r w:rsidRPr="00FF1139">
        <w:rPr>
          <w:rFonts w:ascii="Mangal" w:hAnsi="Mangal" w:hint="eastAsia"/>
          <w:b/>
          <w:bCs/>
          <w:sz w:val="20"/>
        </w:rPr>
        <w:t>‘</w:t>
      </w:r>
      <w:r w:rsidRPr="00FF1139">
        <w:rPr>
          <w:rFonts w:ascii="Mangal" w:hAnsi="Mangal"/>
          <w:b/>
          <w:bCs/>
          <w:sz w:val="20"/>
          <w:cs/>
        </w:rPr>
        <w:t>गुजरात</w:t>
      </w:r>
      <w:r w:rsidRPr="00FF1139">
        <w:rPr>
          <w:rFonts w:ascii="Mangal" w:hAnsi="Mangal"/>
          <w:b/>
          <w:bCs/>
          <w:sz w:val="20"/>
        </w:rPr>
        <w:t xml:space="preserve"> </w:t>
      </w:r>
      <w:r w:rsidRPr="00FF1139">
        <w:rPr>
          <w:rFonts w:ascii="Mangal" w:hAnsi="Mangal"/>
          <w:b/>
          <w:bCs/>
          <w:sz w:val="20"/>
          <w:cs/>
        </w:rPr>
        <w:t>में</w:t>
      </w:r>
      <w:r w:rsidRPr="00FF1139">
        <w:rPr>
          <w:rFonts w:ascii="Mangal" w:hAnsi="Mangal"/>
          <w:b/>
          <w:bCs/>
          <w:sz w:val="20"/>
        </w:rPr>
        <w:t xml:space="preserve"> </w:t>
      </w:r>
      <w:r w:rsidRPr="00FF1139">
        <w:rPr>
          <w:rFonts w:ascii="Mangal" w:hAnsi="Mangal"/>
          <w:b/>
          <w:bCs/>
          <w:sz w:val="20"/>
          <w:cs/>
        </w:rPr>
        <w:t>राष्ट्रीय</w:t>
      </w:r>
      <w:r w:rsidRPr="00FF1139">
        <w:rPr>
          <w:rFonts w:ascii="Mangal" w:hAnsi="Mangal"/>
          <w:b/>
          <w:bCs/>
          <w:sz w:val="20"/>
        </w:rPr>
        <w:t xml:space="preserve"> </w:t>
      </w:r>
      <w:r w:rsidRPr="00FF1139">
        <w:rPr>
          <w:rFonts w:ascii="Mangal" w:hAnsi="Mangal"/>
          <w:b/>
          <w:bCs/>
          <w:sz w:val="20"/>
          <w:cs/>
        </w:rPr>
        <w:t>राजमार्ग</w:t>
      </w:r>
      <w:r w:rsidRPr="00FF1139">
        <w:rPr>
          <w:rFonts w:ascii="Mangal" w:hAnsi="Mangal"/>
          <w:b/>
          <w:bCs/>
          <w:sz w:val="20"/>
        </w:rPr>
        <w:t xml:space="preserve"> </w:t>
      </w:r>
      <w:r w:rsidRPr="00FF1139">
        <w:rPr>
          <w:rFonts w:ascii="Mangal" w:hAnsi="Mangal"/>
          <w:b/>
          <w:bCs/>
          <w:sz w:val="20"/>
          <w:cs/>
        </w:rPr>
        <w:t>परियोजनाएं</w:t>
      </w:r>
      <w:r w:rsidRPr="00FF1139">
        <w:rPr>
          <w:rFonts w:ascii="Mangal" w:hAnsi="Mangal" w:hint="eastAsia"/>
          <w:b/>
          <w:bCs/>
          <w:sz w:val="20"/>
        </w:rPr>
        <w:t>’</w:t>
      </w:r>
      <w:r w:rsidRPr="00FF1139">
        <w:rPr>
          <w:rFonts w:ascii="Mangal" w:hAnsi="Mangal" w:hint="cs"/>
          <w:b/>
          <w:bCs/>
          <w:sz w:val="20"/>
          <w:cs/>
        </w:rPr>
        <w:t xml:space="preserve"> </w:t>
      </w:r>
      <w:r w:rsidRPr="00FF1139">
        <w:rPr>
          <w:rFonts w:ascii="Mangal" w:hAnsi="Mangal"/>
          <w:b/>
          <w:bCs/>
          <w:sz w:val="20"/>
          <w:cs/>
        </w:rPr>
        <w:t>के संबंध में श्री</w:t>
      </w:r>
      <w:r w:rsidRPr="00FF1139">
        <w:rPr>
          <w:rFonts w:ascii="Mangal" w:hAnsi="Mangal"/>
          <w:b/>
          <w:bCs/>
          <w:sz w:val="20"/>
        </w:rPr>
        <w:t xml:space="preserve"> </w:t>
      </w:r>
      <w:r w:rsidRPr="00FF1139">
        <w:rPr>
          <w:rFonts w:ascii="Mangal" w:hAnsi="Mangal"/>
          <w:b/>
          <w:bCs/>
          <w:sz w:val="20"/>
          <w:cs/>
        </w:rPr>
        <w:t>चुनीभाई</w:t>
      </w:r>
      <w:r w:rsidRPr="00FF1139">
        <w:rPr>
          <w:rFonts w:ascii="Mangal" w:hAnsi="Mangal"/>
          <w:b/>
          <w:bCs/>
          <w:sz w:val="20"/>
        </w:rPr>
        <w:t xml:space="preserve"> </w:t>
      </w:r>
      <w:r w:rsidRPr="00FF1139">
        <w:rPr>
          <w:rFonts w:ascii="Mangal" w:hAnsi="Mangal"/>
          <w:b/>
          <w:bCs/>
          <w:sz w:val="20"/>
          <w:cs/>
        </w:rPr>
        <w:t>कांजीभाई</w:t>
      </w:r>
      <w:r w:rsidRPr="00FF1139">
        <w:rPr>
          <w:rFonts w:ascii="Mangal" w:hAnsi="Mangal"/>
          <w:b/>
          <w:bCs/>
          <w:sz w:val="20"/>
        </w:rPr>
        <w:t xml:space="preserve"> </w:t>
      </w:r>
      <w:r w:rsidRPr="00FF1139">
        <w:rPr>
          <w:rFonts w:ascii="Mangal" w:hAnsi="Mangal"/>
          <w:b/>
          <w:bCs/>
          <w:sz w:val="20"/>
          <w:cs/>
        </w:rPr>
        <w:t xml:space="preserve">गोहेल द्वारा दिनांक </w:t>
      </w:r>
      <w:r w:rsidRPr="00FF1139">
        <w:rPr>
          <w:rFonts w:ascii="Mangal" w:hAnsi="Mangal" w:hint="cs"/>
          <w:b/>
          <w:bCs/>
          <w:sz w:val="20"/>
          <w:cs/>
        </w:rPr>
        <w:t>28</w:t>
      </w:r>
      <w:r w:rsidRPr="00FF1139">
        <w:rPr>
          <w:rFonts w:ascii="Mangal" w:hAnsi="Mangal"/>
          <w:b/>
          <w:bCs/>
          <w:sz w:val="20"/>
          <w:cs/>
        </w:rPr>
        <w:t>.0</w:t>
      </w:r>
      <w:r w:rsidRPr="00FF1139">
        <w:rPr>
          <w:rFonts w:ascii="Mangal" w:hAnsi="Mangal" w:hint="cs"/>
          <w:b/>
          <w:bCs/>
          <w:sz w:val="20"/>
          <w:cs/>
        </w:rPr>
        <w:t>7</w:t>
      </w:r>
      <w:r w:rsidRPr="00FF1139">
        <w:rPr>
          <w:rFonts w:ascii="Mangal" w:hAnsi="Mangal"/>
          <w:b/>
          <w:bCs/>
          <w:sz w:val="20"/>
          <w:cs/>
        </w:rPr>
        <w:t>.201</w:t>
      </w:r>
      <w:r w:rsidRPr="00FF1139">
        <w:rPr>
          <w:rFonts w:ascii="Mangal" w:hAnsi="Mangal" w:hint="cs"/>
          <w:b/>
          <w:bCs/>
          <w:sz w:val="20"/>
          <w:cs/>
        </w:rPr>
        <w:t>4</w:t>
      </w:r>
      <w:r w:rsidRPr="00FF1139">
        <w:rPr>
          <w:rFonts w:ascii="Mangal" w:hAnsi="Mangal"/>
          <w:b/>
          <w:bCs/>
          <w:sz w:val="20"/>
          <w:cs/>
        </w:rPr>
        <w:t xml:space="preserve"> के लिए पूछे गए </w:t>
      </w:r>
      <w:r w:rsidRPr="00FF1139">
        <w:rPr>
          <w:rFonts w:ascii="Mangal" w:hAnsi="Mangal" w:hint="cs"/>
          <w:b/>
          <w:bCs/>
          <w:sz w:val="20"/>
          <w:cs/>
        </w:rPr>
        <w:t>राज्‍य</w:t>
      </w:r>
      <w:r w:rsidRPr="00FF1139">
        <w:rPr>
          <w:rFonts w:ascii="Mangal" w:hAnsi="Mangal"/>
          <w:b/>
          <w:bCs/>
          <w:sz w:val="20"/>
          <w:cs/>
        </w:rPr>
        <w:t xml:space="preserve"> सभा के </w:t>
      </w:r>
      <w:r w:rsidRPr="00FF1139">
        <w:rPr>
          <w:rFonts w:ascii="Mangal" w:hAnsi="Mangal" w:hint="cs"/>
          <w:b/>
          <w:bCs/>
          <w:sz w:val="20"/>
          <w:cs/>
        </w:rPr>
        <w:t>अतारांकित</w:t>
      </w:r>
      <w:r w:rsidRPr="00FF1139">
        <w:rPr>
          <w:rFonts w:ascii="Mangal" w:hAnsi="Mangal"/>
          <w:b/>
          <w:bCs/>
          <w:sz w:val="20"/>
          <w:cs/>
        </w:rPr>
        <w:t xml:space="preserve"> प्रश्‍न संख्‍या </w:t>
      </w:r>
      <w:r w:rsidRPr="00FF1139">
        <w:rPr>
          <w:rFonts w:ascii="Mangal" w:hAnsi="Mangal" w:hint="cs"/>
          <w:b/>
          <w:bCs/>
          <w:sz w:val="20"/>
          <w:cs/>
        </w:rPr>
        <w:t>2077</w:t>
      </w:r>
      <w:r w:rsidRPr="00FF1139">
        <w:rPr>
          <w:rFonts w:ascii="Mangal" w:hAnsi="Mangal"/>
          <w:b/>
          <w:bCs/>
          <w:sz w:val="20"/>
          <w:cs/>
        </w:rPr>
        <w:t xml:space="preserve"> के भाग (क) </w:t>
      </w:r>
      <w:r>
        <w:rPr>
          <w:rFonts w:ascii="Mangal" w:hAnsi="Mangal" w:hint="cs"/>
          <w:b/>
          <w:bCs/>
          <w:sz w:val="20"/>
          <w:cs/>
        </w:rPr>
        <w:t>और</w:t>
      </w:r>
      <w:r w:rsidRPr="00FF1139">
        <w:rPr>
          <w:rFonts w:ascii="Mangal" w:hAnsi="Mangal" w:hint="cs"/>
          <w:b/>
          <w:bCs/>
          <w:sz w:val="20"/>
          <w:cs/>
        </w:rPr>
        <w:t xml:space="preserve"> (ख)</w:t>
      </w:r>
      <w:r w:rsidRPr="00FF1139">
        <w:rPr>
          <w:rFonts w:ascii="Mangal" w:hAnsi="Mangal"/>
          <w:b/>
          <w:bCs/>
          <w:sz w:val="20"/>
          <w:cs/>
        </w:rPr>
        <w:t xml:space="preserve"> </w:t>
      </w:r>
      <w:r>
        <w:rPr>
          <w:rFonts w:ascii="Mangal" w:hAnsi="Mangal" w:hint="cs"/>
          <w:b/>
          <w:bCs/>
          <w:sz w:val="20"/>
          <w:cs/>
        </w:rPr>
        <w:t xml:space="preserve">के </w:t>
      </w:r>
      <w:r w:rsidRPr="00FF1139">
        <w:rPr>
          <w:rFonts w:ascii="Mangal" w:hAnsi="Mangal"/>
          <w:b/>
          <w:bCs/>
          <w:sz w:val="20"/>
          <w:cs/>
        </w:rPr>
        <w:t>उत्‍तर में उल्‍लिखित अनुलग्‍नक</w:t>
      </w:r>
    </w:p>
    <w:p w:rsidR="007225D5" w:rsidRDefault="007225D5" w:rsidP="007225D5">
      <w:pPr>
        <w:ind w:right="-523"/>
        <w:jc w:val="both"/>
        <w:rPr>
          <w:rFonts w:ascii="Mangal" w:hAnsi="Mangal" w:hint="cs"/>
          <w:b/>
          <w:bCs/>
          <w:szCs w:val="22"/>
        </w:rPr>
      </w:pPr>
      <w:r>
        <w:rPr>
          <w:rFonts w:ascii="Mangal" w:hAnsi="Mangal" w:hint="cs"/>
          <w:b/>
          <w:bCs/>
          <w:szCs w:val="22"/>
          <w:cs/>
        </w:rPr>
        <w:t xml:space="preserve"> </w:t>
      </w:r>
    </w:p>
    <w:tbl>
      <w:tblPr>
        <w:tblStyle w:val="TableGrid"/>
        <w:tblW w:w="5283" w:type="pct"/>
        <w:tblLook w:val="01E0"/>
      </w:tblPr>
      <w:tblGrid>
        <w:gridCol w:w="837"/>
        <w:gridCol w:w="5629"/>
        <w:gridCol w:w="2891"/>
      </w:tblGrid>
      <w:tr w:rsidR="007225D5" w:rsidRPr="00E87D69" w:rsidTr="00493714">
        <w:tc>
          <w:tcPr>
            <w:tcW w:w="447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  <w:b/>
                <w:bCs/>
              </w:rPr>
            </w:pPr>
            <w:r w:rsidRPr="00E87D69">
              <w:rPr>
                <w:rFonts w:ascii="Mangal" w:hAnsi="Mangal" w:hint="cs"/>
                <w:b/>
                <w:bCs/>
                <w:cs/>
              </w:rPr>
              <w:t>क्र. सं.</w:t>
            </w:r>
          </w:p>
        </w:tc>
        <w:tc>
          <w:tcPr>
            <w:tcW w:w="3008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  <w:b/>
                <w:bCs/>
              </w:rPr>
            </w:pPr>
            <w:r w:rsidRPr="00E87D69">
              <w:rPr>
                <w:rFonts w:ascii="Mangal" w:hAnsi="Mangal" w:hint="cs"/>
                <w:b/>
                <w:bCs/>
                <w:cs/>
              </w:rPr>
              <w:t>कार्य का नाम</w:t>
            </w:r>
          </w:p>
        </w:tc>
        <w:tc>
          <w:tcPr>
            <w:tcW w:w="1545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  <w:b/>
                <w:bCs/>
              </w:rPr>
            </w:pPr>
            <w:r w:rsidRPr="00E87D69">
              <w:rPr>
                <w:rFonts w:ascii="Mangal" w:hAnsi="Mangal" w:hint="cs"/>
                <w:b/>
                <w:bCs/>
                <w:cs/>
              </w:rPr>
              <w:t xml:space="preserve">संस्‍वीकृत धनराशि लाख रु. में </w:t>
            </w:r>
          </w:p>
        </w:tc>
      </w:tr>
      <w:tr w:rsidR="007225D5" w:rsidRPr="00E87D69" w:rsidTr="00493714">
        <w:tc>
          <w:tcPr>
            <w:tcW w:w="447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08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  <w:cs/>
              </w:rPr>
            </w:pPr>
            <w:r>
              <w:rPr>
                <w:rFonts w:ascii="Mangal" w:hAnsi="Mangal" w:hint="cs"/>
                <w:cs/>
              </w:rPr>
              <w:t xml:space="preserve">रारा-8ई पर किमी 150/0 से 161/0 और 167/150 से किमी 180/760 और 192/0 से 209/0 के बीच सुदृढ़ीकरण/ऊँचा उठाने के लिए पुनरूद्धार कार्य </w:t>
            </w:r>
          </w:p>
        </w:tc>
        <w:tc>
          <w:tcPr>
            <w:tcW w:w="1545" w:type="pct"/>
          </w:tcPr>
          <w:p w:rsidR="007225D5" w:rsidRPr="00C31F9A" w:rsidRDefault="007225D5" w:rsidP="00493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2410.60</w:t>
            </w:r>
          </w:p>
        </w:tc>
      </w:tr>
      <w:tr w:rsidR="007225D5" w:rsidRPr="00E87D69" w:rsidTr="00493714">
        <w:tc>
          <w:tcPr>
            <w:tcW w:w="447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2</w:t>
            </w:r>
          </w:p>
        </w:tc>
        <w:tc>
          <w:tcPr>
            <w:tcW w:w="3008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 xml:space="preserve">गुजरात राज्‍य में रारा-8ए (47) अहमदाबाद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भायला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बागोडारा रोड पर सरखेज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जुहापुरा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विशाला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नरौल लिंक रोड पर किमी 10/800 से 12/00 के बीच आरओबी (एल. सी.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29बी) के पहुंचमार्गों के लिए मरम्‍मत और पुनरूद्धार कार्य  </w:t>
            </w:r>
          </w:p>
        </w:tc>
        <w:tc>
          <w:tcPr>
            <w:tcW w:w="1545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148.67</w:t>
            </w:r>
          </w:p>
        </w:tc>
      </w:tr>
      <w:tr w:rsidR="007225D5" w:rsidRPr="00E87D69" w:rsidTr="00493714">
        <w:tc>
          <w:tcPr>
            <w:tcW w:w="447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3</w:t>
            </w:r>
          </w:p>
        </w:tc>
        <w:tc>
          <w:tcPr>
            <w:tcW w:w="3008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 xml:space="preserve">रारा-113 दाहोद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झालोड़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बांसवाड़ा रोड के किमी 232/2 से 232/4 पर पुराने पुल के बदले तितोदी नदी के आर-पार पुल का पुनर्निमाण  </w:t>
            </w:r>
          </w:p>
        </w:tc>
        <w:tc>
          <w:tcPr>
            <w:tcW w:w="1545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357.33</w:t>
            </w:r>
          </w:p>
        </w:tc>
      </w:tr>
      <w:tr w:rsidR="007225D5" w:rsidRPr="00E87D69" w:rsidTr="00493714">
        <w:tc>
          <w:tcPr>
            <w:tcW w:w="447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4</w:t>
            </w:r>
          </w:p>
        </w:tc>
        <w:tc>
          <w:tcPr>
            <w:tcW w:w="3008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 xml:space="preserve">गुजरात राज्‍य में रारा-228 (नया रारा-64) के किमी 177/2-6 पर बलैक स्‍पॉट को हटाने के लिए सड़क का सुधार </w:t>
            </w:r>
          </w:p>
        </w:tc>
        <w:tc>
          <w:tcPr>
            <w:tcW w:w="1545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494.72</w:t>
            </w:r>
          </w:p>
        </w:tc>
      </w:tr>
      <w:tr w:rsidR="007225D5" w:rsidRPr="00E87D69" w:rsidTr="00493714">
        <w:tc>
          <w:tcPr>
            <w:tcW w:w="447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5</w:t>
            </w:r>
          </w:p>
        </w:tc>
        <w:tc>
          <w:tcPr>
            <w:tcW w:w="3008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 xml:space="preserve">गुजरात राज्‍य में रारा-56 के किमी 609/000 से 617/800 (वाया वायरा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गडाट </w:t>
            </w:r>
            <w:r>
              <w:rPr>
                <w:rFonts w:ascii="Mangal" w:hAnsi="Mangal"/>
              </w:rPr>
              <w:t>–</w:t>
            </w:r>
            <w:r>
              <w:rPr>
                <w:rFonts w:ascii="Mangal" w:hAnsi="Mangal" w:hint="cs"/>
                <w:cs/>
              </w:rPr>
              <w:t xml:space="preserve"> बेडचित) में सुदृढ़ीकरण </w:t>
            </w:r>
          </w:p>
        </w:tc>
        <w:tc>
          <w:tcPr>
            <w:tcW w:w="1545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921.94</w:t>
            </w:r>
          </w:p>
        </w:tc>
      </w:tr>
      <w:tr w:rsidR="007225D5" w:rsidRPr="00E87D69" w:rsidTr="00493714">
        <w:tc>
          <w:tcPr>
            <w:tcW w:w="447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6</w:t>
            </w:r>
          </w:p>
        </w:tc>
        <w:tc>
          <w:tcPr>
            <w:tcW w:w="3008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 w:hint="cs"/>
              </w:rPr>
            </w:pPr>
            <w:r>
              <w:rPr>
                <w:rFonts w:ascii="Mangal" w:hAnsi="Mangal" w:hint="cs"/>
                <w:cs/>
              </w:rPr>
              <w:t xml:space="preserve">गुजरात राज्‍य में रारा-228 के किमी 280/400 से 280/600 और 280/800 से 281/00 में आरसीसी बॉक्‍स पुलिया का निर्माण </w:t>
            </w:r>
          </w:p>
        </w:tc>
        <w:tc>
          <w:tcPr>
            <w:tcW w:w="1545" w:type="pct"/>
          </w:tcPr>
          <w:p w:rsidR="007225D5" w:rsidRPr="00E87D69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  <w:r>
              <w:rPr>
                <w:rFonts w:ascii="Mangal" w:hAnsi="Mangal"/>
              </w:rPr>
              <w:t>151.36</w:t>
            </w:r>
          </w:p>
        </w:tc>
      </w:tr>
      <w:tr w:rsidR="007225D5" w:rsidRPr="00E87D69" w:rsidTr="00493714">
        <w:tc>
          <w:tcPr>
            <w:tcW w:w="447" w:type="pct"/>
          </w:tcPr>
          <w:p w:rsidR="007225D5" w:rsidRDefault="007225D5" w:rsidP="00493714">
            <w:pPr>
              <w:spacing w:after="0" w:line="240" w:lineRule="auto"/>
              <w:jc w:val="both"/>
              <w:rPr>
                <w:rFonts w:ascii="Mangal" w:hAnsi="Mangal"/>
              </w:rPr>
            </w:pPr>
          </w:p>
        </w:tc>
        <w:tc>
          <w:tcPr>
            <w:tcW w:w="3008" w:type="pct"/>
          </w:tcPr>
          <w:p w:rsidR="007225D5" w:rsidRPr="00C31F9A" w:rsidRDefault="007225D5" w:rsidP="00493714">
            <w:pPr>
              <w:spacing w:after="0" w:line="240" w:lineRule="auto"/>
              <w:jc w:val="center"/>
              <w:rPr>
                <w:rFonts w:ascii="Times New Roman" w:hAnsi="Times New Roman" w:hint="cs"/>
                <w:b/>
                <w:bCs/>
                <w:cs/>
              </w:rPr>
            </w:pPr>
            <w:r w:rsidRPr="00C31F9A">
              <w:rPr>
                <w:rFonts w:ascii="Times New Roman" w:hAnsi="Times New Roman" w:hint="cs"/>
                <w:b/>
                <w:bCs/>
                <w:cs/>
              </w:rPr>
              <w:t>कुल</w:t>
            </w:r>
          </w:p>
        </w:tc>
        <w:tc>
          <w:tcPr>
            <w:tcW w:w="1545" w:type="pct"/>
          </w:tcPr>
          <w:p w:rsidR="007225D5" w:rsidRPr="00C31F9A" w:rsidRDefault="007225D5" w:rsidP="00493714">
            <w:pPr>
              <w:spacing w:after="0" w:line="240" w:lineRule="auto"/>
              <w:jc w:val="both"/>
              <w:rPr>
                <w:rFonts w:ascii="Mangal" w:hAnsi="Mangal"/>
                <w:b/>
                <w:bCs/>
              </w:rPr>
            </w:pPr>
            <w:r w:rsidRPr="00C31F9A">
              <w:rPr>
                <w:rFonts w:ascii="Mangal" w:hAnsi="Mangal"/>
                <w:b/>
                <w:bCs/>
              </w:rPr>
              <w:t>4484.62</w:t>
            </w:r>
          </w:p>
        </w:tc>
      </w:tr>
    </w:tbl>
    <w:p w:rsidR="007225D5" w:rsidRDefault="007225D5" w:rsidP="007225D5">
      <w:pPr>
        <w:ind w:right="-523"/>
        <w:jc w:val="both"/>
        <w:rPr>
          <w:rFonts w:ascii="Mangal" w:hAnsi="Mangal" w:hint="cs"/>
          <w:szCs w:val="22"/>
        </w:rPr>
      </w:pPr>
    </w:p>
    <w:p w:rsidR="007225D5" w:rsidRPr="00C73FA2" w:rsidRDefault="007225D5" w:rsidP="007225D5">
      <w:pPr>
        <w:ind w:right="-523"/>
        <w:jc w:val="both"/>
        <w:rPr>
          <w:rFonts w:hint="cs"/>
          <w:szCs w:val="22"/>
        </w:rPr>
      </w:pPr>
    </w:p>
    <w:p w:rsidR="007225D5" w:rsidRPr="00C73FA2" w:rsidRDefault="007225D5" w:rsidP="007225D5">
      <w:pPr>
        <w:ind w:right="-523"/>
        <w:jc w:val="center"/>
        <w:rPr>
          <w:szCs w:val="22"/>
        </w:rPr>
      </w:pPr>
      <w:r w:rsidRPr="00C73FA2">
        <w:rPr>
          <w:szCs w:val="22"/>
        </w:rPr>
        <w:t>*****</w:t>
      </w:r>
    </w:p>
    <w:p w:rsidR="00584ED0" w:rsidRDefault="00584ED0"/>
    <w:sectPr w:rsidR="00584ED0" w:rsidSect="004A25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5D5"/>
    <w:rsid w:val="00111E98"/>
    <w:rsid w:val="001610D1"/>
    <w:rsid w:val="001B113F"/>
    <w:rsid w:val="00584ED0"/>
    <w:rsid w:val="007225D5"/>
    <w:rsid w:val="00C4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5D5"/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7225D5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rsid w:val="007225D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2014-07-25T17:40:00Z</dcterms:created>
  <dcterms:modified xsi:type="dcterms:W3CDTF">2014-07-25T17:40:00Z</dcterms:modified>
</cp:coreProperties>
</file>