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E2" w:rsidRPr="00787CF0" w:rsidRDefault="00073CE2" w:rsidP="00073CE2">
      <w:pPr>
        <w:spacing w:after="0" w:line="240" w:lineRule="auto"/>
        <w:ind w:right="-171"/>
        <w:jc w:val="center"/>
        <w:rPr>
          <w:rFonts w:ascii="Mangal" w:hAnsi="Mangal"/>
          <w:b/>
          <w:bCs/>
          <w:sz w:val="23"/>
          <w:szCs w:val="23"/>
        </w:rPr>
      </w:pPr>
      <w:r w:rsidRPr="00787CF0">
        <w:rPr>
          <w:rFonts w:ascii="Mangal" w:hAnsi="Mangal"/>
          <w:b/>
          <w:bCs/>
          <w:sz w:val="23"/>
          <w:szCs w:val="23"/>
          <w:cs/>
        </w:rPr>
        <w:t>भारत सरकार</w:t>
      </w:r>
    </w:p>
    <w:p w:rsidR="00073CE2" w:rsidRPr="00787CF0" w:rsidRDefault="00073CE2" w:rsidP="00073CE2">
      <w:pPr>
        <w:pStyle w:val="NoSpacing"/>
        <w:ind w:right="-171"/>
        <w:jc w:val="center"/>
        <w:rPr>
          <w:rFonts w:ascii="Mangal" w:hAnsi="Mangal"/>
          <w:b/>
          <w:bCs/>
          <w:sz w:val="23"/>
          <w:szCs w:val="23"/>
        </w:rPr>
      </w:pPr>
      <w:r w:rsidRPr="00787CF0">
        <w:rPr>
          <w:rFonts w:ascii="Mangal" w:hAnsi="Mangal"/>
          <w:b/>
          <w:bCs/>
          <w:sz w:val="23"/>
          <w:szCs w:val="23"/>
          <w:cs/>
        </w:rPr>
        <w:t>मानव संसाधन विकास मंत्रालय</w:t>
      </w:r>
    </w:p>
    <w:p w:rsidR="00073CE2" w:rsidRPr="00787CF0" w:rsidRDefault="00073CE2" w:rsidP="00073CE2">
      <w:pPr>
        <w:pStyle w:val="NoSpacing"/>
        <w:ind w:right="-171"/>
        <w:jc w:val="center"/>
        <w:rPr>
          <w:rFonts w:ascii="Mangal" w:hAnsi="Mangal"/>
          <w:b/>
          <w:bCs/>
          <w:sz w:val="23"/>
          <w:szCs w:val="23"/>
        </w:rPr>
      </w:pPr>
      <w:r>
        <w:rPr>
          <w:rFonts w:ascii="Mangal" w:hAnsi="Mangal" w:hint="cs"/>
          <w:b/>
          <w:bCs/>
          <w:sz w:val="23"/>
          <w:szCs w:val="23"/>
          <w:cs/>
        </w:rPr>
        <w:t xml:space="preserve">उच्चतर </w:t>
      </w:r>
      <w:r w:rsidRPr="00787CF0">
        <w:rPr>
          <w:rFonts w:ascii="Mangal" w:hAnsi="Mangal" w:hint="cs"/>
          <w:b/>
          <w:bCs/>
          <w:sz w:val="23"/>
          <w:szCs w:val="23"/>
          <w:cs/>
        </w:rPr>
        <w:t>शिक्षा विभाग</w:t>
      </w:r>
    </w:p>
    <w:p w:rsidR="00073CE2" w:rsidRPr="00787CF0" w:rsidRDefault="00073CE2" w:rsidP="00073CE2">
      <w:pPr>
        <w:spacing w:after="0" w:line="240" w:lineRule="auto"/>
        <w:ind w:right="-171"/>
        <w:jc w:val="center"/>
        <w:rPr>
          <w:rFonts w:ascii="Mangal" w:hAnsi="Mangal"/>
          <w:b/>
          <w:bCs/>
          <w:sz w:val="23"/>
          <w:szCs w:val="23"/>
        </w:rPr>
      </w:pPr>
    </w:p>
    <w:p w:rsidR="00073CE2" w:rsidRPr="00787CF0" w:rsidRDefault="00073CE2" w:rsidP="00073CE2">
      <w:pPr>
        <w:spacing w:after="0" w:line="240" w:lineRule="auto"/>
        <w:ind w:right="-171"/>
        <w:jc w:val="center"/>
        <w:rPr>
          <w:rFonts w:ascii="Mangal" w:hAnsi="Mangal"/>
          <w:b/>
          <w:bCs/>
          <w:sz w:val="23"/>
          <w:szCs w:val="23"/>
        </w:rPr>
      </w:pPr>
      <w:r w:rsidRPr="00787CF0">
        <w:rPr>
          <w:rFonts w:ascii="Mangal" w:hAnsi="Mangal"/>
          <w:b/>
          <w:bCs/>
          <w:sz w:val="23"/>
          <w:szCs w:val="23"/>
          <w:cs/>
          <w:lang w:bidi="hi-IN"/>
        </w:rPr>
        <w:t>राज्य सभा</w:t>
      </w:r>
    </w:p>
    <w:p w:rsidR="00073CE2" w:rsidRPr="00787CF0" w:rsidRDefault="00073CE2" w:rsidP="00073CE2">
      <w:pPr>
        <w:spacing w:after="0" w:line="240" w:lineRule="auto"/>
        <w:ind w:right="-171"/>
        <w:jc w:val="center"/>
        <w:rPr>
          <w:rFonts w:ascii="Mangal" w:hAnsi="Mangal"/>
          <w:b/>
          <w:bCs/>
          <w:sz w:val="23"/>
          <w:szCs w:val="23"/>
          <w:lang w:bidi="hi-IN"/>
        </w:rPr>
      </w:pPr>
      <w:r w:rsidRPr="00787CF0">
        <w:rPr>
          <w:rFonts w:ascii="Mangal" w:hAnsi="Mangal"/>
          <w:b/>
          <w:bCs/>
          <w:sz w:val="23"/>
          <w:szCs w:val="23"/>
          <w:cs/>
          <w:lang w:bidi="hi-IN"/>
        </w:rPr>
        <w:t xml:space="preserve">अतारांकित प्रश्न संख्या </w:t>
      </w:r>
      <w:r w:rsidRPr="00787CF0">
        <w:rPr>
          <w:rFonts w:ascii="Mangal" w:hAnsi="Mangal"/>
          <w:b/>
          <w:bCs/>
          <w:sz w:val="23"/>
          <w:szCs w:val="23"/>
        </w:rPr>
        <w:t>:</w:t>
      </w:r>
      <w:r w:rsidRPr="00787CF0">
        <w:rPr>
          <w:rFonts w:ascii="Mangal" w:hAnsi="Mangal"/>
          <w:b/>
          <w:bCs/>
          <w:sz w:val="23"/>
          <w:szCs w:val="23"/>
          <w:cs/>
          <w:lang w:bidi="hi-IN"/>
        </w:rPr>
        <w:t xml:space="preserve"> </w:t>
      </w:r>
      <w:r w:rsidRPr="00787CF0">
        <w:rPr>
          <w:rFonts w:ascii="Mangal" w:hAnsi="Mangal" w:hint="cs"/>
          <w:b/>
          <w:bCs/>
          <w:sz w:val="23"/>
          <w:szCs w:val="23"/>
          <w:cs/>
          <w:lang w:bidi="hi-IN"/>
        </w:rPr>
        <w:t>203</w:t>
      </w:r>
      <w:r w:rsidRPr="00787CF0">
        <w:rPr>
          <w:rFonts w:ascii="Mangal" w:hAnsi="Mangal"/>
          <w:b/>
          <w:bCs/>
          <w:sz w:val="23"/>
          <w:szCs w:val="23"/>
          <w:lang w:bidi="hi-IN"/>
        </w:rPr>
        <w:t>9</w:t>
      </w:r>
    </w:p>
    <w:p w:rsidR="00073CE2" w:rsidRPr="00787CF0" w:rsidRDefault="00073CE2" w:rsidP="00073CE2">
      <w:pPr>
        <w:pStyle w:val="NoSpacing"/>
        <w:ind w:right="-171"/>
        <w:jc w:val="center"/>
        <w:rPr>
          <w:rFonts w:ascii="Mangal" w:hAnsi="Mangal"/>
          <w:b/>
          <w:sz w:val="23"/>
          <w:szCs w:val="23"/>
        </w:rPr>
      </w:pPr>
      <w:r w:rsidRPr="00787CF0">
        <w:rPr>
          <w:rFonts w:ascii="Mangal" w:hAnsi="Mangal"/>
          <w:b/>
          <w:sz w:val="23"/>
          <w:szCs w:val="23"/>
          <w:cs/>
        </w:rPr>
        <w:t>उत्तर देने की तारीखः 28.07.2014</w:t>
      </w:r>
    </w:p>
    <w:p w:rsidR="00073CE2" w:rsidRPr="00787CF0" w:rsidRDefault="00073CE2" w:rsidP="00073CE2">
      <w:pPr>
        <w:pStyle w:val="NoSpacing"/>
        <w:ind w:right="-171"/>
        <w:jc w:val="center"/>
        <w:rPr>
          <w:rFonts w:ascii="Mangal" w:hAnsi="Mangal"/>
          <w:b/>
          <w:bCs/>
          <w:sz w:val="23"/>
          <w:szCs w:val="23"/>
        </w:rPr>
      </w:pPr>
    </w:p>
    <w:p w:rsidR="00073CE2" w:rsidRPr="00787CF0" w:rsidRDefault="00073CE2" w:rsidP="00073CE2">
      <w:pPr>
        <w:pStyle w:val="NoSpacing"/>
        <w:ind w:right="-171"/>
        <w:jc w:val="center"/>
        <w:rPr>
          <w:rFonts w:ascii="Mangal" w:hAnsi="Mangal"/>
          <w:b/>
          <w:bCs/>
          <w:sz w:val="23"/>
          <w:szCs w:val="23"/>
        </w:rPr>
      </w:pPr>
      <w:r w:rsidRPr="00787CF0">
        <w:rPr>
          <w:rFonts w:ascii="Mangal" w:hAnsi="Mangal"/>
          <w:b/>
          <w:bCs/>
          <w:sz w:val="23"/>
          <w:szCs w:val="23"/>
          <w:cs/>
        </w:rPr>
        <w:t>भारतीय प्रौद्योगिकी संस्थानों में खाली पड़ी सीटें</w:t>
      </w:r>
    </w:p>
    <w:p w:rsidR="00073CE2" w:rsidRPr="00787CF0" w:rsidRDefault="00073CE2" w:rsidP="00073CE2">
      <w:pPr>
        <w:pStyle w:val="NoSpacing"/>
        <w:ind w:right="-171"/>
        <w:jc w:val="center"/>
        <w:rPr>
          <w:rFonts w:ascii="Mangal" w:hAnsi="Mangal"/>
          <w:sz w:val="23"/>
          <w:szCs w:val="23"/>
        </w:rPr>
      </w:pPr>
    </w:p>
    <w:p w:rsidR="00073CE2" w:rsidRPr="00787CF0" w:rsidRDefault="00073CE2" w:rsidP="00073CE2">
      <w:pPr>
        <w:pStyle w:val="NoSpacing"/>
        <w:ind w:right="-171"/>
        <w:jc w:val="both"/>
        <w:rPr>
          <w:rFonts w:ascii="Mangal" w:hAnsi="Mangal"/>
          <w:b/>
          <w:bCs/>
          <w:sz w:val="23"/>
          <w:szCs w:val="23"/>
        </w:rPr>
      </w:pPr>
      <w:r w:rsidRPr="00787CF0">
        <w:rPr>
          <w:rFonts w:ascii="Mangal" w:hAnsi="Mangal"/>
          <w:b/>
          <w:bCs/>
          <w:sz w:val="23"/>
          <w:szCs w:val="23"/>
        </w:rPr>
        <w:t>2039.</w:t>
      </w:r>
      <w:r w:rsidRPr="00787CF0">
        <w:rPr>
          <w:rFonts w:ascii="Mangal" w:hAnsi="Mangal"/>
          <w:b/>
          <w:bCs/>
          <w:sz w:val="23"/>
          <w:szCs w:val="23"/>
        </w:rPr>
        <w:tab/>
      </w:r>
      <w:r w:rsidRPr="00787CF0">
        <w:rPr>
          <w:rFonts w:ascii="Mangal" w:hAnsi="Mangal"/>
          <w:b/>
          <w:bCs/>
          <w:sz w:val="23"/>
          <w:szCs w:val="23"/>
          <w:cs/>
        </w:rPr>
        <w:t>श्री प्रभात झाः</w:t>
      </w:r>
    </w:p>
    <w:p w:rsidR="00073CE2" w:rsidRPr="00787CF0" w:rsidRDefault="00073CE2" w:rsidP="00073CE2">
      <w:pPr>
        <w:pStyle w:val="NoSpacing"/>
        <w:ind w:right="-171" w:firstLine="720"/>
        <w:jc w:val="both"/>
        <w:rPr>
          <w:rFonts w:ascii="Mangal" w:hAnsi="Mangal"/>
          <w:b/>
          <w:bCs/>
          <w:sz w:val="23"/>
          <w:szCs w:val="23"/>
        </w:rPr>
      </w:pPr>
      <w:r w:rsidRPr="00787CF0">
        <w:rPr>
          <w:rFonts w:ascii="Mangal" w:hAnsi="Mangal"/>
          <w:b/>
          <w:bCs/>
          <w:sz w:val="23"/>
          <w:szCs w:val="23"/>
          <w:cs/>
        </w:rPr>
        <w:t>श्री विजय गोयलः</w:t>
      </w:r>
    </w:p>
    <w:p w:rsidR="00073CE2" w:rsidRPr="00787CF0" w:rsidRDefault="00073CE2" w:rsidP="00073CE2">
      <w:pPr>
        <w:pStyle w:val="NoSpacing"/>
        <w:ind w:right="-171"/>
        <w:jc w:val="both"/>
        <w:rPr>
          <w:rFonts w:ascii="Mangal" w:hAnsi="Mangal"/>
          <w:sz w:val="23"/>
          <w:szCs w:val="23"/>
        </w:rPr>
      </w:pPr>
    </w:p>
    <w:p w:rsidR="00073CE2" w:rsidRPr="00787CF0" w:rsidRDefault="00073CE2" w:rsidP="00073CE2">
      <w:pPr>
        <w:pStyle w:val="NoSpacing"/>
        <w:ind w:right="-171"/>
        <w:jc w:val="both"/>
        <w:rPr>
          <w:rFonts w:ascii="Mangal" w:hAnsi="Mangal"/>
          <w:sz w:val="23"/>
          <w:szCs w:val="23"/>
        </w:rPr>
      </w:pPr>
      <w:r w:rsidRPr="00787CF0">
        <w:rPr>
          <w:rFonts w:ascii="Mangal" w:hAnsi="Mangal"/>
          <w:sz w:val="23"/>
          <w:szCs w:val="23"/>
          <w:cs/>
        </w:rPr>
        <w:t xml:space="preserve">क्या </w:t>
      </w:r>
      <w:r w:rsidRPr="00787CF0">
        <w:rPr>
          <w:rFonts w:ascii="Mangal" w:hAnsi="Mangal"/>
          <w:b/>
          <w:bCs/>
          <w:sz w:val="23"/>
          <w:szCs w:val="23"/>
          <w:cs/>
        </w:rPr>
        <w:t>मानव</w:t>
      </w:r>
      <w:r w:rsidRPr="00787CF0">
        <w:rPr>
          <w:rFonts w:ascii="Mangal" w:hAnsi="Mangal"/>
          <w:b/>
          <w:bCs/>
          <w:sz w:val="23"/>
          <w:szCs w:val="23"/>
        </w:rPr>
        <w:t xml:space="preserve"> </w:t>
      </w:r>
      <w:r w:rsidRPr="00787CF0">
        <w:rPr>
          <w:rFonts w:ascii="Mangal" w:hAnsi="Mangal"/>
          <w:b/>
          <w:bCs/>
          <w:sz w:val="23"/>
          <w:szCs w:val="23"/>
          <w:cs/>
        </w:rPr>
        <w:t>संसाधन विकास मंत्री</w:t>
      </w:r>
      <w:r w:rsidRPr="00787CF0">
        <w:rPr>
          <w:rFonts w:ascii="Mangal" w:hAnsi="Mangal"/>
          <w:sz w:val="23"/>
          <w:szCs w:val="23"/>
          <w:cs/>
        </w:rPr>
        <w:t xml:space="preserve"> यह बताने की कृपा करेंगे</w:t>
      </w:r>
      <w:r w:rsidRPr="00787CF0">
        <w:rPr>
          <w:rFonts w:ascii="Mangal" w:hAnsi="Mangal"/>
          <w:sz w:val="23"/>
          <w:szCs w:val="23"/>
        </w:rPr>
        <w:t xml:space="preserve"> </w:t>
      </w:r>
      <w:r w:rsidRPr="00787CF0">
        <w:rPr>
          <w:rFonts w:ascii="Mangal" w:hAnsi="Mangal"/>
          <w:sz w:val="23"/>
          <w:szCs w:val="23"/>
          <w:cs/>
        </w:rPr>
        <w:t>किः</w:t>
      </w:r>
    </w:p>
    <w:p w:rsidR="00073CE2" w:rsidRPr="00787CF0" w:rsidRDefault="00073CE2" w:rsidP="00073CE2">
      <w:pPr>
        <w:pStyle w:val="NoSpacing"/>
        <w:ind w:right="-171"/>
        <w:jc w:val="center"/>
        <w:rPr>
          <w:rFonts w:ascii="Mangal" w:hAnsi="Mangal"/>
          <w:b/>
          <w:bCs/>
          <w:sz w:val="23"/>
          <w:szCs w:val="23"/>
        </w:rPr>
      </w:pPr>
    </w:p>
    <w:p w:rsidR="00073CE2" w:rsidRPr="00787CF0" w:rsidRDefault="00073CE2" w:rsidP="00073CE2">
      <w:pPr>
        <w:pStyle w:val="NoSpacing"/>
        <w:ind w:right="-171"/>
        <w:jc w:val="both"/>
        <w:rPr>
          <w:rFonts w:ascii="Mangal" w:hAnsi="Mangal"/>
          <w:sz w:val="23"/>
          <w:szCs w:val="23"/>
        </w:rPr>
      </w:pPr>
      <w:r w:rsidRPr="00787CF0">
        <w:rPr>
          <w:rFonts w:ascii="Mangal" w:hAnsi="Mangal"/>
          <w:sz w:val="23"/>
          <w:szCs w:val="23"/>
        </w:rPr>
        <w:t>(</w:t>
      </w:r>
      <w:r w:rsidRPr="00787CF0">
        <w:rPr>
          <w:rFonts w:ascii="Mangal" w:hAnsi="Mangal"/>
          <w:sz w:val="23"/>
          <w:szCs w:val="23"/>
          <w:cs/>
        </w:rPr>
        <w:t>क)</w:t>
      </w:r>
      <w:r w:rsidRPr="00787CF0">
        <w:rPr>
          <w:rFonts w:ascii="Mangal" w:hAnsi="Mangal"/>
          <w:sz w:val="23"/>
          <w:szCs w:val="23"/>
        </w:rPr>
        <w:tab/>
      </w:r>
      <w:r w:rsidRPr="00787CF0">
        <w:rPr>
          <w:rFonts w:ascii="Mangal" w:hAnsi="Mangal"/>
          <w:sz w:val="23"/>
          <w:szCs w:val="23"/>
          <w:cs/>
        </w:rPr>
        <w:t>क्या यह सच है कि भारतीय प्रौद्योगिक</w:t>
      </w:r>
      <w:r w:rsidRPr="00787CF0">
        <w:rPr>
          <w:rFonts w:ascii="Mangal" w:hAnsi="Mangal"/>
          <w:sz w:val="23"/>
          <w:szCs w:val="23"/>
        </w:rPr>
        <w:t xml:space="preserve"> </w:t>
      </w:r>
      <w:r w:rsidRPr="00787CF0">
        <w:rPr>
          <w:rFonts w:ascii="Mangal" w:hAnsi="Mangal"/>
          <w:sz w:val="23"/>
          <w:szCs w:val="23"/>
          <w:cs/>
        </w:rPr>
        <w:t>संस्थानों (आई आई टी)</w:t>
      </w:r>
      <w:r>
        <w:rPr>
          <w:rFonts w:ascii="Mangal" w:hAnsi="Mangal" w:hint="cs"/>
          <w:sz w:val="23"/>
          <w:szCs w:val="23"/>
          <w:cs/>
        </w:rPr>
        <w:t xml:space="preserve"> </w:t>
      </w:r>
      <w:r w:rsidRPr="00787CF0">
        <w:rPr>
          <w:rFonts w:ascii="Mangal" w:hAnsi="Mangal"/>
          <w:sz w:val="23"/>
          <w:szCs w:val="23"/>
          <w:cs/>
        </w:rPr>
        <w:t>में पिछले वर्ष बड़ी संख्या</w:t>
      </w:r>
      <w:r w:rsidRPr="00787CF0">
        <w:rPr>
          <w:rFonts w:ascii="Mangal" w:hAnsi="Mangal"/>
          <w:sz w:val="23"/>
          <w:szCs w:val="23"/>
        </w:rPr>
        <w:t xml:space="preserve"> </w:t>
      </w:r>
      <w:r w:rsidRPr="00787CF0">
        <w:rPr>
          <w:rFonts w:ascii="Mangal" w:hAnsi="Mangal"/>
          <w:sz w:val="23"/>
          <w:szCs w:val="23"/>
          <w:cs/>
        </w:rPr>
        <w:t>में सीटें खाली रह गयी थी और क्या इस वर्ष भी</w:t>
      </w:r>
      <w:r w:rsidRPr="00787CF0">
        <w:rPr>
          <w:rFonts w:ascii="Mangal" w:hAnsi="Mangal"/>
          <w:sz w:val="23"/>
          <w:szCs w:val="23"/>
        </w:rPr>
        <w:t xml:space="preserve"> </w:t>
      </w:r>
      <w:r w:rsidRPr="00787CF0">
        <w:rPr>
          <w:rFonts w:ascii="Mangal" w:hAnsi="Mangal"/>
          <w:sz w:val="23"/>
          <w:szCs w:val="23"/>
          <w:cs/>
        </w:rPr>
        <w:t>सीटें खाली रहने की संभावना है</w:t>
      </w:r>
      <w:r w:rsidRPr="00787CF0">
        <w:rPr>
          <w:rFonts w:ascii="Mangal" w:hAnsi="Mangal"/>
          <w:sz w:val="23"/>
          <w:szCs w:val="23"/>
        </w:rPr>
        <w:t>;</w:t>
      </w:r>
    </w:p>
    <w:p w:rsidR="00073CE2" w:rsidRPr="00787CF0" w:rsidRDefault="00073CE2" w:rsidP="00073CE2">
      <w:pPr>
        <w:pStyle w:val="NoSpacing"/>
        <w:ind w:right="-171"/>
        <w:jc w:val="both"/>
        <w:rPr>
          <w:rFonts w:ascii="Mangal" w:hAnsi="Mangal"/>
          <w:sz w:val="23"/>
          <w:szCs w:val="23"/>
        </w:rPr>
      </w:pPr>
      <w:r w:rsidRPr="00787CF0">
        <w:rPr>
          <w:rFonts w:ascii="Mangal" w:hAnsi="Mangal"/>
          <w:sz w:val="23"/>
          <w:szCs w:val="23"/>
        </w:rPr>
        <w:t>(</w:t>
      </w:r>
      <w:r w:rsidRPr="00787CF0">
        <w:rPr>
          <w:rFonts w:ascii="Mangal" w:hAnsi="Mangal"/>
          <w:sz w:val="23"/>
          <w:szCs w:val="23"/>
          <w:cs/>
        </w:rPr>
        <w:t>ख)</w:t>
      </w:r>
      <w:r w:rsidRPr="00787CF0">
        <w:rPr>
          <w:rFonts w:ascii="Mangal" w:hAnsi="Mangal"/>
          <w:sz w:val="23"/>
          <w:szCs w:val="23"/>
        </w:rPr>
        <w:tab/>
      </w:r>
      <w:r w:rsidRPr="00787CF0">
        <w:rPr>
          <w:rFonts w:ascii="Mangal" w:hAnsi="Mangal"/>
          <w:sz w:val="23"/>
          <w:szCs w:val="23"/>
          <w:cs/>
        </w:rPr>
        <w:t>यदि हां</w:t>
      </w:r>
      <w:r w:rsidRPr="00787CF0">
        <w:rPr>
          <w:rFonts w:ascii="Mangal" w:hAnsi="Mangal"/>
          <w:sz w:val="23"/>
          <w:szCs w:val="23"/>
        </w:rPr>
        <w:t xml:space="preserve">, </w:t>
      </w:r>
      <w:r w:rsidRPr="00787CF0">
        <w:rPr>
          <w:rFonts w:ascii="Mangal" w:hAnsi="Mangal"/>
          <w:sz w:val="23"/>
          <w:szCs w:val="23"/>
          <w:cs/>
        </w:rPr>
        <w:t>तो कारण सहित तत्संबंधी ब्यौरा</w:t>
      </w:r>
      <w:r w:rsidRPr="00787CF0">
        <w:rPr>
          <w:rFonts w:ascii="Mangal" w:hAnsi="Mangal"/>
          <w:sz w:val="23"/>
          <w:szCs w:val="23"/>
        </w:rPr>
        <w:t xml:space="preserve"> </w:t>
      </w:r>
      <w:r w:rsidRPr="00787CF0">
        <w:rPr>
          <w:rFonts w:ascii="Mangal" w:hAnsi="Mangal"/>
          <w:sz w:val="23"/>
          <w:szCs w:val="23"/>
          <w:cs/>
        </w:rPr>
        <w:t>क्या है</w:t>
      </w:r>
      <w:r w:rsidRPr="00787CF0">
        <w:rPr>
          <w:rFonts w:ascii="Mangal" w:hAnsi="Mangal"/>
          <w:sz w:val="23"/>
          <w:szCs w:val="23"/>
        </w:rPr>
        <w:t>;</w:t>
      </w:r>
    </w:p>
    <w:p w:rsidR="00073CE2" w:rsidRPr="00787CF0" w:rsidRDefault="00073CE2" w:rsidP="00073CE2">
      <w:pPr>
        <w:pStyle w:val="NoSpacing"/>
        <w:ind w:right="-171"/>
        <w:jc w:val="both"/>
        <w:rPr>
          <w:rFonts w:ascii="Mangal" w:hAnsi="Mangal"/>
          <w:sz w:val="23"/>
          <w:szCs w:val="23"/>
        </w:rPr>
      </w:pPr>
      <w:r w:rsidRPr="00787CF0">
        <w:rPr>
          <w:rFonts w:ascii="Mangal" w:hAnsi="Mangal"/>
          <w:sz w:val="23"/>
          <w:szCs w:val="23"/>
        </w:rPr>
        <w:t>(</w:t>
      </w:r>
      <w:r w:rsidRPr="00787CF0">
        <w:rPr>
          <w:rFonts w:ascii="Mangal" w:hAnsi="Mangal"/>
          <w:sz w:val="23"/>
          <w:szCs w:val="23"/>
          <w:cs/>
        </w:rPr>
        <w:t>ग)</w:t>
      </w:r>
      <w:r w:rsidRPr="00787CF0">
        <w:rPr>
          <w:rFonts w:ascii="Mangal" w:hAnsi="Mangal"/>
          <w:sz w:val="23"/>
          <w:szCs w:val="23"/>
        </w:rPr>
        <w:tab/>
      </w:r>
      <w:r w:rsidRPr="00787CF0">
        <w:rPr>
          <w:rFonts w:ascii="Mangal" w:hAnsi="Mangal"/>
          <w:sz w:val="23"/>
          <w:szCs w:val="23"/>
          <w:cs/>
        </w:rPr>
        <w:t>क्या देश के शीर्ष प्रौद्योगिकी शिक्षण</w:t>
      </w:r>
      <w:r w:rsidRPr="00787CF0">
        <w:rPr>
          <w:rFonts w:ascii="Mangal" w:hAnsi="Mangal"/>
          <w:sz w:val="23"/>
          <w:szCs w:val="23"/>
        </w:rPr>
        <w:t xml:space="preserve"> </w:t>
      </w:r>
      <w:r w:rsidRPr="00787CF0">
        <w:rPr>
          <w:rFonts w:ascii="Mangal" w:hAnsi="Mangal"/>
          <w:sz w:val="23"/>
          <w:szCs w:val="23"/>
          <w:cs/>
        </w:rPr>
        <w:t>संस्थानों में सीटों का खाली रह जाना प्रौद्योगिकी</w:t>
      </w:r>
      <w:r w:rsidRPr="00787CF0">
        <w:rPr>
          <w:rFonts w:ascii="Mangal" w:hAnsi="Mangal"/>
          <w:sz w:val="23"/>
          <w:szCs w:val="23"/>
        </w:rPr>
        <w:t xml:space="preserve"> </w:t>
      </w:r>
      <w:r w:rsidRPr="00787CF0">
        <w:rPr>
          <w:rFonts w:ascii="Mangal" w:hAnsi="Mangal"/>
          <w:sz w:val="23"/>
          <w:szCs w:val="23"/>
          <w:cs/>
        </w:rPr>
        <w:t>शिक्षा के भविष्य पर प्रश्न चिन्ह नहीं लगाता</w:t>
      </w:r>
      <w:r w:rsidRPr="00787CF0">
        <w:rPr>
          <w:rFonts w:ascii="Mangal" w:hAnsi="Mangal"/>
          <w:sz w:val="23"/>
          <w:szCs w:val="23"/>
        </w:rPr>
        <w:t xml:space="preserve">; </w:t>
      </w:r>
      <w:r w:rsidRPr="00787CF0">
        <w:rPr>
          <w:rFonts w:ascii="Mangal" w:hAnsi="Mangal"/>
          <w:sz w:val="23"/>
          <w:szCs w:val="23"/>
          <w:cs/>
        </w:rPr>
        <w:t>और</w:t>
      </w:r>
    </w:p>
    <w:p w:rsidR="00073CE2" w:rsidRPr="00787CF0" w:rsidRDefault="00073CE2" w:rsidP="00073CE2">
      <w:pPr>
        <w:pStyle w:val="NoSpacing"/>
        <w:ind w:right="-171"/>
        <w:jc w:val="both"/>
        <w:rPr>
          <w:rFonts w:ascii="Mangal" w:hAnsi="Mangal"/>
          <w:sz w:val="23"/>
          <w:szCs w:val="23"/>
        </w:rPr>
      </w:pPr>
      <w:r w:rsidRPr="00787CF0">
        <w:rPr>
          <w:rFonts w:ascii="Mangal" w:hAnsi="Mangal"/>
          <w:sz w:val="23"/>
          <w:szCs w:val="23"/>
        </w:rPr>
        <w:t>(</w:t>
      </w:r>
      <w:r w:rsidRPr="00787CF0">
        <w:rPr>
          <w:rFonts w:ascii="Mangal" w:hAnsi="Mangal"/>
          <w:sz w:val="23"/>
          <w:szCs w:val="23"/>
          <w:cs/>
        </w:rPr>
        <w:t>घ)</w:t>
      </w:r>
      <w:r w:rsidRPr="00787CF0">
        <w:rPr>
          <w:rFonts w:ascii="Mangal" w:hAnsi="Mangal"/>
          <w:sz w:val="23"/>
          <w:szCs w:val="23"/>
        </w:rPr>
        <w:tab/>
      </w:r>
      <w:r w:rsidRPr="00787CF0">
        <w:rPr>
          <w:rFonts w:ascii="Mangal" w:hAnsi="Mangal"/>
          <w:sz w:val="23"/>
          <w:szCs w:val="23"/>
          <w:cs/>
        </w:rPr>
        <w:t>यदि हां</w:t>
      </w:r>
      <w:r w:rsidRPr="00787CF0">
        <w:rPr>
          <w:rFonts w:ascii="Mangal" w:hAnsi="Mangal"/>
          <w:sz w:val="23"/>
          <w:szCs w:val="23"/>
        </w:rPr>
        <w:t xml:space="preserve">, </w:t>
      </w:r>
      <w:r w:rsidRPr="00787CF0">
        <w:rPr>
          <w:rFonts w:ascii="Mangal" w:hAnsi="Mangal"/>
          <w:sz w:val="23"/>
          <w:szCs w:val="23"/>
          <w:cs/>
        </w:rPr>
        <w:t>तो तत्संबंधी ब्यौरा क्या है</w:t>
      </w:r>
      <w:r w:rsidRPr="00787CF0">
        <w:rPr>
          <w:rFonts w:ascii="Mangal" w:hAnsi="Mangal"/>
          <w:sz w:val="23"/>
          <w:szCs w:val="23"/>
        </w:rPr>
        <w:t>?</w:t>
      </w:r>
    </w:p>
    <w:p w:rsidR="00073CE2" w:rsidRPr="00787CF0" w:rsidRDefault="00073CE2" w:rsidP="00073CE2">
      <w:pPr>
        <w:pStyle w:val="NoSpacing"/>
        <w:ind w:right="-171"/>
        <w:jc w:val="both"/>
        <w:rPr>
          <w:rFonts w:ascii="Mangal" w:hAnsi="Mangal"/>
          <w:sz w:val="23"/>
          <w:szCs w:val="23"/>
        </w:rPr>
      </w:pPr>
    </w:p>
    <w:p w:rsidR="00073CE2" w:rsidRPr="00787CF0" w:rsidRDefault="00073CE2" w:rsidP="00073CE2">
      <w:pPr>
        <w:pStyle w:val="NoSpacing"/>
        <w:ind w:right="-171"/>
        <w:jc w:val="center"/>
        <w:rPr>
          <w:rFonts w:ascii="Mangal" w:hAnsi="Mangal"/>
          <w:sz w:val="23"/>
          <w:szCs w:val="23"/>
        </w:rPr>
      </w:pPr>
      <w:r w:rsidRPr="00787CF0">
        <w:rPr>
          <w:rFonts w:ascii="Mangal" w:hAnsi="Mangal"/>
          <w:b/>
          <w:bCs/>
          <w:sz w:val="23"/>
          <w:szCs w:val="23"/>
          <w:cs/>
        </w:rPr>
        <w:t>उत्तर</w:t>
      </w:r>
    </w:p>
    <w:p w:rsidR="00073CE2" w:rsidRPr="00787CF0" w:rsidRDefault="00073CE2" w:rsidP="00073CE2">
      <w:pPr>
        <w:spacing w:after="0" w:line="240" w:lineRule="auto"/>
        <w:ind w:right="-171"/>
        <w:jc w:val="center"/>
        <w:rPr>
          <w:rFonts w:ascii="Mangal" w:hAnsi="Mangal"/>
          <w:sz w:val="23"/>
          <w:szCs w:val="23"/>
          <w:lang w:bidi="hi-IN"/>
        </w:rPr>
      </w:pPr>
    </w:p>
    <w:p w:rsidR="00073CE2" w:rsidRPr="00787CF0" w:rsidRDefault="00073CE2" w:rsidP="00073CE2">
      <w:pPr>
        <w:spacing w:after="0" w:line="240" w:lineRule="auto"/>
        <w:ind w:right="-171"/>
        <w:jc w:val="center"/>
        <w:rPr>
          <w:rFonts w:ascii="Mangal" w:eastAsia="Times New Roman" w:hAnsi="Mangal"/>
          <w:bCs/>
          <w:sz w:val="23"/>
          <w:szCs w:val="23"/>
        </w:rPr>
      </w:pPr>
      <w:r w:rsidRPr="00787CF0">
        <w:rPr>
          <w:rFonts w:ascii="Mangal" w:eastAsia="Times New Roman" w:hAnsi="Mangal"/>
          <w:bCs/>
          <w:sz w:val="23"/>
          <w:szCs w:val="23"/>
          <w:cs/>
          <w:lang w:bidi="hi-IN"/>
        </w:rPr>
        <w:t>मानव</w:t>
      </w:r>
      <w:r w:rsidRPr="00787CF0">
        <w:rPr>
          <w:rFonts w:ascii="Mangal" w:eastAsia="Times New Roman" w:hAnsi="Mangal"/>
          <w:bCs/>
          <w:sz w:val="23"/>
          <w:szCs w:val="23"/>
          <w:rtl/>
          <w:cs/>
        </w:rPr>
        <w:t xml:space="preserve"> </w:t>
      </w:r>
      <w:r w:rsidRPr="00787CF0">
        <w:rPr>
          <w:rFonts w:ascii="Mangal" w:eastAsia="Times New Roman" w:hAnsi="Mangal"/>
          <w:bCs/>
          <w:sz w:val="23"/>
          <w:szCs w:val="23"/>
          <w:cs/>
          <w:lang w:bidi="hi-IN"/>
        </w:rPr>
        <w:t>संसाधन</w:t>
      </w:r>
      <w:r w:rsidRPr="00787CF0">
        <w:rPr>
          <w:rFonts w:ascii="Mangal" w:eastAsia="Times New Roman" w:hAnsi="Mangal"/>
          <w:bCs/>
          <w:sz w:val="23"/>
          <w:szCs w:val="23"/>
          <w:rtl/>
          <w:cs/>
        </w:rPr>
        <w:t xml:space="preserve"> </w:t>
      </w:r>
      <w:r w:rsidRPr="00787CF0">
        <w:rPr>
          <w:rFonts w:ascii="Mangal" w:eastAsia="Times New Roman" w:hAnsi="Mangal"/>
          <w:bCs/>
          <w:sz w:val="23"/>
          <w:szCs w:val="23"/>
          <w:cs/>
          <w:lang w:bidi="hi-IN"/>
        </w:rPr>
        <w:t>विकास</w:t>
      </w:r>
      <w:r w:rsidRPr="00787CF0">
        <w:rPr>
          <w:rFonts w:ascii="Mangal" w:eastAsia="Times New Roman" w:hAnsi="Mangal"/>
          <w:bCs/>
          <w:sz w:val="23"/>
          <w:szCs w:val="23"/>
          <w:rtl/>
          <w:cs/>
        </w:rPr>
        <w:t xml:space="preserve"> </w:t>
      </w:r>
      <w:r w:rsidRPr="00787CF0">
        <w:rPr>
          <w:rFonts w:ascii="Mangal" w:eastAsia="Times New Roman" w:hAnsi="Mangal"/>
          <w:bCs/>
          <w:sz w:val="23"/>
          <w:szCs w:val="23"/>
          <w:cs/>
          <w:lang w:bidi="hi-IN"/>
        </w:rPr>
        <w:t>मंत्री</w:t>
      </w:r>
    </w:p>
    <w:p w:rsidR="00073CE2" w:rsidRPr="00787CF0" w:rsidRDefault="00073CE2" w:rsidP="00073CE2">
      <w:pPr>
        <w:spacing w:after="0" w:line="240" w:lineRule="auto"/>
        <w:ind w:right="-171"/>
        <w:jc w:val="center"/>
        <w:rPr>
          <w:rFonts w:ascii="Mangal" w:eastAsia="Times New Roman" w:hAnsi="Mangal"/>
          <w:bCs/>
          <w:sz w:val="23"/>
          <w:szCs w:val="23"/>
          <w:lang w:bidi="hi-IN"/>
        </w:rPr>
      </w:pPr>
      <w:r w:rsidRPr="00787CF0">
        <w:rPr>
          <w:rFonts w:ascii="Mangal" w:eastAsia="Times New Roman" w:hAnsi="Mangal"/>
          <w:b/>
          <w:sz w:val="23"/>
          <w:szCs w:val="23"/>
        </w:rPr>
        <w:t>(</w:t>
      </w:r>
      <w:r w:rsidRPr="00787CF0">
        <w:rPr>
          <w:rFonts w:ascii="Mangal" w:eastAsia="Times New Roman" w:hAnsi="Mangal"/>
          <w:bCs/>
          <w:sz w:val="23"/>
          <w:szCs w:val="23"/>
          <w:cs/>
          <w:lang w:bidi="hi-IN"/>
        </w:rPr>
        <w:t>श्रीमती स्मृति ज़ूबिन इरानी)</w:t>
      </w:r>
    </w:p>
    <w:p w:rsidR="00073CE2" w:rsidRPr="00787CF0" w:rsidRDefault="00073CE2" w:rsidP="00073CE2">
      <w:pPr>
        <w:spacing w:after="0" w:line="240" w:lineRule="auto"/>
        <w:ind w:right="-171"/>
        <w:jc w:val="both"/>
        <w:rPr>
          <w:rFonts w:ascii="Mangal" w:eastAsia="Times New Roman" w:hAnsi="Mangal"/>
          <w:bCs/>
          <w:sz w:val="23"/>
          <w:szCs w:val="23"/>
          <w:lang w:bidi="hi-IN"/>
        </w:rPr>
      </w:pPr>
    </w:p>
    <w:p w:rsidR="00073CE2" w:rsidRPr="00787CF0" w:rsidRDefault="00073CE2" w:rsidP="00073CE2">
      <w:pPr>
        <w:pStyle w:val="NoSpacing"/>
        <w:ind w:right="-171"/>
        <w:jc w:val="both"/>
        <w:rPr>
          <w:rFonts w:ascii="Mangal" w:hAnsi="Mangal" w:hint="cs"/>
          <w:b/>
          <w:sz w:val="23"/>
          <w:szCs w:val="23"/>
        </w:rPr>
      </w:pPr>
      <w:r w:rsidRPr="00787CF0">
        <w:rPr>
          <w:rFonts w:ascii="Mangal" w:hAnsi="Mangal"/>
          <w:bCs/>
          <w:sz w:val="23"/>
          <w:szCs w:val="23"/>
          <w:cs/>
        </w:rPr>
        <w:t xml:space="preserve">(क) </w:t>
      </w:r>
      <w:r w:rsidRPr="00787CF0">
        <w:rPr>
          <w:rFonts w:ascii="Mangal" w:hAnsi="Mangal" w:hint="cs"/>
          <w:bCs/>
          <w:sz w:val="23"/>
          <w:szCs w:val="23"/>
          <w:cs/>
        </w:rPr>
        <w:t>और</w:t>
      </w:r>
      <w:r w:rsidRPr="00787CF0">
        <w:rPr>
          <w:rFonts w:ascii="Mangal" w:hAnsi="Mangal"/>
          <w:bCs/>
          <w:sz w:val="23"/>
          <w:szCs w:val="23"/>
          <w:cs/>
        </w:rPr>
        <w:t xml:space="preserve"> (</w:t>
      </w:r>
      <w:r w:rsidRPr="00787CF0">
        <w:rPr>
          <w:rFonts w:ascii="Mangal" w:hAnsi="Mangal" w:hint="cs"/>
          <w:bCs/>
          <w:sz w:val="23"/>
          <w:szCs w:val="23"/>
          <w:cs/>
        </w:rPr>
        <w:t>ख</w:t>
      </w:r>
      <w:r w:rsidRPr="00787CF0">
        <w:rPr>
          <w:rFonts w:ascii="Mangal" w:hAnsi="Mangal"/>
          <w:bCs/>
          <w:sz w:val="23"/>
          <w:szCs w:val="23"/>
          <w:cs/>
        </w:rPr>
        <w:t>)</w:t>
      </w:r>
      <w:r w:rsidRPr="00787CF0">
        <w:rPr>
          <w:rFonts w:ascii="Mangal" w:hAnsi="Mangal"/>
          <w:bCs/>
          <w:sz w:val="23"/>
          <w:szCs w:val="23"/>
        </w:rPr>
        <w:t xml:space="preserve"> </w:t>
      </w:r>
      <w:r w:rsidRPr="00787CF0">
        <w:rPr>
          <w:rFonts w:ascii="Mangal" w:hAnsi="Mangal"/>
          <w:b/>
          <w:sz w:val="23"/>
          <w:szCs w:val="23"/>
        </w:rPr>
        <w:t>:</w:t>
      </w:r>
      <w:r w:rsidRPr="00787CF0">
        <w:rPr>
          <w:rFonts w:ascii="Mangal" w:hAnsi="Mangal" w:hint="cs"/>
          <w:b/>
          <w:sz w:val="23"/>
          <w:szCs w:val="23"/>
          <w:cs/>
        </w:rPr>
        <w:t xml:space="preserve"> जी, नहीं। वर्ष 2013 में सीट आबंटन के तीन चरणों में 9867 में से कुल 9863 सीटें आबंटित की गई थी</w:t>
      </w:r>
      <w:r>
        <w:rPr>
          <w:rFonts w:ascii="Mangal" w:hAnsi="Mangal" w:hint="cs"/>
          <w:b/>
          <w:sz w:val="23"/>
          <w:szCs w:val="23"/>
          <w:cs/>
        </w:rPr>
        <w:t>ं</w:t>
      </w:r>
      <w:r w:rsidRPr="00787CF0">
        <w:rPr>
          <w:rFonts w:ascii="Mangal" w:hAnsi="Mangal" w:hint="cs"/>
          <w:b/>
          <w:sz w:val="23"/>
          <w:szCs w:val="23"/>
          <w:cs/>
        </w:rPr>
        <w:t xml:space="preserve">। वर्ष 2014 में यह स्थिति लगभग समान ही है। अंतिम चरण में आबंटित सीटों वाले उम्मीदवारों को अनुदेश दिए गए हैं कि वे दाखिला देने वाले संस्थानों में सीधे रिपोर्ट करें और दाखिले की औपचारिकताएं पूरी करें। दाखिला प्रक्रिया अभी भी चल रही है। इन सीटों को स्वीकार न करने का कारण यह है कि उम्मीदवारों को इन आईआईटी में अपनी पसंद के विषय नहीं मिले हैं </w:t>
      </w:r>
      <w:r w:rsidRPr="00787CF0">
        <w:rPr>
          <w:rFonts w:ascii="Mangal" w:hAnsi="Mangal" w:hint="cs"/>
          <w:b/>
          <w:sz w:val="23"/>
          <w:szCs w:val="23"/>
          <w:cs/>
        </w:rPr>
        <w:lastRenderedPageBreak/>
        <w:t>इसलिए वे अपनी पसंद के विषय में पढ़ाई करने के लिए भारत तथा विदेश में अन्य संस्थाओं में जाने को तरजीह देते हैं।</w:t>
      </w:r>
    </w:p>
    <w:p w:rsidR="00073CE2" w:rsidRPr="00787CF0" w:rsidRDefault="00073CE2" w:rsidP="00073CE2">
      <w:pPr>
        <w:pStyle w:val="NoSpacing"/>
        <w:ind w:right="-171"/>
        <w:jc w:val="both"/>
        <w:rPr>
          <w:rFonts w:ascii="Mangal" w:hAnsi="Mangal" w:hint="cs"/>
          <w:b/>
          <w:sz w:val="23"/>
          <w:szCs w:val="23"/>
        </w:rPr>
      </w:pPr>
    </w:p>
    <w:p w:rsidR="00073CE2" w:rsidRPr="00787CF0" w:rsidRDefault="00073CE2" w:rsidP="00073CE2">
      <w:pPr>
        <w:pStyle w:val="NoSpacing"/>
        <w:ind w:right="-171"/>
        <w:jc w:val="both"/>
        <w:rPr>
          <w:rFonts w:ascii="Mangal" w:hAnsi="Mangal" w:hint="cs"/>
          <w:b/>
          <w:sz w:val="23"/>
          <w:szCs w:val="23"/>
          <w:lang w:val="en-IN"/>
        </w:rPr>
      </w:pPr>
      <w:r w:rsidRPr="00787CF0">
        <w:rPr>
          <w:rFonts w:ascii="Mangal" w:hAnsi="Mangal" w:hint="cs"/>
          <w:bCs/>
          <w:sz w:val="23"/>
          <w:szCs w:val="23"/>
          <w:cs/>
        </w:rPr>
        <w:t>(ग) और (घ)</w:t>
      </w:r>
      <w:r w:rsidRPr="00787CF0">
        <w:rPr>
          <w:rFonts w:ascii="Mangal" w:hAnsi="Mangal" w:hint="cs"/>
          <w:b/>
          <w:sz w:val="23"/>
          <w:szCs w:val="23"/>
          <w:cs/>
        </w:rPr>
        <w:t xml:space="preserve"> </w:t>
      </w:r>
      <w:r w:rsidRPr="00787CF0">
        <w:rPr>
          <w:rFonts w:ascii="Mangal" w:hAnsi="Mangal"/>
          <w:b/>
          <w:sz w:val="23"/>
          <w:szCs w:val="23"/>
          <w:lang w:val="en-IN"/>
        </w:rPr>
        <w:t>:</w:t>
      </w:r>
      <w:r w:rsidRPr="00787CF0">
        <w:rPr>
          <w:rFonts w:ascii="Mangal" w:hAnsi="Mangal" w:hint="cs"/>
          <w:b/>
          <w:sz w:val="23"/>
          <w:szCs w:val="23"/>
          <w:cs/>
          <w:lang w:val="en-IN"/>
        </w:rPr>
        <w:t xml:space="preserve"> जी, नहीं। जेईई (मुख्य) तथा जेईई (एडवांस्ड) में पंजीकरण की संख्या में लगातार वृद्धि से प्रकट होता है कि इंजीनियरी और प्रौद्योगिकी के क्षेत्र में आईआईटी </w:t>
      </w:r>
      <w:r>
        <w:rPr>
          <w:rFonts w:ascii="Mangal" w:hAnsi="Mangal" w:hint="cs"/>
          <w:b/>
          <w:sz w:val="23"/>
          <w:szCs w:val="23"/>
          <w:cs/>
          <w:lang w:val="en-IN"/>
        </w:rPr>
        <w:t>सर्वाधिक</w:t>
      </w:r>
      <w:r w:rsidRPr="00787CF0">
        <w:rPr>
          <w:rFonts w:ascii="Mangal" w:hAnsi="Mangal" w:hint="cs"/>
          <w:b/>
          <w:sz w:val="23"/>
          <w:szCs w:val="23"/>
          <w:cs/>
          <w:lang w:val="en-IN"/>
        </w:rPr>
        <w:t xml:space="preserve"> पसंदीदा संस्थाएं हैं।</w:t>
      </w:r>
    </w:p>
    <w:p w:rsidR="00073CE2" w:rsidRPr="00787CF0" w:rsidRDefault="00073CE2" w:rsidP="00073CE2">
      <w:pPr>
        <w:pStyle w:val="NoSpacing"/>
        <w:ind w:right="-171"/>
        <w:jc w:val="center"/>
        <w:rPr>
          <w:rFonts w:ascii="Mangal" w:hAnsi="Mangal"/>
          <w:b/>
          <w:sz w:val="23"/>
          <w:szCs w:val="23"/>
          <w:lang w:val="en-IN"/>
        </w:rPr>
      </w:pPr>
      <w:r w:rsidRPr="00787CF0">
        <w:rPr>
          <w:rFonts w:ascii="Mangal" w:hAnsi="Mangal"/>
          <w:b/>
          <w:sz w:val="23"/>
          <w:szCs w:val="23"/>
          <w:lang w:val="en-IN"/>
        </w:rPr>
        <w:t>*****</w:t>
      </w:r>
    </w:p>
    <w:p w:rsidR="00F32F39" w:rsidRDefault="00073CE2"/>
    <w:sectPr w:rsidR="00F32F39" w:rsidSect="00C27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73CE2"/>
    <w:rsid w:val="00073CE2"/>
    <w:rsid w:val="006A7CFD"/>
    <w:rsid w:val="00C27942"/>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E2"/>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CE2"/>
    <w:pPr>
      <w:spacing w:after="0" w:line="240" w:lineRule="auto"/>
    </w:pPr>
    <w:rPr>
      <w:rFonts w:ascii="Times New Roman" w:eastAsia="Times New Roman" w:hAnsi="Times New Roman" w:cs="Mangal"/>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Office Word</Application>
  <DocSecurity>0</DocSecurity>
  <Lines>10</Lines>
  <Paragraphs>2</Paragraphs>
  <ScaleCrop>false</ScaleCrop>
  <Company>Hewlett-Packard Company</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2014-07-28T11:08:00Z</dcterms:created>
  <dcterms:modified xsi:type="dcterms:W3CDTF">2014-07-28T11:08:00Z</dcterms:modified>
</cp:coreProperties>
</file>