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C6" w:rsidRPr="001C4C09" w:rsidRDefault="00145FC6" w:rsidP="00145FC6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>भारत सरकार</w:t>
      </w:r>
    </w:p>
    <w:p w:rsidR="00145FC6" w:rsidRPr="001C4C09" w:rsidRDefault="00145FC6" w:rsidP="00145FC6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>मानव संसाधन विकास मंत्रालय</w:t>
      </w:r>
    </w:p>
    <w:p w:rsidR="00145FC6" w:rsidRPr="001C4C09" w:rsidRDefault="00145FC6" w:rsidP="00145FC6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>स्‍कूल शिक्षा और साक्षरता विभाग</w:t>
      </w:r>
    </w:p>
    <w:p w:rsidR="00145FC6" w:rsidRPr="001C4C09" w:rsidRDefault="00145FC6" w:rsidP="00145FC6">
      <w:pPr>
        <w:jc w:val="center"/>
        <w:rPr>
          <w:sz w:val="18"/>
          <w:szCs w:val="14"/>
        </w:rPr>
      </w:pPr>
    </w:p>
    <w:p w:rsidR="00145FC6" w:rsidRPr="001C4C09" w:rsidRDefault="00145FC6" w:rsidP="00145FC6">
      <w:pPr>
        <w:spacing w:line="192" w:lineRule="auto"/>
        <w:jc w:val="center"/>
        <w:rPr>
          <w:b/>
          <w:bCs/>
          <w:sz w:val="28"/>
        </w:rPr>
      </w:pPr>
      <w:r w:rsidRPr="001C4C09">
        <w:rPr>
          <w:b/>
          <w:bCs/>
          <w:sz w:val="28"/>
          <w:cs/>
        </w:rPr>
        <w:t>राज्‍य सभा</w:t>
      </w:r>
    </w:p>
    <w:p w:rsidR="00145FC6" w:rsidRPr="001C4C09" w:rsidRDefault="00145FC6" w:rsidP="00145FC6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 xml:space="preserve">अतारांकित प्रश्‍न संख्या : </w:t>
      </w:r>
      <w:r w:rsidRPr="001C4C09">
        <w:rPr>
          <w:sz w:val="28"/>
        </w:rPr>
        <w:t xml:space="preserve"> </w:t>
      </w:r>
      <w:r w:rsidRPr="001C4C09">
        <w:rPr>
          <w:b/>
          <w:bCs/>
          <w:sz w:val="28"/>
        </w:rPr>
        <w:t xml:space="preserve">2026 </w:t>
      </w:r>
      <w:r w:rsidRPr="001C4C09">
        <w:rPr>
          <w:b/>
          <w:bCs/>
          <w:sz w:val="28"/>
          <w:cs/>
        </w:rPr>
        <w:t xml:space="preserve"> </w:t>
      </w:r>
      <w:r w:rsidRPr="001C4C09">
        <w:rPr>
          <w:sz w:val="28"/>
          <w:cs/>
        </w:rPr>
        <w:t xml:space="preserve">  </w:t>
      </w:r>
      <w:r w:rsidRPr="001C4C09">
        <w:rPr>
          <w:sz w:val="28"/>
        </w:rPr>
        <w:t xml:space="preserve"> </w:t>
      </w:r>
      <w:r w:rsidRPr="001C4C09">
        <w:rPr>
          <w:sz w:val="28"/>
          <w:cs/>
        </w:rPr>
        <w:t xml:space="preserve"> </w:t>
      </w:r>
    </w:p>
    <w:p w:rsidR="00145FC6" w:rsidRPr="001C4C09" w:rsidRDefault="00145FC6" w:rsidP="00145FC6">
      <w:pPr>
        <w:spacing w:line="192" w:lineRule="auto"/>
        <w:jc w:val="center"/>
        <w:rPr>
          <w:sz w:val="28"/>
          <w:cs/>
        </w:rPr>
      </w:pPr>
      <w:r w:rsidRPr="001C4C09">
        <w:rPr>
          <w:sz w:val="28"/>
          <w:cs/>
        </w:rPr>
        <w:t>उत्तर देने की तारीख : 28 जुलाई,</w:t>
      </w:r>
      <w:r w:rsidRPr="001C4C09">
        <w:rPr>
          <w:sz w:val="28"/>
        </w:rPr>
        <w:t xml:space="preserve"> </w:t>
      </w:r>
      <w:r w:rsidRPr="001C4C09">
        <w:rPr>
          <w:sz w:val="28"/>
          <w:cs/>
        </w:rPr>
        <w:t>2014</w:t>
      </w:r>
    </w:p>
    <w:p w:rsidR="00145FC6" w:rsidRPr="001C4C09" w:rsidRDefault="00145FC6" w:rsidP="00145FC6">
      <w:pPr>
        <w:ind w:left="720" w:hanging="720"/>
        <w:jc w:val="both"/>
      </w:pPr>
    </w:p>
    <w:p w:rsidR="00145FC6" w:rsidRPr="00380567" w:rsidRDefault="00145FC6" w:rsidP="00145FC6">
      <w:pPr>
        <w:jc w:val="center"/>
        <w:rPr>
          <w:b/>
          <w:bCs/>
          <w:sz w:val="28"/>
          <w:szCs w:val="28"/>
        </w:rPr>
      </w:pPr>
      <w:r w:rsidRPr="00380567">
        <w:rPr>
          <w:b/>
          <w:bCs/>
          <w:sz w:val="28"/>
          <w:szCs w:val="28"/>
          <w:cs/>
        </w:rPr>
        <w:t>स्कूलों तक पहुंचने के लिए अवरोध रहित</w:t>
      </w:r>
      <w:r w:rsidRPr="00380567">
        <w:rPr>
          <w:b/>
          <w:bCs/>
          <w:sz w:val="28"/>
          <w:szCs w:val="28"/>
        </w:rPr>
        <w:t xml:space="preserve"> </w:t>
      </w:r>
      <w:r w:rsidRPr="00380567">
        <w:rPr>
          <w:b/>
          <w:bCs/>
          <w:sz w:val="28"/>
          <w:szCs w:val="28"/>
          <w:cs/>
        </w:rPr>
        <w:t>प्रवेश-मार्ग</w:t>
      </w:r>
    </w:p>
    <w:p w:rsidR="00145FC6" w:rsidRPr="001C4C09" w:rsidRDefault="00145FC6" w:rsidP="00145FC6">
      <w:pPr>
        <w:jc w:val="both"/>
      </w:pPr>
    </w:p>
    <w:p w:rsidR="00145FC6" w:rsidRPr="001C4C09" w:rsidRDefault="00145FC6" w:rsidP="00145FC6">
      <w:pPr>
        <w:jc w:val="both"/>
      </w:pPr>
      <w:r>
        <w:rPr>
          <w:b/>
          <w:bCs/>
        </w:rPr>
        <w:t>2026.</w:t>
      </w:r>
      <w:r>
        <w:rPr>
          <w:rFonts w:hint="cs"/>
          <w:b/>
          <w:bCs/>
          <w:cs/>
        </w:rPr>
        <w:tab/>
      </w:r>
      <w:r w:rsidRPr="001C4C09">
        <w:rPr>
          <w:b/>
          <w:bCs/>
          <w:cs/>
        </w:rPr>
        <w:t>श्रीमती कानीमोझीः</w:t>
      </w:r>
      <w:r w:rsidRPr="001C4C09">
        <w:rPr>
          <w:cs/>
        </w:rPr>
        <w:t xml:space="preserve"> </w:t>
      </w:r>
    </w:p>
    <w:p w:rsidR="00145FC6" w:rsidRPr="001C4C09" w:rsidRDefault="00145FC6" w:rsidP="00145FC6">
      <w:pPr>
        <w:jc w:val="both"/>
      </w:pPr>
    </w:p>
    <w:p w:rsidR="00145FC6" w:rsidRDefault="00145FC6" w:rsidP="00145FC6">
      <w:pPr>
        <w:jc w:val="both"/>
        <w:rPr>
          <w:rFonts w:hint="cs"/>
        </w:rPr>
      </w:pPr>
      <w:r w:rsidRPr="001C4C09">
        <w:rPr>
          <w:cs/>
        </w:rPr>
        <w:t>क्या मानव</w:t>
      </w:r>
      <w:r w:rsidRPr="001C4C09">
        <w:t xml:space="preserve"> </w:t>
      </w:r>
      <w:r w:rsidRPr="001C4C09">
        <w:rPr>
          <w:cs/>
        </w:rPr>
        <w:t>संसाधन विकास मंत्री यह बताने की कृपा करेंगे</w:t>
      </w:r>
      <w:r w:rsidRPr="001C4C09">
        <w:t xml:space="preserve">  </w:t>
      </w:r>
      <w:r w:rsidRPr="001C4C09">
        <w:rPr>
          <w:cs/>
        </w:rPr>
        <w:t>किः</w:t>
      </w:r>
    </w:p>
    <w:p w:rsidR="00145FC6" w:rsidRPr="001C4C09" w:rsidRDefault="00145FC6" w:rsidP="00145FC6">
      <w:pPr>
        <w:jc w:val="both"/>
        <w:rPr>
          <w:rFonts w:hint="cs"/>
        </w:rPr>
      </w:pPr>
    </w:p>
    <w:p w:rsidR="00145FC6" w:rsidRPr="001C4C09" w:rsidRDefault="00145FC6" w:rsidP="00145FC6">
      <w:pPr>
        <w:ind w:left="720" w:hanging="720"/>
        <w:jc w:val="both"/>
      </w:pPr>
      <w:r w:rsidRPr="001C4C09">
        <w:t>(</w:t>
      </w:r>
      <w:r w:rsidRPr="001C4C09">
        <w:rPr>
          <w:cs/>
        </w:rPr>
        <w:t>क)</w:t>
      </w:r>
      <w:r w:rsidRPr="001C4C09">
        <w:tab/>
      </w:r>
      <w:r w:rsidRPr="001C4C09">
        <w:rPr>
          <w:cs/>
        </w:rPr>
        <w:t>क्या सरकार ने इसके द्वारा संचालित</w:t>
      </w:r>
      <w:r w:rsidRPr="001C4C09">
        <w:t xml:space="preserve"> </w:t>
      </w:r>
      <w:r w:rsidRPr="001C4C09">
        <w:rPr>
          <w:cs/>
        </w:rPr>
        <w:t>स्कूलों तक आने-जाने के लिए अवरोध रहित</w:t>
      </w:r>
      <w:r w:rsidRPr="001C4C09">
        <w:t xml:space="preserve"> </w:t>
      </w:r>
      <w:r w:rsidRPr="001C4C09">
        <w:rPr>
          <w:cs/>
        </w:rPr>
        <w:t>प्रवेश-मार्ग बनाया है और यदि हां</w:t>
      </w:r>
      <w:r w:rsidRPr="001C4C09">
        <w:t xml:space="preserve">, </w:t>
      </w:r>
      <w:r w:rsidRPr="001C4C09">
        <w:rPr>
          <w:cs/>
        </w:rPr>
        <w:t>तो तत्संबंधी</w:t>
      </w:r>
      <w:r w:rsidRPr="001C4C09">
        <w:t xml:space="preserve"> </w:t>
      </w:r>
      <w:r w:rsidRPr="001C4C09">
        <w:rPr>
          <w:cs/>
        </w:rPr>
        <w:t>ब्यौरा क्या है</w:t>
      </w:r>
      <w:r w:rsidRPr="001C4C09">
        <w:t>;</w:t>
      </w:r>
    </w:p>
    <w:p w:rsidR="00145FC6" w:rsidRPr="001C4C09" w:rsidRDefault="00145FC6" w:rsidP="00145FC6">
      <w:pPr>
        <w:ind w:left="720" w:hanging="720"/>
        <w:jc w:val="both"/>
      </w:pPr>
      <w:r w:rsidRPr="001C4C09">
        <w:t>(</w:t>
      </w:r>
      <w:r w:rsidRPr="001C4C09">
        <w:rPr>
          <w:cs/>
        </w:rPr>
        <w:t>ख)</w:t>
      </w:r>
      <w:r w:rsidRPr="001C4C09">
        <w:tab/>
      </w:r>
      <w:r w:rsidRPr="001C4C09">
        <w:rPr>
          <w:cs/>
        </w:rPr>
        <w:t>केन्द्र सरकार द्वारा संचालित कितने</w:t>
      </w:r>
      <w:r w:rsidRPr="001C4C09">
        <w:t xml:space="preserve"> </w:t>
      </w:r>
      <w:r w:rsidRPr="001C4C09">
        <w:rPr>
          <w:cs/>
        </w:rPr>
        <w:t>स्कूलों में वर्तमान में अवरोध रहित प्रवेश-मार्ग</w:t>
      </w:r>
      <w:r w:rsidRPr="001C4C09">
        <w:t xml:space="preserve"> </w:t>
      </w:r>
      <w:r w:rsidRPr="001C4C09">
        <w:rPr>
          <w:cs/>
        </w:rPr>
        <w:t xml:space="preserve">उपलब्ध नहीं </w:t>
      </w:r>
      <w:r>
        <w:rPr>
          <w:cs/>
        </w:rPr>
        <w:t>हैं</w:t>
      </w:r>
      <w:r w:rsidRPr="001C4C09">
        <w:t xml:space="preserve">; </w:t>
      </w:r>
      <w:r w:rsidRPr="001C4C09">
        <w:rPr>
          <w:cs/>
        </w:rPr>
        <w:t>और</w:t>
      </w:r>
    </w:p>
    <w:p w:rsidR="00145FC6" w:rsidRPr="001C4C09" w:rsidRDefault="00145FC6" w:rsidP="00145FC6">
      <w:pPr>
        <w:ind w:left="720" w:hanging="720"/>
        <w:jc w:val="both"/>
      </w:pPr>
      <w:r w:rsidRPr="001C4C09">
        <w:t>(</w:t>
      </w:r>
      <w:r w:rsidRPr="001C4C09">
        <w:rPr>
          <w:cs/>
        </w:rPr>
        <w:t>ग)</w:t>
      </w:r>
      <w:r w:rsidRPr="001C4C09">
        <w:tab/>
      </w:r>
      <w:r w:rsidRPr="001C4C09">
        <w:rPr>
          <w:cs/>
        </w:rPr>
        <w:t>क्या सरकार आगामी एक वर्ष में अपने</w:t>
      </w:r>
      <w:r w:rsidRPr="001C4C09">
        <w:t xml:space="preserve"> </w:t>
      </w:r>
      <w:r w:rsidRPr="001C4C09">
        <w:rPr>
          <w:cs/>
        </w:rPr>
        <w:t>सभी स्कूलों में अवरोध रहित प्रवेश-मार्ग की</w:t>
      </w:r>
      <w:r w:rsidRPr="001C4C09">
        <w:t xml:space="preserve"> </w:t>
      </w:r>
      <w:r w:rsidRPr="001C4C09">
        <w:rPr>
          <w:cs/>
        </w:rPr>
        <w:t>उपलब्धता को सुनिश्चित करेगी</w:t>
      </w:r>
      <w:r w:rsidRPr="001C4C09">
        <w:t>?</w:t>
      </w:r>
    </w:p>
    <w:p w:rsidR="00145FC6" w:rsidRPr="001C4C09" w:rsidRDefault="00145FC6" w:rsidP="00145FC6">
      <w:pPr>
        <w:jc w:val="center"/>
        <w:rPr>
          <w:b/>
          <w:bCs/>
          <w:sz w:val="30"/>
          <w:szCs w:val="30"/>
        </w:rPr>
      </w:pPr>
      <w:r w:rsidRPr="001C4C09">
        <w:rPr>
          <w:b/>
          <w:bCs/>
          <w:sz w:val="30"/>
          <w:szCs w:val="30"/>
          <w:cs/>
        </w:rPr>
        <w:t>उत्तर</w:t>
      </w:r>
    </w:p>
    <w:p w:rsidR="00145FC6" w:rsidRPr="001C4C09" w:rsidRDefault="00145FC6" w:rsidP="00145FC6">
      <w:pPr>
        <w:spacing w:line="192" w:lineRule="auto"/>
        <w:jc w:val="center"/>
        <w:rPr>
          <w:b/>
          <w:bCs/>
          <w:sz w:val="26"/>
          <w:szCs w:val="26"/>
        </w:rPr>
      </w:pPr>
      <w:r w:rsidRPr="001C4C09">
        <w:rPr>
          <w:b/>
          <w:bCs/>
          <w:sz w:val="26"/>
          <w:szCs w:val="26"/>
          <w:cs/>
        </w:rPr>
        <w:t xml:space="preserve">मानव संसाधन विकास मंत्री </w:t>
      </w:r>
    </w:p>
    <w:p w:rsidR="00145FC6" w:rsidRPr="001C4C09" w:rsidRDefault="00145FC6" w:rsidP="00145FC6">
      <w:pPr>
        <w:spacing w:line="192" w:lineRule="auto"/>
        <w:jc w:val="center"/>
        <w:rPr>
          <w:b/>
          <w:bCs/>
          <w:sz w:val="26"/>
          <w:szCs w:val="26"/>
          <w:cs/>
        </w:rPr>
      </w:pPr>
      <w:r w:rsidRPr="001C4C09">
        <w:rPr>
          <w:b/>
          <w:bCs/>
          <w:sz w:val="26"/>
          <w:szCs w:val="26"/>
          <w:cs/>
        </w:rPr>
        <w:t>(श्रीमती स्‍मृति ज़ूबिन इरानी)</w:t>
      </w:r>
    </w:p>
    <w:p w:rsidR="00145FC6" w:rsidRPr="001C4C09" w:rsidRDefault="00145FC6" w:rsidP="00145FC6">
      <w:pPr>
        <w:jc w:val="center"/>
      </w:pPr>
    </w:p>
    <w:p w:rsidR="00145FC6" w:rsidRPr="001C4C09" w:rsidRDefault="00145FC6" w:rsidP="00145FC6">
      <w:pPr>
        <w:jc w:val="center"/>
      </w:pPr>
    </w:p>
    <w:p w:rsidR="00145FC6" w:rsidRPr="001C4C09" w:rsidRDefault="00145FC6" w:rsidP="00145FC6">
      <w:pPr>
        <w:jc w:val="both"/>
        <w:rPr>
          <w:rFonts w:hint="cs"/>
          <w:cs/>
        </w:rPr>
      </w:pPr>
      <w:r w:rsidRPr="001C4C09">
        <w:rPr>
          <w:cs/>
        </w:rPr>
        <w:t xml:space="preserve">(क) से </w:t>
      </w:r>
      <w:r w:rsidRPr="001C4C09">
        <w:t>(</w:t>
      </w:r>
      <w:r>
        <w:rPr>
          <w:rFonts w:ascii="Mangal" w:hAnsi="Mangal"/>
          <w:cs/>
        </w:rPr>
        <w:t>ग</w:t>
      </w:r>
      <w:r w:rsidRPr="001C4C09">
        <w:rPr>
          <w:cs/>
        </w:rPr>
        <w:t>):</w:t>
      </w:r>
      <w:r w:rsidRPr="001C4C09">
        <w:rPr>
          <w:cs/>
        </w:rPr>
        <w:tab/>
        <w:t>अवरोध रहित</w:t>
      </w:r>
      <w:r w:rsidRPr="001C4C09">
        <w:t xml:space="preserve"> </w:t>
      </w:r>
      <w:r w:rsidRPr="001C4C09">
        <w:rPr>
          <w:cs/>
        </w:rPr>
        <w:t xml:space="preserve">प्रवेश-मार्ग </w:t>
      </w:r>
      <w:r>
        <w:rPr>
          <w:cs/>
        </w:rPr>
        <w:t>का</w:t>
      </w:r>
      <w:r>
        <w:rPr>
          <w:rFonts w:hint="cs"/>
          <w:cs/>
        </w:rPr>
        <w:t xml:space="preserve"> निर्माण अब स्थायी भवनों की संरचनात्मक सुविधाओं की एक अभिन्न विशेषता है। </w:t>
      </w:r>
      <w:r>
        <w:t xml:space="preserve"> </w:t>
      </w:r>
      <w:r>
        <w:rPr>
          <w:rFonts w:hint="cs"/>
          <w:cs/>
        </w:rPr>
        <w:t xml:space="preserve">मानव संसाधन विकास मंत्रालय इस समय 1087 केन्द्रीय विद्यालय (केवी) और 588 जवाहर नवोदय विद्यालय (जेएनवी) चला रहा है। 933 केन्द्रीय विद्यालयों के भवनों में </w:t>
      </w:r>
      <w:r w:rsidRPr="001C4C09">
        <w:rPr>
          <w:cs/>
        </w:rPr>
        <w:t>अवरोध रहित</w:t>
      </w:r>
      <w:r w:rsidRPr="001C4C09">
        <w:t xml:space="preserve"> </w:t>
      </w:r>
      <w:r w:rsidRPr="001C4C09">
        <w:rPr>
          <w:cs/>
        </w:rPr>
        <w:t>प्रवेश-मार्ग</w:t>
      </w:r>
      <w:r>
        <w:rPr>
          <w:rFonts w:hint="cs"/>
          <w:cs/>
        </w:rPr>
        <w:t xml:space="preserve"> हैं। स्थायी स्थान से चलाए जा रहे 521 जवाहर नवोदय विद्यालयों में से 240 में </w:t>
      </w:r>
      <w:r w:rsidRPr="001C4C09">
        <w:rPr>
          <w:cs/>
        </w:rPr>
        <w:t>अवरोध रहित</w:t>
      </w:r>
      <w:r w:rsidRPr="001C4C09">
        <w:t xml:space="preserve"> </w:t>
      </w:r>
      <w:r w:rsidRPr="001C4C09">
        <w:rPr>
          <w:cs/>
        </w:rPr>
        <w:t>प्रवेश-मार्ग</w:t>
      </w:r>
      <w:r>
        <w:rPr>
          <w:rFonts w:hint="cs"/>
          <w:cs/>
        </w:rPr>
        <w:t xml:space="preserve"> हैं। वर्तमान में</w:t>
      </w:r>
      <w:r>
        <w:rPr>
          <w:rFonts w:hint="cs"/>
        </w:rPr>
        <w:t>,</w:t>
      </w:r>
      <w:r>
        <w:rPr>
          <w:rFonts w:hint="cs"/>
          <w:cs/>
        </w:rPr>
        <w:t xml:space="preserve"> 154 केन्द्रीय विद्यालयों और 281 जवाहर नवोदय विद्यालयों में यह सुविधा नहीं है। मानव संसाधन विकास मंत्रालय</w:t>
      </w:r>
      <w:r>
        <w:rPr>
          <w:rFonts w:hint="cs"/>
        </w:rPr>
        <w:t>,</w:t>
      </w:r>
      <w:r>
        <w:rPr>
          <w:rFonts w:hint="cs"/>
          <w:cs/>
        </w:rPr>
        <w:t xml:space="preserve"> सर्व शिक्षा अभियान (एसएसए) के तहत राज्यों में प्रारंभिक स्कूलों के लिए </w:t>
      </w:r>
      <w:r w:rsidRPr="001C4C09">
        <w:rPr>
          <w:cs/>
        </w:rPr>
        <w:t>अवरोध रहित</w:t>
      </w:r>
      <w:r w:rsidRPr="001C4C09">
        <w:t xml:space="preserve"> </w:t>
      </w:r>
      <w:r>
        <w:rPr>
          <w:rFonts w:ascii="Mangal" w:hAnsi="Mangal"/>
          <w:cs/>
        </w:rPr>
        <w:t>अवसंरचना</w:t>
      </w:r>
      <w:r>
        <w:rPr>
          <w:rFonts w:ascii="Mangal" w:hAnsi="Mangal" w:hint="cs"/>
          <w:cs/>
        </w:rPr>
        <w:t xml:space="preserve"> </w:t>
      </w:r>
      <w:r>
        <w:rPr>
          <w:rFonts w:hint="cs"/>
          <w:cs/>
        </w:rPr>
        <w:t>हेतु सहायता भी प्रदान करता है। वर्ष 2014-15 के दौरान</w:t>
      </w:r>
      <w:r>
        <w:rPr>
          <w:rFonts w:hint="cs"/>
        </w:rPr>
        <w:t>,</w:t>
      </w:r>
      <w:r>
        <w:rPr>
          <w:rFonts w:hint="cs"/>
          <w:cs/>
        </w:rPr>
        <w:t xml:space="preserve"> स्कूलों में </w:t>
      </w:r>
      <w:r w:rsidRPr="001C4C09">
        <w:rPr>
          <w:cs/>
        </w:rPr>
        <w:t>अवरोध रहित</w:t>
      </w:r>
      <w:r w:rsidRPr="001C4C09">
        <w:t xml:space="preserve"> </w:t>
      </w:r>
      <w:r>
        <w:rPr>
          <w:cs/>
        </w:rPr>
        <w:t>अवसंरचना</w:t>
      </w:r>
      <w:r>
        <w:rPr>
          <w:rFonts w:hint="cs"/>
          <w:cs/>
        </w:rPr>
        <w:t xml:space="preserve"> प्रदान करने के लिए सर्व शिक्षा अभियान के तहत 7688.45 लाख रूपए का आबंटन किया गया है</w:t>
      </w:r>
      <w:r>
        <w:rPr>
          <w:rFonts w:ascii="Mangal" w:hAnsi="Mangal" w:hint="cs"/>
          <w:cs/>
        </w:rPr>
        <w:t xml:space="preserve">। </w:t>
      </w:r>
    </w:p>
    <w:p w:rsidR="00145FC6" w:rsidRPr="001C4C09" w:rsidRDefault="00145FC6" w:rsidP="00145FC6">
      <w:pPr>
        <w:jc w:val="both"/>
      </w:pPr>
    </w:p>
    <w:p w:rsidR="00145FC6" w:rsidRPr="001C4C09" w:rsidRDefault="00145FC6" w:rsidP="00145FC6">
      <w:pPr>
        <w:jc w:val="both"/>
      </w:pPr>
    </w:p>
    <w:p w:rsidR="00145FC6" w:rsidRPr="001C4C09" w:rsidRDefault="00145FC6" w:rsidP="00145FC6">
      <w:pPr>
        <w:jc w:val="center"/>
      </w:pPr>
      <w:r w:rsidRPr="001C4C09">
        <w:t>*****</w:t>
      </w:r>
    </w:p>
    <w:p w:rsidR="00F32F39" w:rsidRDefault="00145FC6"/>
    <w:sectPr w:rsidR="00F32F39" w:rsidSect="008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45FC6"/>
    <w:rsid w:val="00145FC6"/>
    <w:rsid w:val="006A7CFD"/>
    <w:rsid w:val="008B7E1B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C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2014-07-28T04:58:00Z</dcterms:created>
  <dcterms:modified xsi:type="dcterms:W3CDTF">2014-07-28T04:58:00Z</dcterms:modified>
</cp:coreProperties>
</file>