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C0" w:rsidRPr="00CF1400" w:rsidRDefault="005760C0" w:rsidP="005760C0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5760C0" w:rsidRPr="00CF1400" w:rsidRDefault="005760C0" w:rsidP="005760C0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5760C0" w:rsidRPr="00CF1400" w:rsidRDefault="005760C0" w:rsidP="005760C0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5760C0" w:rsidRPr="00FB3242" w:rsidRDefault="005760C0" w:rsidP="005760C0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199</w:t>
      </w:r>
      <w:r w:rsidR="00456274">
        <w:rPr>
          <w:rFonts w:asciiTheme="majorBidi" w:hAnsiTheme="majorBidi" w:cstheme="majorBidi"/>
          <w:b/>
          <w:bCs/>
          <w:lang w:val="fr-FR" w:bidi="hi-IN"/>
        </w:rPr>
        <w:t>9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5760C0" w:rsidRPr="00FB3242" w:rsidRDefault="005760C0" w:rsidP="005760C0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5760C0" w:rsidRPr="000A53D6" w:rsidRDefault="005760C0" w:rsidP="005760C0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9A457D">
        <w:rPr>
          <w:rFonts w:ascii="Mangal" w:hAnsi="Mangal" w:cs="Mangal"/>
          <w:b/>
          <w:bCs/>
          <w:u w:val="single"/>
          <w:cs/>
          <w:lang w:val="fr-FR" w:bidi="hi-IN"/>
        </w:rPr>
        <w:t>जिसका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उत्‍तर </w:t>
      </w:r>
      <w:r>
        <w:rPr>
          <w:rFonts w:ascii="Mangal" w:hAnsi="Mangal" w:cs="Mangal"/>
          <w:b/>
          <w:bCs/>
          <w:u w:val="single"/>
          <w:lang w:val="fr-FR" w:bidi="hi-IN"/>
        </w:rPr>
        <w:t>28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जुलाई</w:t>
      </w:r>
      <w:r w:rsidRPr="009A457D"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2014 को दिया जाना है</w:t>
      </w:r>
    </w:p>
    <w:p w:rsidR="005760C0" w:rsidRPr="009F4116" w:rsidRDefault="005760C0" w:rsidP="005760C0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5760C0" w:rsidRPr="005A3BB8" w:rsidRDefault="00456274" w:rsidP="005760C0">
      <w:pPr>
        <w:ind w:left="720" w:hanging="720"/>
        <w:jc w:val="center"/>
        <w:rPr>
          <w:rFonts w:ascii="Kruti Dev 010" w:hAnsi="Kruti Dev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>dks;</w:t>
      </w:r>
      <w:proofErr w:type="gramEnd"/>
      <w:r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>yk</w:t>
      </w:r>
      <w:proofErr w:type="spellEnd"/>
      <w:r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[</w:t>
      </w:r>
      <w:proofErr w:type="spellStart"/>
      <w:r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>kkuksa</w:t>
      </w:r>
      <w:proofErr w:type="spellEnd"/>
      <w:r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>dk</w:t>
      </w:r>
      <w:proofErr w:type="spellEnd"/>
      <w:r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>nksgu</w:t>
      </w:r>
      <w:proofErr w:type="spellEnd"/>
      <w:r w:rsidR="005760C0"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cr/>
      </w:r>
    </w:p>
    <w:p w:rsidR="005760C0" w:rsidRPr="007976ED" w:rsidRDefault="005760C0" w:rsidP="005760C0">
      <w:pPr>
        <w:ind w:left="720" w:hanging="72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199</w:t>
      </w:r>
      <w:r w:rsidR="00456274">
        <w:rPr>
          <w:rFonts w:ascii="Aryan2" w:hAnsi="Aryan2"/>
          <w:b/>
          <w:bCs/>
          <w:sz w:val="30"/>
          <w:szCs w:val="30"/>
          <w:lang w:val="fr-FR"/>
        </w:rPr>
        <w:t>9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="00456274"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>Mkñ</w:t>
      </w:r>
      <w:proofErr w:type="spellEnd"/>
      <w:r w:rsidR="00456274"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456274"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>ohñ</w:t>
      </w:r>
      <w:proofErr w:type="spellEnd"/>
      <w:r w:rsidR="00456274"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456274"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>eS</w:t>
      </w:r>
      <w:proofErr w:type="spellEnd"/>
      <w:r w:rsidR="00456274"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>=</w:t>
      </w:r>
      <w:proofErr w:type="spellStart"/>
      <w:r w:rsidR="00456274" w:rsidRPr="00456274">
        <w:rPr>
          <w:rFonts w:ascii="Kruti Dev 010" w:hAnsi="Kruti Dev 010" w:cs="Vivek-BoldA"/>
          <w:b/>
          <w:bCs/>
          <w:color w:val="231F20"/>
          <w:sz w:val="30"/>
          <w:szCs w:val="30"/>
        </w:rPr>
        <w:t>s;u</w:t>
      </w:r>
      <w:proofErr w:type="spellEnd"/>
      <w:r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r w:rsidRPr="005A3BB8">
        <w:rPr>
          <w:rFonts w:ascii="Kruti Dev 010" w:hAnsi="Kruti Dev 010" w:cs="Vivek-BoldA"/>
          <w:b/>
          <w:bCs/>
          <w:color w:val="231F20"/>
          <w:sz w:val="30"/>
          <w:szCs w:val="30"/>
        </w:rPr>
        <w:t>%</w:t>
      </w:r>
    </w:p>
    <w:p w:rsidR="005760C0" w:rsidRPr="009F4116" w:rsidRDefault="005760C0" w:rsidP="005760C0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5760C0" w:rsidRPr="007976ED" w:rsidRDefault="005760C0" w:rsidP="005760C0">
      <w:pPr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5760C0" w:rsidRPr="007976ED" w:rsidRDefault="005760C0" w:rsidP="005760C0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456274" w:rsidRDefault="00456274" w:rsidP="00456274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456274">
        <w:rPr>
          <w:rFonts w:ascii="Kruti Dev 010" w:hAnsi="Kruti Dev 010" w:cs="Vivek-BoldA"/>
          <w:color w:val="231F20"/>
          <w:sz w:val="30"/>
          <w:szCs w:val="30"/>
        </w:rPr>
        <w:t>¼d½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fiNys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rhu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o"kks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± ds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nkSjku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fofHkUu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pkyw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456274">
        <w:rPr>
          <w:rFonts w:ascii="Kruti Dev 010" w:hAnsi="Kruti Dev 010" w:cs="Vivek-BoldA"/>
          <w:color w:val="231F20"/>
          <w:sz w:val="30"/>
          <w:szCs w:val="30"/>
        </w:rPr>
        <w:t>[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kkuksa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fdl&amp;fdl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xzsM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dh]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fdruh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ek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=k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rFkk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fdrus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#i, ds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gramStart"/>
      <w:r w:rsidRPr="00456274">
        <w:rPr>
          <w:rFonts w:ascii="Kruti Dev 010" w:hAnsi="Kruti Dev 010" w:cs="Vivek-BoldA"/>
          <w:color w:val="231F20"/>
          <w:sz w:val="30"/>
          <w:szCs w:val="30"/>
        </w:rPr>
        <w:t>;ys</w:t>
      </w:r>
      <w:proofErr w:type="spellEnd"/>
      <w:proofErr w:type="gram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mRiknu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gqvk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456274" w:rsidRPr="00456274" w:rsidRDefault="00456274" w:rsidP="00456274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456274" w:rsidRDefault="00456274" w:rsidP="00456274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456274">
        <w:rPr>
          <w:rFonts w:ascii="Kruti Dev 010" w:hAnsi="Kruti Dev 010" w:cs="Vivek-BoldA"/>
          <w:color w:val="231F20"/>
          <w:sz w:val="30"/>
          <w:szCs w:val="30"/>
        </w:rPr>
        <w:t>¼[k½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ml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vof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/k ds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nkSjku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fdruh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vk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;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vftZr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dh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xbZ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rFkk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dsanzh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; </w:t>
      </w:r>
      <w:proofErr w:type="spellStart"/>
      <w:proofErr w:type="gramStart"/>
      <w:r w:rsidRPr="00456274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}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kjk</w:t>
      </w:r>
      <w:proofErr w:type="spellEnd"/>
      <w:proofErr w:type="gram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dksy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bf.M;k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fyfeVsM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fofHkUu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vuq"kaxh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daifu;ksa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fodkl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gsrq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fdruh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fuf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k;ka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vkoafVr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xb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>±(</w:t>
      </w:r>
    </w:p>
    <w:p w:rsidR="00456274" w:rsidRPr="00456274" w:rsidRDefault="00456274" w:rsidP="00456274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456274" w:rsidRDefault="00456274" w:rsidP="00456274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456274">
        <w:rPr>
          <w:rFonts w:ascii="Kruti Dev 010" w:hAnsi="Kruti Dev 010" w:cs="Vivek-BoldA"/>
          <w:color w:val="231F20"/>
          <w:sz w:val="30"/>
          <w:szCs w:val="30"/>
        </w:rPr>
        <w:t>¼x½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456274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ikl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fons'k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456274">
        <w:rPr>
          <w:rFonts w:ascii="Kruti Dev 010" w:hAnsi="Kruti Dev 010" w:cs="Vivek-BoldA"/>
          <w:color w:val="231F20"/>
          <w:sz w:val="30"/>
          <w:szCs w:val="30"/>
        </w:rPr>
        <w:t>[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kkuksa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nksgu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gsrq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dksbZ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;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kstuk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456274" w:rsidRPr="00456274" w:rsidRDefault="00456274" w:rsidP="00456274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5760C0" w:rsidRDefault="00456274" w:rsidP="00456274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proofErr w:type="gramStart"/>
      <w:r w:rsidRPr="00456274">
        <w:rPr>
          <w:rFonts w:ascii="Kruti Dev 010" w:hAnsi="Kruti Dev 010" w:cs="Vivek-BoldA"/>
          <w:color w:val="231F20"/>
          <w:sz w:val="30"/>
          <w:szCs w:val="30"/>
        </w:rPr>
        <w:t>¼?k½</w:t>
      </w:r>
      <w:proofErr w:type="gramEnd"/>
      <w:r>
        <w:rPr>
          <w:rFonts w:ascii="Kruti Dev 010" w:hAnsi="Kruti Dev 010" w:cs="Vivek-BoldA"/>
          <w:color w:val="231F20"/>
          <w:sz w:val="30"/>
          <w:szCs w:val="30"/>
        </w:rPr>
        <w:tab/>
      </w:r>
      <w:r w:rsidRPr="00456274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rFkk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vxys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rhu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o"kks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± ds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nkSjku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fdruh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ek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=k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rFkk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fdrus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ewY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; ds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dks;ys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nksgu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fd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,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tkus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dh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vk'kk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56274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456274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5760C0" w:rsidRPr="005A3BB8" w:rsidRDefault="005760C0" w:rsidP="005760C0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5760C0" w:rsidRPr="009F4116" w:rsidRDefault="005760C0" w:rsidP="005760C0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5760C0" w:rsidRPr="009F4116" w:rsidRDefault="005760C0" w:rsidP="005760C0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5760C0" w:rsidRPr="009F4116" w:rsidRDefault="005760C0" w:rsidP="005760C0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5760C0" w:rsidRDefault="005760C0" w:rsidP="005760C0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0D41D7" w:rsidRDefault="000D41D7" w:rsidP="005760C0">
      <w:pPr>
        <w:jc w:val="center"/>
        <w:rPr>
          <w:rFonts w:ascii="Mangal" w:hAnsi="Mangal" w:cs="Mangal"/>
          <w:b/>
          <w:bCs/>
          <w:lang w:val="fr-FR" w:bidi="hi-IN"/>
        </w:rPr>
      </w:pPr>
    </w:p>
    <w:p w:rsidR="00F65743" w:rsidRDefault="00F65743" w:rsidP="00F65743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 xml:space="preserve"> (क) और (ख) : </w:t>
      </w:r>
      <w:r>
        <w:rPr>
          <w:rFonts w:ascii="Mangal" w:hAnsi="Mangal" w:cs="Mangal" w:hint="cs"/>
          <w:cs/>
          <w:lang w:val="fr-FR" w:bidi="hi-IN"/>
        </w:rPr>
        <w:t xml:space="preserve"> वर्ष 2011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12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2012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13 और 2013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14 के दौरान कोल इंडिया लि. के कच्‍चे कोयला उत्‍पादन </w:t>
      </w:r>
      <w:r w:rsidR="00E61F74">
        <w:rPr>
          <w:rFonts w:ascii="Mangal" w:hAnsi="Mangal" w:cs="Mangal" w:hint="cs"/>
          <w:cs/>
          <w:lang w:val="fr-FR" w:bidi="hi-IN"/>
        </w:rPr>
        <w:t>के</w:t>
      </w:r>
      <w:r>
        <w:rPr>
          <w:rFonts w:ascii="Mangal" w:hAnsi="Mangal" w:cs="Mangal" w:hint="cs"/>
          <w:cs/>
          <w:lang w:val="fr-FR" w:bidi="hi-IN"/>
        </w:rPr>
        <w:t xml:space="preserve"> सहायक कंपनी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वार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गुणवत्‍तावार</w:t>
      </w:r>
      <w:r w:rsidR="000D41D7">
        <w:rPr>
          <w:rFonts w:ascii="Mangal" w:hAnsi="Mangal" w:cs="Mangal" w:hint="cs"/>
          <w:cs/>
          <w:lang w:val="fr-FR" w:bidi="hi-IN"/>
        </w:rPr>
        <w:t xml:space="preserve"> ब्‍यौरे अनुबंध में दिए गए है।</w:t>
      </w:r>
    </w:p>
    <w:p w:rsidR="000D41D7" w:rsidRPr="000D41D7" w:rsidRDefault="000D41D7" w:rsidP="00F65743">
      <w:pPr>
        <w:jc w:val="both"/>
        <w:rPr>
          <w:rFonts w:ascii="Mangal" w:hAnsi="Mangal" w:cs="Mangal"/>
          <w:sz w:val="14"/>
          <w:szCs w:val="14"/>
          <w:lang w:val="fr-FR" w:bidi="hi-IN"/>
        </w:rPr>
      </w:pPr>
    </w:p>
    <w:p w:rsidR="00CC627F" w:rsidRDefault="00F65743" w:rsidP="000D41D7">
      <w:pPr>
        <w:ind w:firstLine="720"/>
        <w:jc w:val="both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पिछले तीन वर्षों के लिए कोल इंडिया लि. द्वारा अर्जित आय नीचे दी गई है :-</w:t>
      </w:r>
    </w:p>
    <w:p w:rsidR="00CD121A" w:rsidRDefault="00CD121A" w:rsidP="00CD121A">
      <w:pPr>
        <w:jc w:val="right"/>
        <w:rPr>
          <w:rFonts w:cstheme="minorBidi"/>
          <w:lang w:bidi="hi-IN"/>
        </w:rPr>
      </w:pPr>
      <w:proofErr w:type="gramStart"/>
      <w:r>
        <w:rPr>
          <w:rFonts w:cstheme="minorBidi"/>
          <w:lang w:bidi="hi-IN"/>
        </w:rPr>
        <w:t>(</w:t>
      </w:r>
      <w:r>
        <w:rPr>
          <w:rFonts w:cstheme="minorBidi"/>
          <w:cs/>
          <w:lang w:bidi="hi-IN"/>
        </w:rPr>
        <w:t>करोड़</w:t>
      </w:r>
      <w:r>
        <w:rPr>
          <w:rFonts w:cstheme="minorBidi" w:hint="cs"/>
          <w:cs/>
          <w:lang w:bidi="hi-IN"/>
        </w:rPr>
        <w:t xml:space="preserve"> रू.)</w:t>
      </w:r>
      <w:proofErr w:type="gramEnd"/>
    </w:p>
    <w:p w:rsidR="00CD121A" w:rsidRDefault="00CD121A" w:rsidP="00CD121A">
      <w:pPr>
        <w:jc w:val="right"/>
        <w:rPr>
          <w:rFonts w:cstheme="minorBidi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F65743" w:rsidTr="00F65743">
        <w:tc>
          <w:tcPr>
            <w:tcW w:w="2435" w:type="dxa"/>
          </w:tcPr>
          <w:p w:rsidR="00F65743" w:rsidRDefault="00F65743" w:rsidP="00F65743">
            <w:pPr>
              <w:jc w:val="both"/>
            </w:pPr>
          </w:p>
        </w:tc>
        <w:tc>
          <w:tcPr>
            <w:tcW w:w="2435" w:type="dxa"/>
          </w:tcPr>
          <w:p w:rsidR="00F65743" w:rsidRPr="00CC627F" w:rsidRDefault="00CC627F" w:rsidP="00CC627F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lang w:bidi="hi-IN"/>
              </w:rPr>
              <w:t>2011-12</w:t>
            </w:r>
          </w:p>
        </w:tc>
        <w:tc>
          <w:tcPr>
            <w:tcW w:w="2436" w:type="dxa"/>
          </w:tcPr>
          <w:p w:rsidR="00F65743" w:rsidRPr="00CC627F" w:rsidRDefault="00CC627F" w:rsidP="00CC627F">
            <w:pPr>
              <w:jc w:val="center"/>
              <w:rPr>
                <w:b/>
                <w:bCs/>
              </w:rPr>
            </w:pPr>
            <w:r w:rsidRPr="00CC627F">
              <w:rPr>
                <w:b/>
                <w:bCs/>
              </w:rPr>
              <w:t>2012-13</w:t>
            </w:r>
          </w:p>
        </w:tc>
        <w:tc>
          <w:tcPr>
            <w:tcW w:w="2436" w:type="dxa"/>
          </w:tcPr>
          <w:p w:rsidR="00F65743" w:rsidRPr="00CC627F" w:rsidRDefault="00CC627F" w:rsidP="00CC627F">
            <w:pPr>
              <w:jc w:val="center"/>
              <w:rPr>
                <w:b/>
                <w:bCs/>
              </w:rPr>
            </w:pPr>
            <w:r w:rsidRPr="00CC627F">
              <w:rPr>
                <w:b/>
                <w:bCs/>
              </w:rPr>
              <w:t>2013-14</w:t>
            </w:r>
          </w:p>
        </w:tc>
      </w:tr>
      <w:tr w:rsidR="00F65743" w:rsidTr="00F65743">
        <w:tc>
          <w:tcPr>
            <w:tcW w:w="2435" w:type="dxa"/>
          </w:tcPr>
          <w:p w:rsidR="00F65743" w:rsidRDefault="00F65743" w:rsidP="008C3FF0">
            <w:pPr>
              <w:jc w:val="both"/>
            </w:pPr>
            <w:r>
              <w:rPr>
                <w:rFonts w:ascii="Mangal" w:hAnsi="Mangal" w:cs="Mangal" w:hint="cs"/>
                <w:cs/>
                <w:lang w:bidi="hi-IN"/>
              </w:rPr>
              <w:t>निवल विक्रय</w:t>
            </w:r>
          </w:p>
        </w:tc>
        <w:tc>
          <w:tcPr>
            <w:tcW w:w="2435" w:type="dxa"/>
          </w:tcPr>
          <w:p w:rsidR="00F65743" w:rsidRDefault="00CC627F" w:rsidP="00481A85">
            <w:pPr>
              <w:jc w:val="center"/>
            </w:pPr>
            <w:r>
              <w:t>62415.43</w:t>
            </w:r>
          </w:p>
        </w:tc>
        <w:tc>
          <w:tcPr>
            <w:tcW w:w="2436" w:type="dxa"/>
          </w:tcPr>
          <w:p w:rsidR="00F65743" w:rsidRDefault="00CC627F" w:rsidP="00481A85">
            <w:pPr>
              <w:jc w:val="center"/>
            </w:pPr>
            <w:r>
              <w:t>68302.74</w:t>
            </w:r>
          </w:p>
        </w:tc>
        <w:tc>
          <w:tcPr>
            <w:tcW w:w="2436" w:type="dxa"/>
          </w:tcPr>
          <w:p w:rsidR="00F65743" w:rsidRDefault="00CC627F" w:rsidP="00481A85">
            <w:pPr>
              <w:jc w:val="center"/>
            </w:pPr>
            <w:r>
              <w:t>68810.02</w:t>
            </w:r>
          </w:p>
        </w:tc>
      </w:tr>
      <w:tr w:rsidR="00F65743" w:rsidTr="00F65743">
        <w:tc>
          <w:tcPr>
            <w:tcW w:w="2435" w:type="dxa"/>
          </w:tcPr>
          <w:p w:rsidR="00F65743" w:rsidRDefault="00F65743" w:rsidP="008C3FF0">
            <w:pPr>
              <w:jc w:val="both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अन्‍य आय</w:t>
            </w:r>
          </w:p>
        </w:tc>
        <w:tc>
          <w:tcPr>
            <w:tcW w:w="2435" w:type="dxa"/>
          </w:tcPr>
          <w:p w:rsidR="00F65743" w:rsidRDefault="00CC627F" w:rsidP="00481A85">
            <w:pPr>
              <w:jc w:val="center"/>
            </w:pPr>
            <w:r>
              <w:t>7536.90</w:t>
            </w:r>
          </w:p>
        </w:tc>
        <w:tc>
          <w:tcPr>
            <w:tcW w:w="2436" w:type="dxa"/>
          </w:tcPr>
          <w:p w:rsidR="00F65743" w:rsidRDefault="00CC627F" w:rsidP="00481A85">
            <w:pPr>
              <w:jc w:val="center"/>
            </w:pPr>
            <w:r>
              <w:t>8746.69</w:t>
            </w:r>
          </w:p>
        </w:tc>
        <w:tc>
          <w:tcPr>
            <w:tcW w:w="2436" w:type="dxa"/>
          </w:tcPr>
          <w:p w:rsidR="00F65743" w:rsidRDefault="00CC627F" w:rsidP="00481A85">
            <w:pPr>
              <w:jc w:val="center"/>
            </w:pPr>
            <w:r>
              <w:t>8969.38</w:t>
            </w:r>
          </w:p>
        </w:tc>
      </w:tr>
      <w:tr w:rsidR="00F65743" w:rsidTr="00F65743">
        <w:tc>
          <w:tcPr>
            <w:tcW w:w="2435" w:type="dxa"/>
          </w:tcPr>
          <w:p w:rsidR="00F65743" w:rsidRDefault="00F65743" w:rsidP="008C3FF0">
            <w:pPr>
              <w:jc w:val="both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कुल आय </w:t>
            </w:r>
          </w:p>
        </w:tc>
        <w:tc>
          <w:tcPr>
            <w:tcW w:w="2435" w:type="dxa"/>
          </w:tcPr>
          <w:p w:rsidR="00F65743" w:rsidRDefault="00CC627F" w:rsidP="00481A85">
            <w:pPr>
              <w:jc w:val="center"/>
            </w:pPr>
            <w:r>
              <w:t>69952.33</w:t>
            </w:r>
          </w:p>
        </w:tc>
        <w:tc>
          <w:tcPr>
            <w:tcW w:w="2436" w:type="dxa"/>
          </w:tcPr>
          <w:p w:rsidR="00F65743" w:rsidRDefault="00CC627F" w:rsidP="00481A85">
            <w:pPr>
              <w:jc w:val="center"/>
            </w:pPr>
            <w:r>
              <w:t>77049.43</w:t>
            </w:r>
          </w:p>
        </w:tc>
        <w:tc>
          <w:tcPr>
            <w:tcW w:w="2436" w:type="dxa"/>
          </w:tcPr>
          <w:p w:rsidR="00F65743" w:rsidRDefault="00CC627F" w:rsidP="00481A85">
            <w:pPr>
              <w:jc w:val="center"/>
            </w:pPr>
            <w:r>
              <w:t>77779.40</w:t>
            </w:r>
          </w:p>
        </w:tc>
      </w:tr>
    </w:tbl>
    <w:p w:rsidR="00F65743" w:rsidRDefault="00F65743" w:rsidP="00F65743">
      <w:pPr>
        <w:jc w:val="both"/>
        <w:rPr>
          <w:rFonts w:cstheme="minorBidi"/>
          <w:szCs w:val="21"/>
          <w:lang w:bidi="hi-IN"/>
        </w:rPr>
      </w:pPr>
    </w:p>
    <w:p w:rsidR="00CC627F" w:rsidRDefault="00CC627F" w:rsidP="00F65743">
      <w:pPr>
        <w:jc w:val="both"/>
        <w:rPr>
          <w:rFonts w:cstheme="minorBidi"/>
          <w:lang w:bidi="hi-IN"/>
        </w:rPr>
      </w:pPr>
    </w:p>
    <w:p w:rsidR="00CC627F" w:rsidRDefault="00CC627F" w:rsidP="00F65743">
      <w:pPr>
        <w:jc w:val="both"/>
        <w:rPr>
          <w:rFonts w:cstheme="minorBidi"/>
          <w:lang w:bidi="hi-IN"/>
        </w:rPr>
      </w:pPr>
    </w:p>
    <w:p w:rsidR="00CC627F" w:rsidRDefault="00F65743" w:rsidP="00F65743">
      <w:pPr>
        <w:jc w:val="both"/>
        <w:rPr>
          <w:rFonts w:cstheme="minorBidi"/>
          <w:lang w:bidi="hi-IN"/>
        </w:rPr>
      </w:pPr>
      <w:r w:rsidRPr="00F65743">
        <w:rPr>
          <w:rFonts w:cstheme="minorBidi" w:hint="cs"/>
          <w:cs/>
          <w:lang w:bidi="hi-IN"/>
        </w:rPr>
        <w:t>पिछले तीन वर्षो के लिए कर पूर्व लाभ (पीबीटी) नीचे दी गई है :</w:t>
      </w:r>
    </w:p>
    <w:p w:rsidR="00CD121A" w:rsidRDefault="00CD121A" w:rsidP="00481A85">
      <w:pPr>
        <w:jc w:val="right"/>
        <w:rPr>
          <w:rFonts w:cstheme="minorBidi"/>
          <w:lang w:bidi="hi-IN"/>
        </w:rPr>
      </w:pPr>
      <w:proofErr w:type="gramStart"/>
      <w:r>
        <w:rPr>
          <w:rFonts w:cstheme="minorBidi"/>
          <w:lang w:bidi="hi-IN"/>
        </w:rPr>
        <w:t>(</w:t>
      </w:r>
      <w:r>
        <w:rPr>
          <w:rFonts w:cstheme="minorBidi"/>
          <w:cs/>
          <w:lang w:bidi="hi-IN"/>
        </w:rPr>
        <w:t>करोड़</w:t>
      </w:r>
      <w:r>
        <w:rPr>
          <w:rFonts w:cstheme="minorBidi" w:hint="cs"/>
          <w:cs/>
          <w:lang w:bidi="hi-IN"/>
        </w:rPr>
        <w:t xml:space="preserve"> रू.)</w:t>
      </w:r>
      <w:proofErr w:type="gramEnd"/>
    </w:p>
    <w:p w:rsidR="00CC627F" w:rsidRDefault="00CC627F" w:rsidP="00F65743">
      <w:pPr>
        <w:jc w:val="both"/>
        <w:rPr>
          <w:rFonts w:cstheme="minorBidi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CC627F" w:rsidRPr="00CC627F" w:rsidTr="008C3FF0">
        <w:tc>
          <w:tcPr>
            <w:tcW w:w="2435" w:type="dxa"/>
          </w:tcPr>
          <w:p w:rsidR="00CC627F" w:rsidRDefault="00CC627F" w:rsidP="008C3FF0">
            <w:pPr>
              <w:jc w:val="both"/>
            </w:pPr>
          </w:p>
        </w:tc>
        <w:tc>
          <w:tcPr>
            <w:tcW w:w="2435" w:type="dxa"/>
          </w:tcPr>
          <w:p w:rsidR="00CC627F" w:rsidRPr="00CC627F" w:rsidRDefault="00CC627F" w:rsidP="008C3FF0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lang w:bidi="hi-IN"/>
              </w:rPr>
              <w:t>2011-12</w:t>
            </w:r>
          </w:p>
        </w:tc>
        <w:tc>
          <w:tcPr>
            <w:tcW w:w="2436" w:type="dxa"/>
          </w:tcPr>
          <w:p w:rsidR="00CC627F" w:rsidRPr="00CC627F" w:rsidRDefault="00CC627F" w:rsidP="008C3FF0">
            <w:pPr>
              <w:jc w:val="center"/>
              <w:rPr>
                <w:b/>
                <w:bCs/>
              </w:rPr>
            </w:pPr>
            <w:r w:rsidRPr="00CC627F">
              <w:rPr>
                <w:b/>
                <w:bCs/>
              </w:rPr>
              <w:t>2012-13</w:t>
            </w:r>
          </w:p>
        </w:tc>
        <w:tc>
          <w:tcPr>
            <w:tcW w:w="2436" w:type="dxa"/>
          </w:tcPr>
          <w:p w:rsidR="00CC627F" w:rsidRPr="00CC627F" w:rsidRDefault="00CC627F" w:rsidP="008C3FF0">
            <w:pPr>
              <w:jc w:val="center"/>
              <w:rPr>
                <w:b/>
                <w:bCs/>
              </w:rPr>
            </w:pPr>
            <w:r w:rsidRPr="00CC627F">
              <w:rPr>
                <w:b/>
                <w:bCs/>
              </w:rPr>
              <w:t>2013-14</w:t>
            </w:r>
          </w:p>
        </w:tc>
      </w:tr>
      <w:tr w:rsidR="00CC627F" w:rsidTr="008C3FF0">
        <w:tc>
          <w:tcPr>
            <w:tcW w:w="2435" w:type="dxa"/>
          </w:tcPr>
          <w:p w:rsidR="00CC627F" w:rsidRDefault="00CC627F" w:rsidP="008C3FF0">
            <w:pPr>
              <w:jc w:val="both"/>
            </w:pPr>
            <w:r w:rsidRPr="00F65743">
              <w:rPr>
                <w:rFonts w:cstheme="minorBidi" w:hint="cs"/>
                <w:cs/>
                <w:lang w:bidi="hi-IN"/>
              </w:rPr>
              <w:t>कर पूर्व लाभ</w:t>
            </w:r>
          </w:p>
        </w:tc>
        <w:tc>
          <w:tcPr>
            <w:tcW w:w="2435" w:type="dxa"/>
          </w:tcPr>
          <w:p w:rsidR="00CC627F" w:rsidRDefault="00CC627F" w:rsidP="008C3FF0">
            <w:pPr>
              <w:jc w:val="both"/>
            </w:pPr>
            <w:r>
              <w:t>21272.66</w:t>
            </w:r>
          </w:p>
        </w:tc>
        <w:tc>
          <w:tcPr>
            <w:tcW w:w="2436" w:type="dxa"/>
          </w:tcPr>
          <w:p w:rsidR="00CC627F" w:rsidRDefault="00CC627F" w:rsidP="008C3FF0">
            <w:pPr>
              <w:jc w:val="both"/>
            </w:pPr>
            <w:r>
              <w:t>24979.04</w:t>
            </w:r>
          </w:p>
        </w:tc>
        <w:tc>
          <w:tcPr>
            <w:tcW w:w="2436" w:type="dxa"/>
          </w:tcPr>
          <w:p w:rsidR="00CC627F" w:rsidRDefault="00CC627F" w:rsidP="008C3FF0">
            <w:pPr>
              <w:jc w:val="both"/>
            </w:pPr>
            <w:r>
              <w:t>22879.54</w:t>
            </w:r>
          </w:p>
        </w:tc>
      </w:tr>
    </w:tbl>
    <w:p w:rsidR="00F65743" w:rsidRPr="00F65743" w:rsidRDefault="00F65743" w:rsidP="00F65743">
      <w:pPr>
        <w:jc w:val="both"/>
        <w:rPr>
          <w:rFonts w:cstheme="minorBidi"/>
          <w:lang w:bidi="hi-IN"/>
        </w:rPr>
      </w:pPr>
      <w:r w:rsidRPr="00F65743">
        <w:rPr>
          <w:rFonts w:cstheme="minorBidi" w:hint="cs"/>
          <w:cs/>
          <w:lang w:bidi="hi-IN"/>
        </w:rPr>
        <w:t xml:space="preserve"> </w:t>
      </w:r>
    </w:p>
    <w:p w:rsidR="00F65743" w:rsidRDefault="00F65743" w:rsidP="00F65743">
      <w:pPr>
        <w:jc w:val="both"/>
        <w:rPr>
          <w:rFonts w:cstheme="minorBidi"/>
          <w:lang w:bidi="hi-IN"/>
        </w:rPr>
      </w:pPr>
    </w:p>
    <w:p w:rsidR="00F65743" w:rsidRDefault="00F65743" w:rsidP="00F65743">
      <w:pPr>
        <w:jc w:val="both"/>
        <w:rPr>
          <w:rFonts w:cstheme="minorBidi"/>
          <w:lang w:bidi="hi-IN"/>
        </w:rPr>
      </w:pPr>
    </w:p>
    <w:p w:rsidR="00F65743" w:rsidRDefault="00F65743" w:rsidP="00CC627F">
      <w:pPr>
        <w:ind w:firstLine="720"/>
        <w:jc w:val="both"/>
        <w:rPr>
          <w:rFonts w:cstheme="minorBidi"/>
          <w:lang w:bidi="hi-IN"/>
        </w:rPr>
      </w:pPr>
      <w:r>
        <w:rPr>
          <w:rFonts w:cstheme="minorBidi" w:hint="cs"/>
          <w:cs/>
          <w:lang w:bidi="hi-IN"/>
        </w:rPr>
        <w:t>कोयला खानों के विकास के लिए ना तो कोल इंडिया लि.</w:t>
      </w:r>
      <w:r w:rsidR="00E61F74">
        <w:rPr>
          <w:rFonts w:cstheme="minorBidi" w:hint="cs"/>
          <w:cs/>
          <w:lang w:bidi="hi-IN"/>
        </w:rPr>
        <w:t xml:space="preserve"> को</w:t>
      </w:r>
      <w:r>
        <w:rPr>
          <w:rFonts w:cstheme="minorBidi" w:hint="cs"/>
          <w:cs/>
          <w:lang w:bidi="hi-IN"/>
        </w:rPr>
        <w:t xml:space="preserve"> और ना ही इसकी</w:t>
      </w:r>
      <w:r w:rsidR="00E61F74">
        <w:rPr>
          <w:rFonts w:cstheme="minorBidi" w:hint="cs"/>
          <w:cs/>
          <w:lang w:bidi="hi-IN"/>
        </w:rPr>
        <w:t xml:space="preserve"> किसी</w:t>
      </w:r>
      <w:r>
        <w:rPr>
          <w:rFonts w:cstheme="minorBidi" w:hint="cs"/>
          <w:cs/>
          <w:lang w:bidi="hi-IN"/>
        </w:rPr>
        <w:t xml:space="preserve"> सहायक </w:t>
      </w:r>
      <w:r w:rsidR="00E61F74">
        <w:rPr>
          <w:rFonts w:cstheme="minorBidi" w:hint="cs"/>
          <w:cs/>
          <w:lang w:bidi="hi-IN"/>
        </w:rPr>
        <w:t>कंपनी</w:t>
      </w:r>
      <w:r>
        <w:rPr>
          <w:rFonts w:cstheme="minorBidi" w:hint="cs"/>
          <w:cs/>
          <w:lang w:bidi="hi-IN"/>
        </w:rPr>
        <w:t xml:space="preserve"> को बजटीय सहायता प्राप्‍त हो रही है। </w:t>
      </w:r>
    </w:p>
    <w:p w:rsidR="00F65743" w:rsidRDefault="00F65743" w:rsidP="00F65743">
      <w:pPr>
        <w:jc w:val="both"/>
        <w:rPr>
          <w:rFonts w:cstheme="minorBidi"/>
          <w:lang w:bidi="hi-IN"/>
        </w:rPr>
      </w:pPr>
    </w:p>
    <w:p w:rsidR="00CC627F" w:rsidRDefault="00F65743" w:rsidP="00F65743">
      <w:pPr>
        <w:jc w:val="both"/>
        <w:rPr>
          <w:rFonts w:cstheme="minorBidi"/>
          <w:lang w:bidi="hi-IN"/>
        </w:rPr>
      </w:pPr>
      <w:r>
        <w:rPr>
          <w:rFonts w:cstheme="minorBidi" w:hint="cs"/>
          <w:b/>
          <w:bCs/>
          <w:cs/>
          <w:lang w:bidi="hi-IN"/>
        </w:rPr>
        <w:t xml:space="preserve">(ग) और (घ) : </w:t>
      </w:r>
      <w:r>
        <w:rPr>
          <w:rFonts w:cstheme="minorBidi" w:hint="cs"/>
          <w:cs/>
          <w:lang w:bidi="hi-IN"/>
        </w:rPr>
        <w:t xml:space="preserve"> कोल इंडिया लि. को </w:t>
      </w:r>
      <w:r w:rsidR="00E61F74">
        <w:rPr>
          <w:rFonts w:cstheme="minorBidi" w:hint="cs"/>
          <w:cs/>
          <w:lang w:bidi="hi-IN"/>
        </w:rPr>
        <w:t>मो</w:t>
      </w:r>
      <w:r>
        <w:rPr>
          <w:rFonts w:cstheme="minorBidi" w:hint="cs"/>
          <w:cs/>
          <w:lang w:bidi="hi-IN"/>
        </w:rPr>
        <w:t>जाम्‍बिक में दो कोयला ब्‍लॉकों के लिए वर्ष 2009 में अन्‍वेषण लाइसेंस प्रदान किए गए है जहां अन्‍वेषण</w:t>
      </w:r>
      <w:r w:rsidR="00E61F74">
        <w:rPr>
          <w:rFonts w:cstheme="minorBidi" w:hint="cs"/>
          <w:cs/>
          <w:lang w:bidi="hi-IN"/>
        </w:rPr>
        <w:t xml:space="preserve"> कार्य</w:t>
      </w:r>
      <w:r>
        <w:rPr>
          <w:rFonts w:cstheme="minorBidi" w:hint="cs"/>
          <w:cs/>
          <w:lang w:bidi="hi-IN"/>
        </w:rPr>
        <w:t xml:space="preserve"> प्रगति पर है। </w:t>
      </w:r>
      <w:r w:rsidR="00E61F74">
        <w:rPr>
          <w:rFonts w:cstheme="minorBidi" w:hint="cs"/>
          <w:cs/>
          <w:lang w:bidi="hi-IN"/>
        </w:rPr>
        <w:t>मो</w:t>
      </w:r>
      <w:r>
        <w:rPr>
          <w:rFonts w:cstheme="minorBidi" w:hint="cs"/>
          <w:cs/>
          <w:lang w:bidi="hi-IN"/>
        </w:rPr>
        <w:t xml:space="preserve">जाम्‍बिक में आवंटित कोयला ब्‍लॉकों में कोयले की मात्रा एवं मूल्‍य के बारे में निश्‍चित अनुमान </w:t>
      </w:r>
      <w:r w:rsidR="00CC627F">
        <w:rPr>
          <w:rFonts w:cstheme="minorBidi" w:hint="cs"/>
          <w:cs/>
          <w:lang w:bidi="hi-IN"/>
        </w:rPr>
        <w:t xml:space="preserve">चल रहे अन्‍वेषण कार्यों </w:t>
      </w:r>
      <w:r w:rsidR="00E61F74">
        <w:rPr>
          <w:rFonts w:cstheme="minorBidi" w:hint="cs"/>
          <w:cs/>
          <w:lang w:bidi="hi-IN"/>
        </w:rPr>
        <w:t>और तत्‍पश्‍चात</w:t>
      </w:r>
      <w:r w:rsidR="00CC627F">
        <w:rPr>
          <w:rFonts w:cstheme="minorBidi" w:hint="cs"/>
          <w:cs/>
          <w:lang w:bidi="hi-IN"/>
        </w:rPr>
        <w:t xml:space="preserve"> बोर होल कोयला नमूनों के विश्‍लेषण के पूरा होने पर ही लग</w:t>
      </w:r>
      <w:r w:rsidR="00E61F74">
        <w:rPr>
          <w:rFonts w:cstheme="minorBidi" w:hint="cs"/>
          <w:cs/>
          <w:lang w:bidi="hi-IN"/>
        </w:rPr>
        <w:t>ा</w:t>
      </w:r>
      <w:r w:rsidR="00CC627F">
        <w:rPr>
          <w:rFonts w:cstheme="minorBidi" w:hint="cs"/>
          <w:cs/>
          <w:lang w:bidi="hi-IN"/>
        </w:rPr>
        <w:t>या जा सकता है।</w:t>
      </w:r>
    </w:p>
    <w:p w:rsidR="00423422" w:rsidRDefault="00423422" w:rsidP="00F65743">
      <w:pPr>
        <w:jc w:val="both"/>
        <w:rPr>
          <w:rFonts w:cstheme="minorBidi"/>
          <w:lang w:bidi="hi-IN"/>
        </w:rPr>
      </w:pPr>
    </w:p>
    <w:p w:rsidR="00423422" w:rsidRDefault="00423422" w:rsidP="00423422">
      <w:pPr>
        <w:jc w:val="center"/>
        <w:rPr>
          <w:rFonts w:cstheme="minorBidi"/>
          <w:lang w:bidi="hi-IN"/>
        </w:rPr>
      </w:pPr>
      <w:r>
        <w:rPr>
          <w:rFonts w:cstheme="minorBidi" w:hint="cs"/>
          <w:cs/>
          <w:lang w:bidi="hi-IN"/>
        </w:rPr>
        <w:t>-------</w:t>
      </w:r>
    </w:p>
    <w:p w:rsidR="00A139B7" w:rsidRDefault="00A139B7" w:rsidP="00423422">
      <w:pPr>
        <w:jc w:val="center"/>
        <w:rPr>
          <w:rFonts w:cstheme="minorBidi"/>
          <w:cs/>
          <w:lang w:bidi="hi-IN"/>
        </w:rPr>
        <w:sectPr w:rsidR="00A139B7" w:rsidSect="00CC627F">
          <w:pgSz w:w="11907" w:h="16839" w:code="9"/>
          <w:pgMar w:top="1440" w:right="1077" w:bottom="1350" w:left="1304" w:header="720" w:footer="720" w:gutter="0"/>
          <w:cols w:space="720"/>
          <w:docGrid w:linePitch="360"/>
        </w:sectPr>
      </w:pPr>
    </w:p>
    <w:p w:rsidR="00A139B7" w:rsidRDefault="00A139B7" w:rsidP="00A139B7">
      <w:pPr>
        <w:jc w:val="both"/>
        <w:rPr>
          <w:rFonts w:cstheme="minorBidi"/>
          <w:lang w:bidi="hi-IN"/>
        </w:rPr>
      </w:pPr>
    </w:p>
    <w:tbl>
      <w:tblPr>
        <w:tblW w:w="10209" w:type="dxa"/>
        <w:tblInd w:w="-252" w:type="dxa"/>
        <w:tblLook w:val="04A0" w:firstRow="1" w:lastRow="0" w:firstColumn="1" w:lastColumn="0" w:noHBand="0" w:noVBand="1"/>
      </w:tblPr>
      <w:tblGrid>
        <w:gridCol w:w="1937"/>
        <w:gridCol w:w="778"/>
        <w:gridCol w:w="968"/>
        <w:gridCol w:w="813"/>
        <w:gridCol w:w="864"/>
        <w:gridCol w:w="1038"/>
        <w:gridCol w:w="972"/>
        <w:gridCol w:w="1032"/>
        <w:gridCol w:w="885"/>
        <w:gridCol w:w="922"/>
      </w:tblGrid>
      <w:tr w:rsidR="00A139B7" w:rsidRPr="00A139B7" w:rsidTr="001A39FB">
        <w:trPr>
          <w:trHeight w:val="300"/>
        </w:trPr>
        <w:tc>
          <w:tcPr>
            <w:tcW w:w="10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9B7" w:rsidRPr="00A139B7" w:rsidRDefault="00316BB6" w:rsidP="00540C07">
            <w:pPr>
              <w:jc w:val="right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कंपनी-वार/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ग्रेड-वार उत्‍पादन (</w:t>
            </w:r>
            <w:r w:rsidR="00540C07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मि.ट) </w:t>
            </w:r>
            <w:r w:rsidR="00A139B7" w:rsidRPr="00A139B7">
              <w:rPr>
                <w:sz w:val="18"/>
                <w:szCs w:val="18"/>
                <w:lang w:bidi="hi-IN"/>
              </w:rPr>
              <w:t xml:space="preserve">                                                           </w:t>
            </w:r>
            <w:r w:rsidR="00540C0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अनुबंध</w:t>
            </w:r>
          </w:p>
        </w:tc>
      </w:tr>
      <w:tr w:rsidR="00A139B7" w:rsidRPr="00A139B7" w:rsidTr="001A39FB">
        <w:trPr>
          <w:trHeight w:val="300"/>
        </w:trPr>
        <w:tc>
          <w:tcPr>
            <w:tcW w:w="10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2011-12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ग्रेड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ईसीएल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बीसीसीएल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सीसीएल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एनसीएल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डब्‍ल्‍यूसीएल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एसईसीएल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एमसीएल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एनईसी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सीआईएल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एससी</w:t>
            </w:r>
            <w:r w:rsidR="00A139B7" w:rsidRPr="00A139B7">
              <w:rPr>
                <w:sz w:val="18"/>
                <w:szCs w:val="18"/>
                <w:lang w:bidi="hi-IN"/>
              </w:rPr>
              <w:t xml:space="preserve">-I </w:t>
            </w: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मिश्रण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योग्‍य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मिश्रण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योग्‍य</w:t>
            </w:r>
            <w:r w:rsidRPr="00A139B7">
              <w:rPr>
                <w:sz w:val="18"/>
                <w:szCs w:val="18"/>
                <w:lang w:bidi="hi-IN"/>
              </w:rPr>
              <w:t xml:space="preserve"> </w:t>
            </w:r>
            <w:r w:rsidR="00A139B7" w:rsidRPr="00A139B7">
              <w:rPr>
                <w:sz w:val="18"/>
                <w:szCs w:val="18"/>
                <w:lang w:bidi="hi-IN"/>
              </w:rPr>
              <w:t>(</w:t>
            </w: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चिंकूरी</w:t>
            </w:r>
            <w:r w:rsidR="00A139B7" w:rsidRPr="00A139B7">
              <w:rPr>
                <w:sz w:val="18"/>
                <w:szCs w:val="18"/>
                <w:lang w:bidi="hi-IN"/>
              </w:rPr>
              <w:t>-I)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0.010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एससी</w:t>
            </w:r>
            <w:r w:rsidRPr="00A139B7">
              <w:rPr>
                <w:sz w:val="18"/>
                <w:szCs w:val="18"/>
                <w:lang w:bidi="hi-IN"/>
              </w:rPr>
              <w:t xml:space="preserve"> </w:t>
            </w:r>
            <w:r w:rsidR="00A139B7" w:rsidRPr="00A139B7">
              <w:rPr>
                <w:sz w:val="18"/>
                <w:szCs w:val="18"/>
                <w:lang w:bidi="hi-IN"/>
              </w:rPr>
              <w:t xml:space="preserve">-II </w:t>
            </w: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मिश्रण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योग्‍य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0.189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0.189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540C0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मिश्रण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योग्‍य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0.189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0.199</w:t>
            </w:r>
          </w:p>
        </w:tc>
      </w:tr>
      <w:tr w:rsidR="00C50E2A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2A" w:rsidRDefault="00C50E2A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0.083</w:t>
            </w:r>
          </w:p>
        </w:tc>
      </w:tr>
      <w:tr w:rsidR="00C50E2A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2A" w:rsidRDefault="00C50E2A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1.134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1.134</w:t>
            </w:r>
          </w:p>
        </w:tc>
      </w:tr>
      <w:tr w:rsidR="00C50E2A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2A" w:rsidRDefault="00C50E2A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0.186</w:t>
            </w:r>
          </w:p>
        </w:tc>
      </w:tr>
      <w:tr w:rsidR="00C50E2A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2A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50E2A"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1.316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0.319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1.729</w:t>
            </w:r>
          </w:p>
        </w:tc>
      </w:tr>
      <w:tr w:rsidR="00C50E2A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2A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50E2A">
              <w:rPr>
                <w:rFonts w:ascii="Arial" w:hAnsi="Arial" w:cs="Arial"/>
                <w:color w:val="000000"/>
                <w:sz w:val="20"/>
              </w:rPr>
              <w:t>-III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0.903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2.004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2.907</w:t>
            </w:r>
          </w:p>
        </w:tc>
      </w:tr>
      <w:tr w:rsidR="00C50E2A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2A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50E2A">
              <w:rPr>
                <w:rFonts w:ascii="Arial" w:hAnsi="Arial" w:cs="Arial"/>
                <w:color w:val="000000"/>
                <w:sz w:val="20"/>
              </w:rPr>
              <w:t>-IV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0.522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1.611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2A" w:rsidRPr="00A139B7" w:rsidRDefault="00C50E2A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2.133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0D41D7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धातु</w:t>
            </w:r>
            <w:r w:rsidR="00F32E82"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 xml:space="preserve">कर्मीय कोकिंग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4.144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3.709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0.319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0.189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8.371</w:t>
            </w:r>
          </w:p>
        </w:tc>
      </w:tr>
      <w:tr w:rsidR="00F32E82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theme="minorBidi"/>
                <w:color w:val="000000"/>
                <w:sz w:val="20"/>
                <w:lang w:bidi="hi-IN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</w:t>
            </w:r>
            <w:r w:rsidR="00F32E82">
              <w:rPr>
                <w:rFonts w:ascii="Arial" w:hAnsi="Arial" w:cs="Arial"/>
                <w:color w:val="000000"/>
                <w:sz w:val="20"/>
              </w:rPr>
              <w:t>I</w:t>
            </w:r>
            <w:r>
              <w:rPr>
                <w:rFonts w:ascii="Arial" w:hAnsi="Arial" w:cstheme="minorBidi" w:hint="cs"/>
                <w:color w:val="000000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</w:tr>
      <w:tr w:rsidR="00F32E82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32E82"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</w:tr>
      <w:tr w:rsidR="00F32E82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32E82">
              <w:rPr>
                <w:rFonts w:ascii="Arial" w:hAnsi="Arial" w:cs="Arial"/>
                <w:color w:val="000000"/>
                <w:sz w:val="20"/>
              </w:rPr>
              <w:t>-III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0.041</w:t>
            </w:r>
          </w:p>
        </w:tc>
      </w:tr>
      <w:tr w:rsidR="00F32E82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32E82">
              <w:rPr>
                <w:rFonts w:ascii="Arial" w:hAnsi="Arial" w:cs="Arial"/>
                <w:color w:val="000000"/>
                <w:sz w:val="20"/>
              </w:rPr>
              <w:t>-IV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एस</w:t>
            </w:r>
            <w:r w:rsidRPr="008C3FF0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एल</w:t>
            </w:r>
            <w:r w:rsidRPr="00A139B7">
              <w:rPr>
                <w:sz w:val="18"/>
                <w:szCs w:val="18"/>
                <w:lang w:bidi="hi-IN"/>
              </w:rPr>
              <w:t xml:space="preserve"> </w:t>
            </w:r>
            <w:r w:rsidR="00A139B7" w:rsidRPr="00A139B7">
              <w:rPr>
                <w:sz w:val="18"/>
                <w:szCs w:val="18"/>
                <w:lang w:bidi="hi-IN"/>
              </w:rPr>
              <w:t>V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8C3FF0">
              <w:rPr>
                <w:rFonts w:ascii="Mangal" w:hAnsi="Mangal" w:cs="Mangal"/>
                <w:b/>
                <w:bCs/>
                <w:color w:val="000000"/>
                <w:sz w:val="18"/>
                <w:szCs w:val="18"/>
                <w:cs/>
                <w:lang w:bidi="hi-IN"/>
              </w:rPr>
              <w:t>अन्‍य</w:t>
            </w:r>
            <w:r w:rsidRPr="008C3FF0">
              <w:rPr>
                <w:rFonts w:ascii="Mangal" w:hAnsi="Mangal" w:cs="Mangal" w:hint="cs"/>
                <w:b/>
                <w:bCs/>
                <w:color w:val="000000"/>
                <w:sz w:val="18"/>
                <w:szCs w:val="18"/>
                <w:cs/>
                <w:lang w:bidi="hi-IN"/>
              </w:rPr>
              <w:t xml:space="preserve"> कोकिंग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0.041</w:t>
            </w:r>
          </w:p>
        </w:tc>
      </w:tr>
      <w:tr w:rsidR="008C3FF0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P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theme="minorBidi"/>
                <w:color w:val="000000"/>
                <w:sz w:val="20"/>
                <w:lang w:bidi="hi-IN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–I</w:t>
            </w:r>
            <w:r>
              <w:rPr>
                <w:rFonts w:ascii="Arial" w:hAnsi="Arial" w:cstheme="minorBidi" w:hint="cs"/>
                <w:color w:val="000000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0.060</w:t>
            </w:r>
          </w:p>
        </w:tc>
      </w:tr>
      <w:tr w:rsidR="008C3FF0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0.084</w:t>
            </w:r>
          </w:p>
        </w:tc>
      </w:tr>
      <w:tr w:rsidR="008C3FF0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6.253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6.253</w:t>
            </w:r>
          </w:p>
        </w:tc>
      </w:tr>
      <w:tr w:rsidR="008C3FF0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-IV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16.709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16.709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F32E82" w:rsidP="00F32E82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एनएल</w:t>
            </w:r>
            <w:r w:rsidRPr="00F32E82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23.106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11.840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34.946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8C3FF0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कुल</w:t>
            </w:r>
            <w:r w:rsidRPr="008C3FF0">
              <w:rPr>
                <w:rFonts w:ascii="Mangal" w:hAnsi="Mangal" w:cs="Mangal" w:hint="cs"/>
                <w:color w:val="000000"/>
                <w:sz w:val="18"/>
                <w:szCs w:val="18"/>
                <w:cs/>
                <w:lang w:bidi="hi-IN"/>
              </w:rPr>
              <w:t xml:space="preserve"> कोकिंग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27.250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15.549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0.319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0.189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43.358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1.012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2.683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3.695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F32E82" w:rsidP="00A139B7">
            <w:pPr>
              <w:jc w:val="center"/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11.363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0.329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0.640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0.373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8.387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21.092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F32E82" w:rsidP="00A139B7">
            <w:pPr>
              <w:jc w:val="center"/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3.714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2.003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2.767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18.456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3.026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10.359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40.325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F32E82" w:rsidP="00A139B7">
            <w:pPr>
              <w:jc w:val="center"/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डी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1.947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0.894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0.133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8.371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9.421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5.358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8C3FF0" w:rsidP="00A139B7">
            <w:pPr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जी</w:t>
            </w:r>
            <w:r w:rsidR="00A139B7" w:rsidRPr="00A139B7">
              <w:rPr>
                <w:b/>
                <w:bCs/>
                <w:sz w:val="18"/>
                <w:szCs w:val="18"/>
                <w:lang w:bidi="hi-IN"/>
              </w:rPr>
              <w:t>5-0.200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26.124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F32E82" w:rsidP="00A139B7">
            <w:pPr>
              <w:jc w:val="center"/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ई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0.944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24.853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38.934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28.120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6.898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8C3FF0" w:rsidP="00A139B7">
            <w:pPr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जी</w:t>
            </w:r>
            <w:r w:rsidRPr="00A139B7">
              <w:rPr>
                <w:b/>
                <w:bCs/>
                <w:sz w:val="18"/>
                <w:szCs w:val="18"/>
                <w:lang w:bidi="hi-IN"/>
              </w:rPr>
              <w:t xml:space="preserve"> </w:t>
            </w:r>
            <w:r w:rsidR="00A139B7" w:rsidRPr="00A139B7">
              <w:rPr>
                <w:b/>
                <w:bCs/>
                <w:sz w:val="18"/>
                <w:szCs w:val="18"/>
                <w:lang w:bidi="hi-IN"/>
              </w:rPr>
              <w:t>8-0.218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99.749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F32E82" w:rsidP="00A139B7">
            <w:pPr>
              <w:jc w:val="center"/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एफ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11.527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4.373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1.851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79.963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8C3FF0" w:rsidP="00A139B7">
            <w:pPr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जी</w:t>
            </w:r>
            <w:r w:rsidRPr="00A139B7">
              <w:rPr>
                <w:b/>
                <w:bCs/>
                <w:sz w:val="18"/>
                <w:szCs w:val="18"/>
                <w:lang w:bidi="hi-IN"/>
              </w:rPr>
              <w:t xml:space="preserve"> </w:t>
            </w:r>
            <w:r w:rsidR="00A139B7" w:rsidRPr="00A139B7">
              <w:rPr>
                <w:b/>
                <w:bCs/>
                <w:sz w:val="18"/>
                <w:szCs w:val="18"/>
                <w:lang w:bidi="hi-IN"/>
              </w:rPr>
              <w:t>9-1.862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8C3FF0" w:rsidP="00A139B7">
            <w:pPr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जी</w:t>
            </w:r>
            <w:r w:rsidRPr="00A139B7">
              <w:rPr>
                <w:b/>
                <w:bCs/>
                <w:sz w:val="18"/>
                <w:szCs w:val="18"/>
                <w:lang w:bidi="hi-IN"/>
              </w:rPr>
              <w:t xml:space="preserve"> </w:t>
            </w:r>
            <w:r w:rsidR="00A139B7" w:rsidRPr="00A139B7">
              <w:rPr>
                <w:b/>
                <w:bCs/>
                <w:sz w:val="18"/>
                <w:szCs w:val="18"/>
                <w:lang w:bidi="hi-IN"/>
              </w:rPr>
              <w:t>1-0.035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97.770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F32E82" w:rsidP="00A139B7">
            <w:pPr>
              <w:jc w:val="center"/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जी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rFonts w:cstheme="minorBidi"/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  <w:r w:rsidR="008C3FF0"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8C3FF0" w:rsidP="00A139B7">
            <w:pPr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जी</w:t>
            </w:r>
            <w:r w:rsidRPr="00A139B7">
              <w:rPr>
                <w:b/>
                <w:bCs/>
                <w:sz w:val="18"/>
                <w:szCs w:val="18"/>
                <w:lang w:bidi="hi-IN"/>
              </w:rPr>
              <w:t xml:space="preserve"> </w:t>
            </w:r>
            <w:r w:rsidR="00A139B7" w:rsidRPr="00A139B7">
              <w:rPr>
                <w:b/>
                <w:bCs/>
                <w:sz w:val="18"/>
                <w:szCs w:val="18"/>
                <w:lang w:bidi="hi-IN"/>
              </w:rPr>
              <w:t>10-8.216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8C3FF0" w:rsidP="00A139B7">
            <w:pPr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जी</w:t>
            </w:r>
            <w:r w:rsidRPr="00A139B7">
              <w:rPr>
                <w:b/>
                <w:bCs/>
                <w:sz w:val="18"/>
                <w:szCs w:val="18"/>
                <w:lang w:bidi="hi-IN"/>
              </w:rPr>
              <w:t xml:space="preserve"> </w:t>
            </w:r>
            <w:r w:rsidR="00A139B7" w:rsidRPr="00A139B7">
              <w:rPr>
                <w:b/>
                <w:bCs/>
                <w:sz w:val="18"/>
                <w:szCs w:val="18"/>
                <w:lang w:bidi="hi-IN"/>
              </w:rPr>
              <w:t>2-0.270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0.000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DE350B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अनग्रेडेड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0.004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8C3FF0" w:rsidP="00A139B7">
            <w:pPr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जी</w:t>
            </w:r>
            <w:r w:rsidRPr="00A139B7">
              <w:rPr>
                <w:b/>
                <w:bCs/>
                <w:sz w:val="18"/>
                <w:szCs w:val="18"/>
                <w:lang w:bidi="hi-IN"/>
              </w:rPr>
              <w:t xml:space="preserve"> </w:t>
            </w:r>
            <w:r w:rsidR="00A139B7" w:rsidRPr="00A139B7">
              <w:rPr>
                <w:b/>
                <w:bCs/>
                <w:sz w:val="18"/>
                <w:szCs w:val="18"/>
                <w:lang w:bidi="hi-IN"/>
              </w:rPr>
              <w:t>13-92.623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0.297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0.301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कुल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</w:t>
            </w:r>
            <w:r w:rsidRPr="00F32E82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गैर-</w:t>
            </w:r>
            <w:r w:rsidRPr="00F32E82">
              <w:rPr>
                <w:rFonts w:ascii="Mangal" w:hAnsi="Mangal" w:cs="Mangal" w:hint="cs"/>
                <w:color w:val="000000"/>
                <w:sz w:val="18"/>
                <w:szCs w:val="18"/>
                <w:cs/>
                <w:lang w:bidi="hi-IN"/>
              </w:rPr>
              <w:t>कोकिंग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30.507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2.957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32.455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66.401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42.791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113.648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103.119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0.602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392.480</w:t>
            </w:r>
          </w:p>
        </w:tc>
      </w:tr>
      <w:tr w:rsidR="00540C07" w:rsidRPr="00A139B7" w:rsidTr="001A39FB">
        <w:trPr>
          <w:trHeight w:val="30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F32E82" w:rsidP="00A139B7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कुल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योग्‍य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30.558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30.207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48.004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66.401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43.110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113.837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103.119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0.602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435.838</w:t>
            </w:r>
          </w:p>
        </w:tc>
      </w:tr>
      <w:tr w:rsidR="00540C07" w:rsidRPr="00A139B7" w:rsidTr="001A39FB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sz w:val="18"/>
                <w:szCs w:val="18"/>
                <w:lang w:bidi="hi-IN"/>
              </w:rPr>
            </w:pPr>
            <w:r w:rsidRPr="00A139B7">
              <w:rPr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A139B7">
              <w:rPr>
                <w:b/>
                <w:bCs/>
                <w:sz w:val="18"/>
                <w:szCs w:val="18"/>
                <w:lang w:bidi="hi-IN"/>
              </w:rPr>
              <w:t xml:space="preserve">* </w:t>
            </w:r>
            <w:r w:rsidR="008C3FF0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केवल</w:t>
            </w:r>
            <w:r w:rsidR="008C3FF0"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जीसीवी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B7" w:rsidRPr="00A139B7" w:rsidRDefault="00A139B7" w:rsidP="00A139B7">
            <w:pPr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A139B7">
              <w:rPr>
                <w:b/>
                <w:bCs/>
                <w:sz w:val="18"/>
                <w:szCs w:val="18"/>
                <w:lang w:bidi="hi-IN"/>
              </w:rPr>
              <w:t>103.424</w:t>
            </w:r>
          </w:p>
        </w:tc>
      </w:tr>
    </w:tbl>
    <w:p w:rsidR="00CC627F" w:rsidRPr="008C3FF0" w:rsidRDefault="00A139B7" w:rsidP="00F65743">
      <w:pPr>
        <w:jc w:val="both"/>
        <w:rPr>
          <w:rFonts w:cstheme="minorBidi"/>
          <w:sz w:val="20"/>
          <w:szCs w:val="20"/>
          <w:lang w:bidi="hi-IN"/>
        </w:rPr>
      </w:pPr>
      <w:r w:rsidRPr="008C3FF0">
        <w:rPr>
          <w:rFonts w:cstheme="minorBidi"/>
          <w:sz w:val="20"/>
          <w:szCs w:val="20"/>
          <w:lang w:bidi="hi-IN"/>
        </w:rPr>
        <w:t>*</w:t>
      </w:r>
      <w:r w:rsidRPr="008C3FF0">
        <w:rPr>
          <w:rFonts w:cstheme="minorBidi" w:hint="cs"/>
          <w:sz w:val="20"/>
          <w:szCs w:val="20"/>
          <w:cs/>
          <w:lang w:bidi="hi-IN"/>
        </w:rPr>
        <w:t xml:space="preserve"> पूर्व में यूएचवी आधारित ग्रेडिंग प्रणाली थी</w:t>
      </w:r>
      <w:r w:rsidRPr="008C3FF0">
        <w:rPr>
          <w:rFonts w:cstheme="minorBidi" w:hint="cs"/>
          <w:sz w:val="20"/>
          <w:szCs w:val="20"/>
          <w:lang w:bidi="hi-IN"/>
        </w:rPr>
        <w:t>,</w:t>
      </w:r>
      <w:r w:rsidRPr="008C3FF0">
        <w:rPr>
          <w:rFonts w:cstheme="minorBidi" w:hint="cs"/>
          <w:sz w:val="20"/>
          <w:szCs w:val="20"/>
          <w:cs/>
          <w:lang w:bidi="hi-IN"/>
        </w:rPr>
        <w:t xml:space="preserve"> जनवरी</w:t>
      </w:r>
      <w:r w:rsidRPr="008C3FF0">
        <w:rPr>
          <w:rFonts w:cstheme="minorBidi" w:hint="cs"/>
          <w:sz w:val="20"/>
          <w:szCs w:val="20"/>
          <w:lang w:bidi="hi-IN"/>
        </w:rPr>
        <w:t>,</w:t>
      </w:r>
      <w:r w:rsidRPr="008C3FF0">
        <w:rPr>
          <w:rFonts w:cstheme="minorBidi" w:hint="cs"/>
          <w:sz w:val="20"/>
          <w:szCs w:val="20"/>
          <w:cs/>
          <w:lang w:bidi="hi-IN"/>
        </w:rPr>
        <w:t xml:space="preserve"> 2012 से जीसीवी आधारित ग्रेडिंग प्रणाली शुरू हुई। बोल्‍ड फोंट में जीसीवी आंकड़े दर्शाये गए है।</w:t>
      </w:r>
    </w:p>
    <w:p w:rsidR="008C3FF0" w:rsidRDefault="008C3FF0" w:rsidP="00F65743">
      <w:pPr>
        <w:jc w:val="both"/>
        <w:rPr>
          <w:rFonts w:cstheme="minorBidi"/>
          <w:cs/>
          <w:lang w:bidi="hi-IN"/>
        </w:rPr>
        <w:sectPr w:rsidR="008C3FF0" w:rsidSect="008C3FF0">
          <w:pgSz w:w="11907" w:h="16839" w:code="9"/>
          <w:pgMar w:top="1440" w:right="1077" w:bottom="284" w:left="1304" w:header="720" w:footer="720" w:gutter="0"/>
          <w:cols w:space="720"/>
          <w:docGrid w:linePitch="360"/>
        </w:sectPr>
      </w:pPr>
    </w:p>
    <w:tbl>
      <w:tblPr>
        <w:tblW w:w="10913" w:type="dxa"/>
        <w:tblInd w:w="-702" w:type="dxa"/>
        <w:tblLook w:val="04A0" w:firstRow="1" w:lastRow="0" w:firstColumn="1" w:lastColumn="0" w:noHBand="0" w:noVBand="1"/>
      </w:tblPr>
      <w:tblGrid>
        <w:gridCol w:w="2700"/>
        <w:gridCol w:w="837"/>
        <w:gridCol w:w="968"/>
        <w:gridCol w:w="837"/>
        <w:gridCol w:w="864"/>
        <w:gridCol w:w="1038"/>
        <w:gridCol w:w="982"/>
        <w:gridCol w:w="982"/>
        <w:gridCol w:w="723"/>
        <w:gridCol w:w="982"/>
      </w:tblGrid>
      <w:tr w:rsidR="008C3FF0" w:rsidRPr="008C3FF0" w:rsidTr="0024672B">
        <w:trPr>
          <w:trHeight w:val="435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FF0" w:rsidRPr="0024672B" w:rsidRDefault="008C3FF0" w:rsidP="008C3FF0">
            <w:pPr>
              <w:jc w:val="center"/>
              <w:rPr>
                <w:rFonts w:ascii="Arial" w:hAnsi="Arial" w:cs="Arial"/>
                <w:lang w:bidi="hi-IN"/>
              </w:rPr>
            </w:pPr>
            <w:r w:rsidRPr="0024672B">
              <w:rPr>
                <w:rFonts w:ascii="Mangal" w:hAnsi="Mangal" w:cs="Mangal"/>
                <w:cs/>
                <w:lang w:bidi="hi-IN"/>
              </w:rPr>
              <w:lastRenderedPageBreak/>
              <w:t>कंपनी-वार/</w:t>
            </w:r>
            <w:r w:rsidRPr="0024672B">
              <w:rPr>
                <w:rFonts w:ascii="Mangal" w:hAnsi="Mangal" w:cs="Mangal" w:hint="cs"/>
                <w:cs/>
                <w:lang w:bidi="hi-IN"/>
              </w:rPr>
              <w:t xml:space="preserve"> ग्रेड-वार</w:t>
            </w:r>
            <w:r w:rsidR="00DE350B">
              <w:rPr>
                <w:rFonts w:ascii="Mangal" w:hAnsi="Mangal" w:cs="Mangal" w:hint="cs"/>
                <w:cs/>
                <w:lang w:bidi="hi-IN"/>
              </w:rPr>
              <w:t xml:space="preserve"> कोयले का</w:t>
            </w:r>
            <w:r w:rsidRPr="0024672B">
              <w:rPr>
                <w:rFonts w:ascii="Mangal" w:hAnsi="Mangal" w:cs="Mangal" w:hint="cs"/>
                <w:cs/>
                <w:lang w:bidi="hi-IN"/>
              </w:rPr>
              <w:t xml:space="preserve"> उत्‍पादन (मि.ट)</w:t>
            </w:r>
            <w:r w:rsidRPr="0024672B">
              <w:rPr>
                <w:rFonts w:ascii="Arial" w:hAnsi="Arial" w:cs="Arial"/>
                <w:lang w:bidi="hi-IN"/>
              </w:rPr>
              <w:br/>
              <w:t>2012-13</w:t>
            </w:r>
          </w:p>
        </w:tc>
      </w:tr>
      <w:tr w:rsidR="008C3FF0" w:rsidRPr="008C3FF0" w:rsidTr="0024672B">
        <w:trPr>
          <w:trHeight w:val="300"/>
        </w:trPr>
        <w:tc>
          <w:tcPr>
            <w:tcW w:w="109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ग्रेड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ईसीएल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बीसीसीएल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सीसीएल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एनसीएल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डब्‍ल्‍यूसीएल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एसईसीएल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एमसीएल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एनईसी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सीआईएल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एससी</w:t>
            </w:r>
            <w:r w:rsidRPr="00A139B7">
              <w:rPr>
                <w:sz w:val="18"/>
                <w:szCs w:val="18"/>
                <w:lang w:bidi="hi-IN"/>
              </w:rPr>
              <w:t xml:space="preserve">-I </w:t>
            </w: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मिश्रण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योग्‍य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मिश्रण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योग्‍य</w:t>
            </w:r>
            <w:r w:rsidRPr="00A139B7">
              <w:rPr>
                <w:sz w:val="18"/>
                <w:szCs w:val="18"/>
                <w:lang w:bidi="hi-IN"/>
              </w:rPr>
              <w:t xml:space="preserve"> (</w:t>
            </w: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चिंकूरी</w:t>
            </w:r>
            <w:r w:rsidRPr="00A139B7">
              <w:rPr>
                <w:sz w:val="18"/>
                <w:szCs w:val="18"/>
                <w:lang w:bidi="hi-IN"/>
              </w:rPr>
              <w:t>-I)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0.010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एससी</w:t>
            </w:r>
            <w:r w:rsidRPr="00A139B7">
              <w:rPr>
                <w:sz w:val="18"/>
                <w:szCs w:val="18"/>
                <w:lang w:bidi="hi-IN"/>
              </w:rPr>
              <w:t xml:space="preserve"> -II </w:t>
            </w: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मिश्रण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योग्‍य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0.157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0.157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मिश्रण</w:t>
            </w: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योग्‍य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0.157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0.167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0.071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1.371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1.371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0.170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1.075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0.330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1.490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0.716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0.944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1.660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-IV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1.943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1.975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0D41D7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धातु</w:t>
            </w:r>
            <w:r w:rsidR="008C3FF0"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 xml:space="preserve">कर्मीय कोकिंग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3.435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2.972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0.330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0.157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6.904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P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theme="minorBidi"/>
                <w:color w:val="000000"/>
                <w:sz w:val="20"/>
                <w:lang w:bidi="hi-IN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–I</w:t>
            </w:r>
            <w:r>
              <w:rPr>
                <w:rFonts w:ascii="Arial" w:hAnsi="Arial" w:cstheme="minorBidi" w:hint="cs"/>
                <w:color w:val="000000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0.033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-IV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एस</w:t>
            </w:r>
            <w:r w:rsidRPr="008C3FF0">
              <w:rPr>
                <w:rFonts w:ascii="Mangal" w:hAnsi="Mangal" w:cs="Mangal"/>
                <w:color w:val="000000"/>
                <w:sz w:val="18"/>
                <w:szCs w:val="18"/>
                <w:cs/>
                <w:lang w:bidi="hi-IN"/>
              </w:rPr>
              <w:t>एल</w:t>
            </w:r>
            <w:r w:rsidRPr="00A139B7">
              <w:rPr>
                <w:sz w:val="18"/>
                <w:szCs w:val="18"/>
                <w:lang w:bidi="hi-IN"/>
              </w:rPr>
              <w:t xml:space="preserve"> V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 w:rsidRPr="008C3FF0">
              <w:rPr>
                <w:rFonts w:ascii="Mangal" w:hAnsi="Mangal" w:cs="Mangal"/>
                <w:b/>
                <w:bCs/>
                <w:color w:val="000000"/>
                <w:sz w:val="18"/>
                <w:szCs w:val="18"/>
                <w:cs/>
                <w:lang w:bidi="hi-IN"/>
              </w:rPr>
              <w:t>अन्‍य</w:t>
            </w:r>
            <w:r w:rsidRPr="008C3FF0">
              <w:rPr>
                <w:rFonts w:ascii="Mangal" w:hAnsi="Mangal" w:cs="Mangal" w:hint="cs"/>
                <w:b/>
                <w:bCs/>
                <w:color w:val="000000"/>
                <w:sz w:val="18"/>
                <w:szCs w:val="18"/>
                <w:cs/>
                <w:lang w:bidi="hi-IN"/>
              </w:rPr>
              <w:t xml:space="preserve"> कोकिंग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0.033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P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theme="minorBidi"/>
                <w:color w:val="000000"/>
                <w:sz w:val="20"/>
                <w:lang w:bidi="hi-IN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–I</w:t>
            </w:r>
            <w:r>
              <w:rPr>
                <w:rFonts w:ascii="Arial" w:hAnsi="Arial" w:cstheme="minorBidi" w:hint="cs"/>
                <w:color w:val="000000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0.089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0.118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6.975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1.699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8.674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F0" w:rsidRDefault="008C3FF0" w:rsidP="008C3F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C3FF0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-IV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16.389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11.449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27.838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A139B7" w:rsidRDefault="008C3FF0" w:rsidP="008C3FF0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एनएल</w:t>
            </w:r>
            <w:r w:rsidRPr="00F32E82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23.535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13.184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36.719</w:t>
            </w:r>
          </w:p>
        </w:tc>
      </w:tr>
      <w:tr w:rsidR="008C3FF0" w:rsidRPr="008C3FF0" w:rsidTr="0024672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B" w:rsidRDefault="0024672B" w:rsidP="008C3FF0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कुल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गैर धातुकर्मीय कोकिंग </w:t>
            </w:r>
          </w:p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(</w:t>
            </w:r>
            <w:r w:rsidR="0024672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अन्‍य</w:t>
            </w:r>
            <w:r w:rsidR="0024672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कोकिंग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.+</w:t>
            </w:r>
            <w:r w:rsidR="0024672B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एनएल</w:t>
            </w:r>
            <w:r w:rsidR="0024672B" w:rsidRPr="00F32E82">
              <w:rPr>
                <w:rFonts w:ascii="Arial" w:hAnsi="Arial" w:cs="Mangal" w:hint="cs"/>
                <w:color w:val="000000"/>
                <w:sz w:val="18"/>
                <w:szCs w:val="18"/>
                <w:cs/>
                <w:lang w:bidi="hi-IN"/>
              </w:rPr>
              <w:t>डब्ल्यू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23.535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13.184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36.752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कुल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कोकिंग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26.970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16.156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0.330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0.157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43.656</w:t>
            </w:r>
          </w:p>
        </w:tc>
      </w:tr>
      <w:tr w:rsidR="008C3FF0" w:rsidRPr="008C3FF0" w:rsidTr="0024672B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0" w:rsidRPr="0024672B" w:rsidRDefault="0024672B" w:rsidP="008C3FF0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br/>
              <w:t>-</w:t>
            </w:r>
            <w:r w:rsidR="008C3FF0"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7000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से अधिक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0.259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0.259</w:t>
            </w:r>
          </w:p>
        </w:tc>
      </w:tr>
      <w:tr w:rsidR="008C3FF0" w:rsidRPr="008C3FF0" w:rsidTr="0024672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0" w:rsidRPr="0024672B" w:rsidRDefault="0024672B" w:rsidP="008C3FF0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 w:rsidR="008C3FF0" w:rsidRPr="008C3FF0">
              <w:rPr>
                <w:rFonts w:ascii="Arial" w:hAnsi="Arial" w:cs="Arial"/>
                <w:sz w:val="20"/>
                <w:szCs w:val="20"/>
                <w:lang w:bidi="hi-IN"/>
              </w:rPr>
              <w:t>2  -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6700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से अधिक तथा 7000 से कम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0.279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0.431</w:t>
            </w:r>
          </w:p>
        </w:tc>
      </w:tr>
      <w:tr w:rsidR="0024672B" w:rsidRPr="008C3FF0" w:rsidTr="0024672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B" w:rsidRPr="0024672B" w:rsidRDefault="0024672B" w:rsidP="00550B14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3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 -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6400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से अधिक तथा 6700 से कम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1.330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0.949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3.343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5.622</w:t>
            </w:r>
          </w:p>
        </w:tc>
      </w:tr>
      <w:tr w:rsidR="0024672B" w:rsidRPr="008C3FF0" w:rsidTr="0024672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B" w:rsidRPr="0024672B" w:rsidRDefault="0024672B" w:rsidP="00550B14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4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 -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6100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से अधिक तथा 6400 से कम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11.751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0.193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0.280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4.543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16.867</w:t>
            </w:r>
          </w:p>
        </w:tc>
      </w:tr>
      <w:tr w:rsidR="0024672B" w:rsidRPr="008C3FF0" w:rsidTr="0024672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B" w:rsidRPr="0024672B" w:rsidRDefault="0024672B" w:rsidP="00550B14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5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 -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5800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से अधिक तथा 6100 से कम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4.574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0.340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1.882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0.915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0.497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6.054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0.118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14.380</w:t>
            </w:r>
          </w:p>
        </w:tc>
      </w:tr>
      <w:tr w:rsidR="0024672B" w:rsidRPr="008C3FF0" w:rsidTr="0024672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B" w:rsidRPr="0024672B" w:rsidRDefault="0024672B" w:rsidP="00550B14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6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 -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5500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से अधिक तथा 5800 से कम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1.749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2.524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1.042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0.122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1.702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8.981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16.120</w:t>
            </w:r>
          </w:p>
        </w:tc>
      </w:tr>
      <w:tr w:rsidR="0024672B" w:rsidRPr="008C3FF0" w:rsidTr="0024672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B" w:rsidRPr="0024672B" w:rsidRDefault="0024672B" w:rsidP="00550B14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7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 -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5200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से अधिक तथा 5500 से कम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0.750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15.804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3.153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4.707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25.810</w:t>
            </w:r>
          </w:p>
        </w:tc>
      </w:tr>
      <w:tr w:rsidR="0024672B" w:rsidRPr="008C3FF0" w:rsidTr="0024672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B" w:rsidRPr="0024672B" w:rsidRDefault="0024672B" w:rsidP="00550B14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lastRenderedPageBreak/>
              <w:t>जी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8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 xml:space="preserve">  -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4900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से अधिक तथा 5200 से कम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0.214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0.107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1.026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9.095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8.826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1.141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0.229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20.638</w:t>
            </w:r>
          </w:p>
        </w:tc>
      </w:tr>
      <w:tr w:rsidR="0024672B" w:rsidRPr="008C3FF0" w:rsidTr="0024672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B" w:rsidRPr="0024672B" w:rsidRDefault="0024672B" w:rsidP="00550B14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9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-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4600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से अधिक तथा 4900 से कम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19.392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27.746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1.306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48.444</w:t>
            </w:r>
          </w:p>
        </w:tc>
      </w:tr>
      <w:tr w:rsidR="0024672B" w:rsidRPr="008C3FF0" w:rsidTr="0024672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B" w:rsidRPr="0024672B" w:rsidRDefault="0024672B" w:rsidP="00550B14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10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-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4300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से अधिक तथा 4600 से कम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3.080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44.085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9.403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2.240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58.808</w:t>
            </w:r>
          </w:p>
        </w:tc>
      </w:tr>
      <w:tr w:rsidR="0024672B" w:rsidRPr="008C3FF0" w:rsidTr="0024672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B" w:rsidRPr="0024672B" w:rsidRDefault="0024672B" w:rsidP="00550B14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11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-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4000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से अधिक तथा 4300 से कम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13.424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3.883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72.079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11.644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101.043</w:t>
            </w:r>
          </w:p>
        </w:tc>
      </w:tr>
      <w:tr w:rsidR="0024672B" w:rsidRPr="008C3FF0" w:rsidTr="0024672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B" w:rsidRPr="0024672B" w:rsidRDefault="0024672B" w:rsidP="00550B14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12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-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3700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से अधिक तथा 4000 से कम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7.811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25.339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33.150</w:t>
            </w:r>
          </w:p>
        </w:tc>
      </w:tr>
      <w:tr w:rsidR="0024672B" w:rsidRPr="008C3FF0" w:rsidTr="0024672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2B" w:rsidRPr="0024672B" w:rsidRDefault="0024672B" w:rsidP="00550B14">
            <w:pPr>
              <w:jc w:val="center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13</w:t>
            </w: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-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3400</w:t>
            </w:r>
            <w:r>
              <w:rPr>
                <w:rFonts w:ascii="Arial" w:hAnsi="Arial" w:cstheme="minorBidi" w:hint="cs"/>
                <w:sz w:val="20"/>
                <w:szCs w:val="20"/>
                <w:cs/>
                <w:lang w:bidi="hi-IN"/>
              </w:rPr>
              <w:t xml:space="preserve"> से अधिक तथा 3700 से कम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66.983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2B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66.983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कुल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गैर 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कोकिंग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33.868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4.243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31.905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70.021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41.957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118.062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107.894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0.605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408.555</w:t>
            </w:r>
          </w:p>
        </w:tc>
      </w:tr>
      <w:tr w:rsidR="008C3FF0" w:rsidRPr="008C3FF0" w:rsidTr="0024672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24672B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कुल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योग्‍य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33.911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31.213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48.061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70.021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42.287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118.219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107.894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0.605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F0" w:rsidRPr="008C3FF0" w:rsidRDefault="008C3FF0" w:rsidP="008C3FF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8C3FF0">
              <w:rPr>
                <w:rFonts w:ascii="Arial" w:hAnsi="Arial" w:cs="Arial"/>
                <w:sz w:val="20"/>
                <w:szCs w:val="20"/>
                <w:lang w:bidi="hi-IN"/>
              </w:rPr>
              <w:t>452.211</w:t>
            </w:r>
          </w:p>
        </w:tc>
      </w:tr>
    </w:tbl>
    <w:p w:rsidR="0024672B" w:rsidRDefault="0024672B" w:rsidP="00F65743">
      <w:pPr>
        <w:jc w:val="both"/>
        <w:rPr>
          <w:rFonts w:cstheme="minorBidi"/>
          <w:cs/>
          <w:lang w:bidi="hi-IN"/>
        </w:rPr>
        <w:sectPr w:rsidR="0024672B" w:rsidSect="0024672B">
          <w:pgSz w:w="11907" w:h="16839" w:code="9"/>
          <w:pgMar w:top="1080" w:right="1077" w:bottom="1080" w:left="130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722"/>
      </w:tblGrid>
      <w:tr w:rsidR="0024672B" w:rsidTr="00550B14">
        <w:tc>
          <w:tcPr>
            <w:tcW w:w="9443" w:type="dxa"/>
            <w:gridSpan w:val="2"/>
          </w:tcPr>
          <w:p w:rsidR="0024672B" w:rsidRDefault="0024672B" w:rsidP="00550B14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lastRenderedPageBreak/>
              <w:t>समग्र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और ग्रेड - वार उत्‍पादन</w:t>
            </w:r>
          </w:p>
        </w:tc>
      </w:tr>
      <w:tr w:rsidR="0024672B" w:rsidTr="00550B14">
        <w:tc>
          <w:tcPr>
            <w:tcW w:w="9443" w:type="dxa"/>
            <w:gridSpan w:val="2"/>
          </w:tcPr>
          <w:p w:rsidR="0024672B" w:rsidRDefault="0024672B" w:rsidP="00550B14">
            <w:pPr>
              <w:jc w:val="right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आकड़े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मिलियन टन में 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165A10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ग्रेड</w:t>
            </w:r>
            <w:r w:rsidR="000D41D7">
              <w:rPr>
                <w:rFonts w:ascii="Mangal" w:hAnsi="Mangal" w:cs="Mangal" w:hint="cs"/>
                <w:cs/>
                <w:lang w:val="fr-FR" w:bidi="hi-IN"/>
              </w:rPr>
              <w:t xml:space="preserve"> </w:t>
            </w:r>
          </w:p>
        </w:tc>
        <w:tc>
          <w:tcPr>
            <w:tcW w:w="4722" w:type="dxa"/>
          </w:tcPr>
          <w:p w:rsidR="0024672B" w:rsidRDefault="0024672B" w:rsidP="00165A10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2013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</w:t>
            </w:r>
            <w:r>
              <w:rPr>
                <w:rFonts w:ascii="Mangal" w:hAnsi="Mangal" w:cs="Mangal"/>
                <w:cs/>
                <w:lang w:val="fr-FR" w:bidi="hi-IN"/>
              </w:rPr>
              <w:t>–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14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165A10">
            <w:pPr>
              <w:jc w:val="center"/>
              <w:rPr>
                <w:rFonts w:ascii="Mangal" w:hAnsi="Mangal" w:cs="Mangal"/>
                <w:lang w:val="fr-FR" w:bidi="hi-IN"/>
              </w:rPr>
            </w:pPr>
          </w:p>
        </w:tc>
        <w:tc>
          <w:tcPr>
            <w:tcW w:w="4722" w:type="dxa"/>
          </w:tcPr>
          <w:p w:rsidR="0024672B" w:rsidRDefault="0024672B" w:rsidP="00165A10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वास्‍तविक</w:t>
            </w:r>
          </w:p>
        </w:tc>
      </w:tr>
      <w:tr w:rsidR="00165A10" w:rsidTr="00EC5CE1">
        <w:tc>
          <w:tcPr>
            <w:tcW w:w="9443" w:type="dxa"/>
            <w:gridSpan w:val="2"/>
          </w:tcPr>
          <w:p w:rsidR="00165A10" w:rsidRDefault="00165A10" w:rsidP="00165A10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सीआईएल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सी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0.010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सी</w:t>
            </w:r>
            <w:r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0.125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0.061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0.604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0.144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1.741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>-III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11.523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>-IV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34.455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एल</w:t>
            </w:r>
            <w:r>
              <w:rPr>
                <w:rFonts w:ascii="Mangal" w:hAnsi="Mangal" w:cs="Mangal" w:hint="cs"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V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0.253</w:t>
            </w:r>
          </w:p>
        </w:tc>
      </w:tr>
      <w:tr w:rsidR="0024672B" w:rsidTr="00550B14">
        <w:tc>
          <w:tcPr>
            <w:tcW w:w="4721" w:type="dxa"/>
          </w:tcPr>
          <w:p w:rsidR="0024672B" w:rsidRPr="00C36534" w:rsidRDefault="000D41D7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Mangal"/>
                <w:color w:val="000000"/>
                <w:sz w:val="20"/>
                <w:cs/>
                <w:lang w:bidi="hi-IN"/>
              </w:rPr>
            </w:pP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धातु</w:t>
            </w:r>
            <w:r w:rsidR="0024672B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कर्मीय कोकिंग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7.339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0D41D7">
            <w:pPr>
              <w:autoSpaceDE w:val="0"/>
              <w:autoSpaceDN w:val="0"/>
              <w:adjustRightInd w:val="0"/>
              <w:jc w:val="center"/>
              <w:rPr>
                <w:rFonts w:ascii="Arial" w:hAnsi="Arial" w:cs="Mangal"/>
                <w:color w:val="000000"/>
                <w:sz w:val="20"/>
                <w:cs/>
                <w:lang w:bidi="hi-IN"/>
              </w:rPr>
            </w:pP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गैर - धातुकर्मीय कोकिंग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41.577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Mangal"/>
                <w:color w:val="000000"/>
                <w:sz w:val="20"/>
                <w:cs/>
                <w:lang w:bidi="hi-IN"/>
              </w:rPr>
            </w:pP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 xml:space="preserve">कोकिंग 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48.916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0.331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2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0.416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3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5.374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18.590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12.225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6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14.199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28.279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20.995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9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45.806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51.746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11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107.619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12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46.886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13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60.378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14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0.662</w:t>
            </w:r>
          </w:p>
        </w:tc>
      </w:tr>
      <w:tr w:rsidR="0024672B" w:rsidTr="00550B14">
        <w:tc>
          <w:tcPr>
            <w:tcW w:w="4721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गैर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कोकिंग 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413.506</w:t>
            </w:r>
          </w:p>
        </w:tc>
      </w:tr>
      <w:tr w:rsidR="0024672B" w:rsidTr="00550B14">
        <w:tc>
          <w:tcPr>
            <w:tcW w:w="4721" w:type="dxa"/>
          </w:tcPr>
          <w:p w:rsidR="0024672B" w:rsidRPr="00CE0EE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theme="minorBidi"/>
                <w:b/>
                <w:bCs/>
                <w:color w:val="000000"/>
                <w:sz w:val="20"/>
                <w:lang w:bidi="hi-IN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सीआईएल</w:t>
            </w:r>
          </w:p>
        </w:tc>
        <w:tc>
          <w:tcPr>
            <w:tcW w:w="4722" w:type="dxa"/>
          </w:tcPr>
          <w:p w:rsidR="0024672B" w:rsidRDefault="0024672B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462.422</w:t>
            </w:r>
          </w:p>
        </w:tc>
      </w:tr>
    </w:tbl>
    <w:p w:rsidR="00165A10" w:rsidRDefault="00CC627F" w:rsidP="00F65743">
      <w:pPr>
        <w:jc w:val="both"/>
        <w:rPr>
          <w:rFonts w:cstheme="minorBidi"/>
          <w:cs/>
          <w:lang w:bidi="hi-IN"/>
        </w:rPr>
        <w:sectPr w:rsidR="00165A10" w:rsidSect="0024672B">
          <w:pgSz w:w="11907" w:h="16839" w:code="9"/>
          <w:pgMar w:top="1080" w:right="1077" w:bottom="1080" w:left="1304" w:header="720" w:footer="720" w:gutter="0"/>
          <w:cols w:space="720"/>
          <w:docGrid w:linePitch="360"/>
        </w:sectPr>
      </w:pPr>
      <w:r>
        <w:rPr>
          <w:rFonts w:cstheme="minorBidi" w:hint="cs"/>
          <w:cs/>
          <w:lang w:bidi="hi-IN"/>
        </w:rPr>
        <w:t xml:space="preserve">   </w:t>
      </w:r>
      <w:r w:rsidR="00F65743" w:rsidRPr="00F65743">
        <w:rPr>
          <w:rFonts w:cstheme="minorBidi" w:hint="cs"/>
          <w:cs/>
          <w:lang w:bidi="hi-IN"/>
        </w:rPr>
        <w:t xml:space="preserve"> </w:t>
      </w:r>
    </w:p>
    <w:p w:rsidR="00F65743" w:rsidRDefault="00F65743" w:rsidP="00F65743">
      <w:pPr>
        <w:jc w:val="both"/>
        <w:rPr>
          <w:rFonts w:cstheme="minorBidi"/>
          <w:szCs w:val="21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722"/>
      </w:tblGrid>
      <w:tr w:rsidR="00165A10" w:rsidTr="00550B14">
        <w:tc>
          <w:tcPr>
            <w:tcW w:w="9443" w:type="dxa"/>
            <w:gridSpan w:val="2"/>
          </w:tcPr>
          <w:p w:rsidR="00165A10" w:rsidRDefault="00165A10" w:rsidP="00DE3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कंपनी</w:t>
            </w:r>
            <w:r>
              <w:rPr>
                <w:rFonts w:ascii="Mangal" w:hAnsi="Mangal" w:cs="Mangal" w:hint="cs"/>
                <w:cs/>
                <w:lang w:val="fr-FR" w:bidi="hi-IN"/>
              </w:rPr>
              <w:t>-वार और ग्रेड-</w:t>
            </w:r>
            <w:bookmarkStart w:id="0" w:name="_GoBack"/>
            <w:bookmarkEnd w:id="0"/>
            <w:r>
              <w:rPr>
                <w:rFonts w:ascii="Mangal" w:hAnsi="Mangal" w:cs="Mangal" w:hint="cs"/>
                <w:cs/>
                <w:lang w:val="fr-FR" w:bidi="hi-IN"/>
              </w:rPr>
              <w:t>वार उत्‍पादन</w:t>
            </w:r>
          </w:p>
        </w:tc>
      </w:tr>
      <w:tr w:rsidR="00165A10" w:rsidTr="00550B14">
        <w:tc>
          <w:tcPr>
            <w:tcW w:w="9443" w:type="dxa"/>
            <w:gridSpan w:val="2"/>
          </w:tcPr>
          <w:p w:rsidR="00165A10" w:rsidRDefault="00165A10" w:rsidP="00165A10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आकड़े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मिलियन टन में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165A10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ग्रेड</w:t>
            </w:r>
            <w:r w:rsidR="000D41D7">
              <w:rPr>
                <w:rFonts w:ascii="Mangal" w:hAnsi="Mangal" w:cs="Mangal" w:hint="cs"/>
                <w:cs/>
                <w:lang w:val="fr-FR" w:bidi="hi-IN"/>
              </w:rPr>
              <w:t xml:space="preserve"> </w:t>
            </w:r>
          </w:p>
        </w:tc>
        <w:tc>
          <w:tcPr>
            <w:tcW w:w="4722" w:type="dxa"/>
          </w:tcPr>
          <w:p w:rsidR="00165A10" w:rsidRDefault="00165A10" w:rsidP="00165A10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2013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</w:t>
            </w:r>
            <w:r>
              <w:rPr>
                <w:rFonts w:ascii="Mangal" w:hAnsi="Mangal" w:cs="Mangal"/>
                <w:cs/>
                <w:lang w:val="fr-FR" w:bidi="hi-IN"/>
              </w:rPr>
              <w:t>–</w:t>
            </w:r>
            <w:r>
              <w:rPr>
                <w:rFonts w:ascii="Mangal" w:hAnsi="Mangal" w:cs="Mangal" w:hint="cs"/>
                <w:cs/>
                <w:lang w:val="fr-FR" w:bidi="hi-IN"/>
              </w:rPr>
              <w:t xml:space="preserve"> 14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165A10">
            <w:pPr>
              <w:jc w:val="center"/>
              <w:rPr>
                <w:rFonts w:ascii="Mangal" w:hAnsi="Mangal" w:cs="Mangal"/>
                <w:lang w:val="fr-FR" w:bidi="hi-IN"/>
              </w:rPr>
            </w:pPr>
          </w:p>
        </w:tc>
        <w:tc>
          <w:tcPr>
            <w:tcW w:w="4722" w:type="dxa"/>
          </w:tcPr>
          <w:p w:rsidR="00165A10" w:rsidRDefault="00165A10" w:rsidP="00165A10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वास्‍तविक</w:t>
            </w:r>
          </w:p>
        </w:tc>
      </w:tr>
      <w:tr w:rsidR="00165A10" w:rsidTr="005E24BC">
        <w:tc>
          <w:tcPr>
            <w:tcW w:w="9443" w:type="dxa"/>
            <w:gridSpan w:val="2"/>
          </w:tcPr>
          <w:p w:rsidR="00165A10" w:rsidRDefault="00165A10" w:rsidP="00165A10">
            <w:pPr>
              <w:jc w:val="center"/>
              <w:rPr>
                <w:rFonts w:ascii="Mangal" w:hAnsi="Mangal" w:cs="Mangal"/>
                <w:lang w:val="fr-FR" w:bidi="hi-IN"/>
              </w:rPr>
            </w:pPr>
            <w:r>
              <w:rPr>
                <w:rFonts w:ascii="Mangal" w:hAnsi="Mangal" w:cs="Mangal"/>
                <w:cs/>
                <w:lang w:val="fr-FR" w:bidi="hi-IN"/>
              </w:rPr>
              <w:t>ईसीएल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सी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0.010</w:t>
            </w:r>
          </w:p>
        </w:tc>
      </w:tr>
      <w:tr w:rsidR="00165A10" w:rsidTr="00550B14">
        <w:tc>
          <w:tcPr>
            <w:tcW w:w="4721" w:type="dxa"/>
          </w:tcPr>
          <w:p w:rsidR="00165A10" w:rsidRP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Mangal"/>
                <w:b/>
                <w:bCs/>
                <w:color w:val="000000"/>
                <w:sz w:val="20"/>
                <w:cs/>
                <w:lang w:bidi="hi-IN"/>
              </w:rPr>
            </w:pPr>
            <w:r w:rsidRPr="00165A10"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मिश्रण</w:t>
            </w:r>
            <w:r w:rsidRPr="00165A10"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योग्‍य </w:t>
            </w:r>
            <w:r w:rsidRPr="00165A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</w:t>
            </w:r>
            <w:r w:rsidR="000D41D7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धातु</w:t>
            </w:r>
            <w:r w:rsidRPr="00165A10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कर्मीय कोकिंग</w:t>
            </w:r>
            <w:r w:rsidRPr="00165A10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0.010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D41D7">
              <w:rPr>
                <w:rFonts w:ascii="Arial" w:hAnsi="Arial" w:cs="Arial"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</w:rPr>
              <w:t>II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D41D7">
              <w:rPr>
                <w:rFonts w:ascii="Arial" w:hAnsi="Arial" w:cs="Arial"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</w:rPr>
              <w:t>III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0.038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D41D7">
              <w:rPr>
                <w:rFonts w:ascii="Arial" w:hAnsi="Arial" w:cs="Arial"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</w:rPr>
              <w:t>IV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अन्‍य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कोकिंग (गैर-</w:t>
            </w:r>
            <w:r w:rsidR="000D41D7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धातु</w:t>
            </w:r>
            <w:r w:rsidR="000D41D7" w:rsidRPr="00165A10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कर्मीय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 कोकिंग)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0.038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0.056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3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1.393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13.131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4.698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6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0.914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1.465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0.199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11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14.150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गैर-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कोकिंग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36.006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ईसीएल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36.054</w:t>
            </w:r>
          </w:p>
        </w:tc>
      </w:tr>
      <w:tr w:rsidR="00165A10" w:rsidTr="00E24BBF">
        <w:tc>
          <w:tcPr>
            <w:tcW w:w="9443" w:type="dxa"/>
            <w:gridSpan w:val="2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बीसीसीएल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D41D7">
              <w:rPr>
                <w:rFonts w:ascii="Arial" w:hAnsi="Arial" w:cs="Arial"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</w:rPr>
              <w:t>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0.061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एस</w:t>
            </w:r>
            <w:r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0.604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D41D7">
              <w:rPr>
                <w:rFonts w:ascii="Arial" w:hAnsi="Arial" w:cs="Arial"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</w:rPr>
              <w:t>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0.062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D41D7">
              <w:rPr>
                <w:rFonts w:ascii="Arial" w:hAnsi="Arial" w:cs="Arial"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</w:rPr>
              <w:t>II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0.942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D41D7">
              <w:rPr>
                <w:rFonts w:ascii="Arial" w:hAnsi="Arial" w:cs="Arial"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</w:rPr>
              <w:t>III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0.647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D41D7">
              <w:rPr>
                <w:rFonts w:ascii="Arial" w:hAnsi="Arial" w:cs="Arial"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</w:rPr>
              <w:t>IV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0.525</w:t>
            </w:r>
          </w:p>
        </w:tc>
      </w:tr>
      <w:tr w:rsidR="00165A10" w:rsidTr="00550B14">
        <w:tc>
          <w:tcPr>
            <w:tcW w:w="4721" w:type="dxa"/>
          </w:tcPr>
          <w:p w:rsidR="00165A10" w:rsidRPr="00165A10" w:rsidRDefault="000D41D7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धातु</w:t>
            </w:r>
            <w:r w:rsidR="00165A10" w:rsidRPr="00165A10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कर्मीय कोकिंग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2.841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-III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6534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डब्ल्यू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-IV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एसएल</w:t>
            </w:r>
            <w:r>
              <w:rPr>
                <w:rFonts w:ascii="Mangal" w:hAnsi="Mangal" w:cs="Mangal" w:hint="cs"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V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0.253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lastRenderedPageBreak/>
              <w:t>अन्‍य</w:t>
            </w: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कोकिंग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0.253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EEB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एनएलडब्ल्यू</w:t>
            </w:r>
            <w:r w:rsidRPr="00CE0EEB">
              <w:rPr>
                <w:rFonts w:ascii="Arial" w:hAnsi="Arial" w:cs="Mangal"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-I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0.082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EEB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एनएलडब्ल्यू</w:t>
            </w:r>
            <w:r w:rsidRPr="00CE0EEB">
              <w:rPr>
                <w:rFonts w:ascii="Arial" w:hAnsi="Arial" w:cs="Mangal"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0.427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EEB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एनएलडब्ल्यू</w:t>
            </w:r>
            <w:r w:rsidRPr="00CE0EEB">
              <w:rPr>
                <w:rFonts w:ascii="Arial" w:hAnsi="Arial" w:cs="Mangal"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-III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8.052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EEB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एनएलडब्ल्यू</w:t>
            </w:r>
            <w:r w:rsidRPr="00CE0EEB">
              <w:rPr>
                <w:rFonts w:ascii="Arial" w:hAnsi="Arial" w:cs="Mangal"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-IV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18.399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E0EEB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एनएलडब्ल्यू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26.960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0D4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गैर - </w:t>
            </w:r>
            <w:r w:rsidRPr="00165A10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धातुकर्मीय कोकिंग</w:t>
            </w: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 xml:space="preserve"> </w:t>
            </w:r>
            <w:r w:rsidRPr="00514A1F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कोकिंग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27.213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0.062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3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0.538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0.105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0.128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6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1.238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0.315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0.168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11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0.006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गैर- कोकिंग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2.560</w:t>
            </w:r>
          </w:p>
        </w:tc>
      </w:tr>
      <w:tr w:rsidR="00165A10" w:rsidTr="00550B14">
        <w:tc>
          <w:tcPr>
            <w:tcW w:w="4721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बीसीसीएल</w:t>
            </w:r>
          </w:p>
        </w:tc>
        <w:tc>
          <w:tcPr>
            <w:tcW w:w="4722" w:type="dxa"/>
          </w:tcPr>
          <w:p w:rsidR="00165A10" w:rsidRDefault="00165A10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32.614</w:t>
            </w:r>
          </w:p>
        </w:tc>
      </w:tr>
    </w:tbl>
    <w:p w:rsidR="00824165" w:rsidRDefault="00824165" w:rsidP="00F65743">
      <w:pPr>
        <w:jc w:val="both"/>
        <w:rPr>
          <w:rFonts w:cstheme="minorBidi"/>
          <w:szCs w:val="21"/>
          <w:cs/>
          <w:lang w:bidi="hi-IN"/>
        </w:rPr>
        <w:sectPr w:rsidR="00824165" w:rsidSect="0024672B">
          <w:pgSz w:w="11907" w:h="16839" w:code="9"/>
          <w:pgMar w:top="1080" w:right="1077" w:bottom="1080" w:left="130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722"/>
      </w:tblGrid>
      <w:tr w:rsidR="00824165" w:rsidTr="00A15C64">
        <w:tc>
          <w:tcPr>
            <w:tcW w:w="9443" w:type="dxa"/>
            <w:gridSpan w:val="2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lastRenderedPageBreak/>
              <w:t>सीसीएल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Arial" w:hAnsi="Arial" w:cs="Mangal" w:hint="cs"/>
                <w:color w:val="000000"/>
                <w:sz w:val="22"/>
                <w:szCs w:val="22"/>
                <w:cs/>
                <w:lang w:bidi="hi-IN"/>
              </w:rPr>
              <w:t>डब्ल्यू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-I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Arial" w:hAnsi="Arial" w:cs="Mangal" w:hint="cs"/>
                <w:color w:val="000000"/>
                <w:sz w:val="22"/>
                <w:szCs w:val="22"/>
                <w:cs/>
                <w:lang w:bidi="hi-IN"/>
              </w:rPr>
              <w:t>डब्ल्यू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-II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0.123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Arial" w:hAnsi="Arial" w:cs="Mangal" w:hint="cs"/>
                <w:color w:val="000000"/>
                <w:sz w:val="22"/>
                <w:szCs w:val="22"/>
                <w:cs/>
                <w:lang w:bidi="hi-IN"/>
              </w:rPr>
              <w:t>डब्ल्यू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-III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2.786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Arial" w:hAnsi="Arial" w:cs="Mangal" w:hint="cs"/>
                <w:color w:val="000000"/>
                <w:sz w:val="22"/>
                <w:szCs w:val="22"/>
                <w:cs/>
                <w:lang w:bidi="hi-IN"/>
              </w:rPr>
              <w:t>डब्ल्यू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-IV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15.531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hi-IN"/>
              </w:rPr>
              <w:t>कुल</w:t>
            </w:r>
            <w:r w:rsidRPr="00555DA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कोकिंग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18.440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5DAD">
              <w:rPr>
                <w:rFonts w:ascii="Arial" w:hAnsi="Ari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धातु कर्मीय कोकिंग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4.114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0D4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hi-IN"/>
              </w:rPr>
              <w:t>अन्‍य</w:t>
            </w:r>
            <w:r w:rsidRPr="00555DA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कोकिंग (गैर-</w:t>
            </w:r>
            <w:r w:rsidR="000D41D7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धातु</w:t>
            </w:r>
            <w:r w:rsidR="000D41D7" w:rsidRPr="00165A10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>कर्मीय</w:t>
            </w:r>
            <w:r w:rsidR="000D41D7">
              <w:rPr>
                <w:rFonts w:ascii="Arial" w:hAnsi="Arial" w:cs="Mangal" w:hint="cs"/>
                <w:b/>
                <w:bCs/>
                <w:color w:val="000000"/>
                <w:sz w:val="20"/>
                <w:cs/>
                <w:lang w:bidi="hi-IN"/>
              </w:rPr>
              <w:t xml:space="preserve"> </w:t>
            </w:r>
            <w:r w:rsidRPr="00555DA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कोकिंग)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14.326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0.096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1.608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0.393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1.518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1.359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20.080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2.861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3.667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गैर- कोकिंग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31.582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hi-IN"/>
              </w:rPr>
              <w:t>सीसीएल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50.022</w:t>
            </w:r>
          </w:p>
        </w:tc>
      </w:tr>
      <w:tr w:rsidR="00824165" w:rsidTr="00824165">
        <w:trPr>
          <w:trHeight w:val="403"/>
        </w:trPr>
        <w:tc>
          <w:tcPr>
            <w:tcW w:w="9443" w:type="dxa"/>
            <w:gridSpan w:val="2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hi-IN"/>
              </w:rPr>
              <w:t>एनसीएल</w:t>
            </w:r>
          </w:p>
        </w:tc>
      </w:tr>
      <w:tr w:rsidR="00824165" w:rsidTr="00824165">
        <w:trPr>
          <w:trHeight w:val="403"/>
        </w:trPr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2012</w:t>
            </w:r>
            <w:r w:rsidRPr="00555DAD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–</w:t>
            </w:r>
            <w:r w:rsidRPr="00555DAD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 xml:space="preserve"> 13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0.874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0.147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17.275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8.846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40.835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0.662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गैर- कोकिंग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68.639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hi-IN"/>
              </w:rPr>
              <w:t>एनसीएल</w:t>
            </w:r>
            <w:r w:rsidRPr="00555DA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68.639</w:t>
            </w:r>
          </w:p>
        </w:tc>
      </w:tr>
      <w:tr w:rsidR="00824165" w:rsidTr="00666F6C">
        <w:tc>
          <w:tcPr>
            <w:tcW w:w="9443" w:type="dxa"/>
            <w:gridSpan w:val="2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hi-IN"/>
              </w:rPr>
              <w:t>डब्‍ल्‍यूसीएल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0D4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Arial" w:hAnsi="Arial" w:cs="Mangal" w:hint="cs"/>
                <w:color w:val="000000"/>
                <w:sz w:val="22"/>
                <w:szCs w:val="22"/>
                <w:cs/>
                <w:lang w:bidi="hi-IN"/>
              </w:rPr>
              <w:t xml:space="preserve"> धातुकर्मीय</w:t>
            </w:r>
            <w:r w:rsidRPr="00555DAD">
              <w:rPr>
                <w:rFonts w:ascii="Arial" w:hAnsi="Ari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डब्‍ल्‍यू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>-II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0.249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0D4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गैर</w:t>
            </w:r>
            <w:r w:rsidRPr="00555DAD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 xml:space="preserve"> - </w:t>
            </w:r>
            <w:r w:rsidRPr="00555DAD">
              <w:rPr>
                <w:rFonts w:ascii="Arial" w:hAnsi="Arial" w:cs="Mangal" w:hint="cs"/>
                <w:color w:val="000000"/>
                <w:sz w:val="22"/>
                <w:szCs w:val="22"/>
                <w:cs/>
                <w:lang w:bidi="hi-IN"/>
              </w:rPr>
              <w:t>धातुकर्मीय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डब्‍ल्‍यू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>-II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0.013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0.338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1.551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3.322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9.323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24.540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जी</w:t>
            </w:r>
            <w:r w:rsidRPr="00555DAD">
              <w:rPr>
                <w:rFonts w:ascii="Arial" w:hAnsi="Arial" w:cs="Arial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0.393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गैर- कोकिंग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39.480</w:t>
            </w:r>
          </w:p>
        </w:tc>
      </w:tr>
      <w:tr w:rsidR="00824165" w:rsidTr="00550B14">
        <w:tc>
          <w:tcPr>
            <w:tcW w:w="4721" w:type="dxa"/>
          </w:tcPr>
          <w:p w:rsidR="00824165" w:rsidRPr="00555DAD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5DA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bidi="hi-IN"/>
              </w:rPr>
              <w:t>डब्‍ल्‍यूसीएल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39.729</w:t>
            </w:r>
          </w:p>
        </w:tc>
      </w:tr>
    </w:tbl>
    <w:p w:rsidR="00824165" w:rsidRDefault="00824165" w:rsidP="00F65743">
      <w:pPr>
        <w:jc w:val="both"/>
        <w:rPr>
          <w:rFonts w:cstheme="minorBidi"/>
          <w:szCs w:val="21"/>
          <w:cs/>
          <w:lang w:bidi="hi-IN"/>
        </w:rPr>
        <w:sectPr w:rsidR="00824165" w:rsidSect="00555DAD">
          <w:pgSz w:w="11907" w:h="16839" w:code="9"/>
          <w:pgMar w:top="540" w:right="1077" w:bottom="360" w:left="130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722"/>
      </w:tblGrid>
      <w:tr w:rsidR="00824165" w:rsidTr="0022603F">
        <w:tc>
          <w:tcPr>
            <w:tcW w:w="9443" w:type="dxa"/>
            <w:gridSpan w:val="2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lastRenderedPageBreak/>
              <w:t>एसईसीएल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0D4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14A1F"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>धातुकर्मीय</w:t>
            </w:r>
            <w:r>
              <w:rPr>
                <w:rFonts w:ascii="Arial" w:hAnsi="Arial" w:cs="Mangal" w:hint="cs"/>
                <w:color w:val="000000"/>
                <w:sz w:val="20"/>
                <w:cs/>
                <w:lang w:bidi="hi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एससी</w:t>
            </w:r>
            <w:r>
              <w:rPr>
                <w:rFonts w:ascii="Arial" w:hAnsi="Arial" w:cs="Arial"/>
                <w:color w:val="000000"/>
                <w:sz w:val="20"/>
              </w:rPr>
              <w:t>-II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0.125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3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3.443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5.210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4.478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6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9.956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4.352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0.938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9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6.525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11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79.799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12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9.435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गैर- कोकिंग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124.136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एसईसीएल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124.261</w:t>
            </w:r>
          </w:p>
        </w:tc>
      </w:tr>
      <w:tr w:rsidR="00824165" w:rsidTr="00B7229C">
        <w:tc>
          <w:tcPr>
            <w:tcW w:w="9443" w:type="dxa"/>
            <w:gridSpan w:val="2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एमसीएल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0.101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7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0.032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8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0.162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9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1.186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1.132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11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9.997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12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37.451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13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60.378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गैर- कोकिंग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110.439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एमसीएल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110.439</w:t>
            </w:r>
          </w:p>
        </w:tc>
      </w:tr>
      <w:tr w:rsidR="00824165" w:rsidTr="00B24E3F">
        <w:tc>
          <w:tcPr>
            <w:tcW w:w="9443" w:type="dxa"/>
            <w:gridSpan w:val="2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एनईसी</w:t>
            </w:r>
          </w:p>
        </w:tc>
      </w:tr>
      <w:tr w:rsidR="00824165" w:rsidTr="00550B14">
        <w:tc>
          <w:tcPr>
            <w:tcW w:w="4721" w:type="dxa"/>
          </w:tcPr>
          <w:p w:rsidR="00824165" w:rsidRPr="009A184C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theme="minorBidi"/>
                <w:color w:val="000000"/>
                <w:sz w:val="20"/>
                <w:lang w:bidi="hi-IN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</w:t>
            </w:r>
            <w:r>
              <w:rPr>
                <w:rFonts w:ascii="Arial" w:hAnsi="Arial" w:cstheme="minorBidi" w:hint="cs"/>
                <w:color w:val="000000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0.331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2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0.298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जी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0.035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0"/>
                <w:cs/>
                <w:lang w:bidi="hi-IN"/>
              </w:rPr>
              <w:t>गैर- कोकिंग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0.664</w:t>
            </w:r>
          </w:p>
        </w:tc>
      </w:tr>
      <w:tr w:rsidR="00824165" w:rsidTr="00550B14">
        <w:tc>
          <w:tcPr>
            <w:tcW w:w="4721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एनईसी</w:t>
            </w:r>
          </w:p>
        </w:tc>
        <w:tc>
          <w:tcPr>
            <w:tcW w:w="4722" w:type="dxa"/>
          </w:tcPr>
          <w:p w:rsidR="00824165" w:rsidRDefault="00824165" w:rsidP="00550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0.664</w:t>
            </w:r>
          </w:p>
        </w:tc>
      </w:tr>
    </w:tbl>
    <w:p w:rsidR="00824165" w:rsidRDefault="00824165" w:rsidP="00F65743">
      <w:pPr>
        <w:jc w:val="both"/>
        <w:rPr>
          <w:rFonts w:cstheme="minorBidi"/>
          <w:szCs w:val="21"/>
          <w:lang w:bidi="hi-IN"/>
        </w:rPr>
      </w:pPr>
    </w:p>
    <w:p w:rsidR="00F65743" w:rsidRPr="00F65743" w:rsidRDefault="00F65743" w:rsidP="00F65743">
      <w:pPr>
        <w:jc w:val="both"/>
        <w:rPr>
          <w:rFonts w:cstheme="minorBidi"/>
          <w:szCs w:val="21"/>
          <w:cs/>
          <w:lang w:bidi="hi-IN"/>
        </w:rPr>
      </w:pPr>
    </w:p>
    <w:p w:rsidR="008C3FF0" w:rsidRDefault="008C3FF0"/>
    <w:sectPr w:rsidR="008C3FF0" w:rsidSect="0024672B">
      <w:pgSz w:w="11907" w:h="16839" w:code="9"/>
      <w:pgMar w:top="1080" w:right="1077" w:bottom="108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C0"/>
    <w:rsid w:val="000D41D7"/>
    <w:rsid w:val="00165A10"/>
    <w:rsid w:val="001A39FB"/>
    <w:rsid w:val="0024672B"/>
    <w:rsid w:val="00316BB6"/>
    <w:rsid w:val="00423422"/>
    <w:rsid w:val="00456274"/>
    <w:rsid w:val="00481A85"/>
    <w:rsid w:val="004A3122"/>
    <w:rsid w:val="00540C07"/>
    <w:rsid w:val="00555DAD"/>
    <w:rsid w:val="005760C0"/>
    <w:rsid w:val="0062322A"/>
    <w:rsid w:val="00824165"/>
    <w:rsid w:val="008C3FF0"/>
    <w:rsid w:val="00A139B7"/>
    <w:rsid w:val="00C50E2A"/>
    <w:rsid w:val="00CC627F"/>
    <w:rsid w:val="00CD121A"/>
    <w:rsid w:val="00DE350B"/>
    <w:rsid w:val="00E61F74"/>
    <w:rsid w:val="00F32E82"/>
    <w:rsid w:val="00F4385F"/>
    <w:rsid w:val="00F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43"/>
    <w:pPr>
      <w:ind w:left="720"/>
      <w:contextualSpacing/>
    </w:pPr>
  </w:style>
  <w:style w:type="table" w:styleId="TableGrid">
    <w:name w:val="Table Grid"/>
    <w:basedOn w:val="TableNormal"/>
    <w:uiPriority w:val="59"/>
    <w:rsid w:val="00F6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FB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43"/>
    <w:pPr>
      <w:ind w:left="720"/>
      <w:contextualSpacing/>
    </w:pPr>
  </w:style>
  <w:style w:type="table" w:styleId="TableGrid">
    <w:name w:val="Table Grid"/>
    <w:basedOn w:val="TableNormal"/>
    <w:uiPriority w:val="59"/>
    <w:rsid w:val="00F6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F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2014-07-25T10:07:00Z</cp:lastPrinted>
  <dcterms:created xsi:type="dcterms:W3CDTF">2014-07-24T05:34:00Z</dcterms:created>
  <dcterms:modified xsi:type="dcterms:W3CDTF">2014-07-25T10:08:00Z</dcterms:modified>
</cp:coreProperties>
</file>