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CA" w:rsidRPr="00CF1400" w:rsidRDefault="00D825CA" w:rsidP="00D825CA">
      <w:pPr>
        <w:jc w:val="center"/>
        <w:rPr>
          <w:rFonts w:ascii="Aryan2" w:hAnsi="Aryan2" w:cstheme="minorBidi"/>
          <w:b/>
          <w:bCs/>
          <w:lang w:bidi="hi-IN"/>
        </w:rPr>
      </w:pPr>
      <w:r w:rsidRPr="00CF1400">
        <w:rPr>
          <w:rFonts w:ascii="Aryan2" w:hAnsi="Aryan2" w:cstheme="minorBidi" w:hint="cs"/>
          <w:b/>
          <w:bCs/>
          <w:cs/>
          <w:lang w:bidi="hi-IN"/>
        </w:rPr>
        <w:t>भारत सरकार</w:t>
      </w:r>
    </w:p>
    <w:p w:rsidR="00D825CA" w:rsidRPr="00CF1400" w:rsidRDefault="00D825CA" w:rsidP="00D825CA">
      <w:pPr>
        <w:jc w:val="center"/>
        <w:rPr>
          <w:rFonts w:ascii="Aryan2" w:hAnsi="Aryan2" w:cstheme="minorBidi"/>
          <w:b/>
          <w:bCs/>
          <w:lang w:bidi="hi-IN"/>
        </w:rPr>
      </w:pPr>
      <w:r w:rsidRPr="00CF1400">
        <w:rPr>
          <w:rFonts w:ascii="Aryan2" w:hAnsi="Aryan2" w:cstheme="minorBidi" w:hint="cs"/>
          <w:b/>
          <w:bCs/>
          <w:cs/>
          <w:lang w:bidi="hi-IN"/>
        </w:rPr>
        <w:t>कोयला मंत्रालय</w:t>
      </w:r>
    </w:p>
    <w:p w:rsidR="00D825CA" w:rsidRPr="00CF1400" w:rsidRDefault="00D825CA" w:rsidP="00D825CA">
      <w:pPr>
        <w:jc w:val="center"/>
        <w:rPr>
          <w:rFonts w:ascii="Aryan2" w:hAnsi="Aryan2"/>
          <w:b/>
          <w:bCs/>
          <w:lang w:val="fr-FR"/>
        </w:rPr>
      </w:pPr>
      <w:r w:rsidRPr="00CF1400">
        <w:rPr>
          <w:rFonts w:ascii="Aryan2" w:hAnsi="Aryan2" w:cstheme="minorBidi" w:hint="cs"/>
          <w:b/>
          <w:bCs/>
          <w:cs/>
          <w:lang w:bidi="hi-IN"/>
        </w:rPr>
        <w:t>राज्‍य सभा</w:t>
      </w:r>
    </w:p>
    <w:p w:rsidR="00D825CA" w:rsidRPr="00FB3242" w:rsidRDefault="00D825CA" w:rsidP="00D825CA">
      <w:pPr>
        <w:jc w:val="right"/>
        <w:rPr>
          <w:rFonts w:asciiTheme="majorBidi" w:hAnsiTheme="majorBidi" w:cstheme="majorBidi"/>
          <w:b/>
          <w:bCs/>
          <w:lang w:val="fr-FR"/>
        </w:rPr>
      </w:pPr>
      <w:r w:rsidRPr="00FB3242">
        <w:rPr>
          <w:rFonts w:asciiTheme="majorBidi" w:hAnsiTheme="majorBidi" w:cstheme="majorBidi"/>
          <w:b/>
          <w:bCs/>
          <w:cs/>
          <w:lang w:val="fr-FR" w:bidi="hi-IN"/>
        </w:rPr>
        <w:t xml:space="preserve">अतारांकित प्रश्‍न संख्‍या </w:t>
      </w:r>
      <w:r>
        <w:rPr>
          <w:rFonts w:asciiTheme="majorBidi" w:hAnsiTheme="majorBidi" w:cstheme="majorBidi"/>
          <w:b/>
          <w:bCs/>
          <w:lang w:val="fr-FR" w:bidi="hi-IN"/>
        </w:rPr>
        <w:t>1991</w:t>
      </w:r>
      <w:r w:rsidRPr="00FB3242">
        <w:rPr>
          <w:rFonts w:asciiTheme="majorBidi" w:hAnsiTheme="majorBidi" w:cstheme="majorBidi"/>
          <w:b/>
          <w:bCs/>
          <w:lang w:val="fr-FR"/>
        </w:rPr>
        <w:t xml:space="preserve"> </w:t>
      </w:r>
    </w:p>
    <w:p w:rsidR="00D825CA" w:rsidRPr="005C1A6A" w:rsidRDefault="00D825CA" w:rsidP="00D825CA">
      <w:pPr>
        <w:jc w:val="both"/>
        <w:rPr>
          <w:rFonts w:ascii="Aryan2" w:hAnsi="Aryan2"/>
          <w:b/>
          <w:bCs/>
          <w:sz w:val="10"/>
          <w:szCs w:val="10"/>
          <w:lang w:val="fr-FR"/>
        </w:rPr>
      </w:pPr>
    </w:p>
    <w:p w:rsidR="00D825CA" w:rsidRPr="000A53D6" w:rsidRDefault="00D825CA" w:rsidP="00D825CA">
      <w:pPr>
        <w:jc w:val="center"/>
        <w:rPr>
          <w:rFonts w:ascii="Aryan2" w:hAnsi="Aryan2"/>
          <w:b/>
          <w:bCs/>
          <w:sz w:val="30"/>
          <w:szCs w:val="30"/>
          <w:u w:val="single"/>
          <w:lang w:val="fr-FR"/>
        </w:rPr>
      </w:pPr>
      <w:r w:rsidRPr="009A457D">
        <w:rPr>
          <w:rFonts w:ascii="Mangal" w:hAnsi="Mangal" w:cs="Mangal"/>
          <w:b/>
          <w:bCs/>
          <w:u w:val="single"/>
          <w:cs/>
          <w:lang w:val="fr-FR" w:bidi="hi-IN"/>
        </w:rPr>
        <w:t>जिसका</w:t>
      </w:r>
      <w:r w:rsidRPr="009A457D">
        <w:rPr>
          <w:rFonts w:ascii="Mangal" w:hAnsi="Mangal" w:cs="Mangal" w:hint="cs"/>
          <w:b/>
          <w:bCs/>
          <w:u w:val="single"/>
          <w:cs/>
          <w:lang w:val="fr-FR" w:bidi="hi-IN"/>
        </w:rPr>
        <w:t xml:space="preserve"> उत्‍तर </w:t>
      </w:r>
      <w:r>
        <w:rPr>
          <w:rFonts w:ascii="Mangal" w:hAnsi="Mangal" w:cs="Mangal"/>
          <w:b/>
          <w:bCs/>
          <w:u w:val="single"/>
          <w:lang w:val="fr-FR" w:bidi="hi-IN"/>
        </w:rPr>
        <w:t>28</w:t>
      </w:r>
      <w:r w:rsidRPr="009A457D">
        <w:rPr>
          <w:rFonts w:ascii="Mangal" w:hAnsi="Mangal" w:cs="Mangal" w:hint="cs"/>
          <w:b/>
          <w:bCs/>
          <w:u w:val="single"/>
          <w:cs/>
          <w:lang w:val="fr-FR" w:bidi="hi-IN"/>
        </w:rPr>
        <w:t xml:space="preserve"> जुलाई</w:t>
      </w:r>
      <w:r w:rsidRPr="009A457D">
        <w:rPr>
          <w:rFonts w:ascii="Mangal" w:hAnsi="Mangal" w:cs="Mangal" w:hint="cs"/>
          <w:b/>
          <w:bCs/>
          <w:u w:val="single"/>
          <w:lang w:val="fr-FR" w:bidi="hi-IN"/>
        </w:rPr>
        <w:t>,</w:t>
      </w:r>
      <w:r w:rsidRPr="009A457D">
        <w:rPr>
          <w:rFonts w:ascii="Mangal" w:hAnsi="Mangal" w:cs="Mangal" w:hint="cs"/>
          <w:b/>
          <w:bCs/>
          <w:u w:val="single"/>
          <w:cs/>
          <w:lang w:val="fr-FR" w:bidi="hi-IN"/>
        </w:rPr>
        <w:t xml:space="preserve"> 2014 को दिया जाना है</w:t>
      </w:r>
    </w:p>
    <w:p w:rsidR="00D825CA" w:rsidRPr="009F4116" w:rsidRDefault="00D825CA" w:rsidP="00D825CA">
      <w:pPr>
        <w:spacing w:line="276" w:lineRule="auto"/>
        <w:jc w:val="both"/>
        <w:rPr>
          <w:rFonts w:ascii="Aryan2" w:hAnsi="Aryan2"/>
          <w:sz w:val="18"/>
          <w:szCs w:val="18"/>
          <w:lang w:val="fr-FR"/>
        </w:rPr>
      </w:pPr>
    </w:p>
    <w:p w:rsidR="00D825CA" w:rsidRPr="009801C3" w:rsidRDefault="00D825CA" w:rsidP="00D825CA">
      <w:pPr>
        <w:jc w:val="center"/>
        <w:rPr>
          <w:rFonts w:ascii="DevLys 010" w:hAnsi="DevLys 010" w:cs="Vivek-BoldA"/>
          <w:b/>
          <w:bCs/>
          <w:color w:val="231F20"/>
          <w:sz w:val="30"/>
          <w:szCs w:val="30"/>
        </w:rPr>
      </w:pPr>
      <w:proofErr w:type="spellStart"/>
      <w:proofErr w:type="gramStart"/>
      <w:r w:rsidRPr="00D825CA">
        <w:rPr>
          <w:rFonts w:ascii="DevLys 010" w:hAnsi="DevLys 010" w:cs="Vivek-BoldA"/>
          <w:b/>
          <w:bCs/>
          <w:color w:val="231F20"/>
          <w:sz w:val="30"/>
          <w:szCs w:val="30"/>
        </w:rPr>
        <w:t>dks;</w:t>
      </w:r>
      <w:proofErr w:type="gramEnd"/>
      <w:r w:rsidRPr="00D825CA">
        <w:rPr>
          <w:rFonts w:ascii="DevLys 010" w:hAnsi="DevLys 010" w:cs="Vivek-BoldA"/>
          <w:b/>
          <w:bCs/>
          <w:color w:val="231F20"/>
          <w:sz w:val="30"/>
          <w:szCs w:val="30"/>
        </w:rPr>
        <w:t>yk</w:t>
      </w:r>
      <w:proofErr w:type="spellEnd"/>
      <w:r w:rsidRPr="00D825CA">
        <w:rPr>
          <w:rFonts w:ascii="DevLys 010" w:hAnsi="DevLys 010" w:cs="Vivek-BoldA"/>
          <w:b/>
          <w:bCs/>
          <w:color w:val="231F20"/>
          <w:sz w:val="30"/>
          <w:szCs w:val="30"/>
        </w:rPr>
        <w:t xml:space="preserve"> </w:t>
      </w:r>
      <w:proofErr w:type="spellStart"/>
      <w:r w:rsidRPr="00D825CA">
        <w:rPr>
          <w:rFonts w:ascii="DevLys 010" w:hAnsi="DevLys 010" w:cs="Vivek-BoldA"/>
          <w:b/>
          <w:bCs/>
          <w:color w:val="231F20"/>
          <w:sz w:val="30"/>
          <w:szCs w:val="30"/>
        </w:rPr>
        <w:t>mRiknu</w:t>
      </w:r>
      <w:proofErr w:type="spellEnd"/>
    </w:p>
    <w:p w:rsidR="00D825CA" w:rsidRPr="007976ED" w:rsidRDefault="00D825CA" w:rsidP="00D825CA">
      <w:pPr>
        <w:jc w:val="both"/>
        <w:rPr>
          <w:rFonts w:ascii="DevLys 010" w:hAnsi="DevLys 010" w:cs="Vivek-BoldA"/>
          <w:b/>
          <w:bCs/>
          <w:color w:val="231F20"/>
          <w:sz w:val="30"/>
          <w:szCs w:val="30"/>
        </w:rPr>
      </w:pPr>
    </w:p>
    <w:p w:rsidR="00D825CA" w:rsidRPr="007976ED" w:rsidRDefault="00D825CA" w:rsidP="00D825CA">
      <w:pPr>
        <w:autoSpaceDE w:val="0"/>
        <w:autoSpaceDN w:val="0"/>
        <w:adjustRightInd w:val="0"/>
        <w:spacing w:line="276" w:lineRule="auto"/>
        <w:jc w:val="both"/>
        <w:rPr>
          <w:rFonts w:ascii="DevLys 010" w:hAnsi="DevLys 010"/>
          <w:b/>
          <w:bCs/>
          <w:color w:val="231F20"/>
          <w:sz w:val="30"/>
          <w:szCs w:val="30"/>
          <w:lang w:val="fr-FR"/>
        </w:rPr>
      </w:pPr>
      <w:r>
        <w:rPr>
          <w:rFonts w:ascii="Aryan2" w:hAnsi="Aryan2"/>
          <w:b/>
          <w:bCs/>
          <w:sz w:val="30"/>
          <w:szCs w:val="30"/>
          <w:lang w:val="fr-FR"/>
        </w:rPr>
        <w:t>1991</w:t>
      </w:r>
      <w:r w:rsidRPr="007976ED">
        <w:rPr>
          <w:rFonts w:ascii="Aryan2" w:hAnsi="Aryan2"/>
          <w:b/>
          <w:bCs/>
          <w:sz w:val="30"/>
          <w:szCs w:val="30"/>
          <w:lang w:val="fr-FR"/>
        </w:rPr>
        <w:t xml:space="preserve">  </w:t>
      </w:r>
      <w:proofErr w:type="spellStart"/>
      <w:r w:rsidRPr="00D825CA">
        <w:rPr>
          <w:rFonts w:ascii="DevLys 010" w:hAnsi="DevLys 010" w:cs="Vivek-BoldA"/>
          <w:b/>
          <w:bCs/>
          <w:color w:val="231F20"/>
          <w:sz w:val="30"/>
          <w:szCs w:val="30"/>
        </w:rPr>
        <w:t>Mkñ</w:t>
      </w:r>
      <w:proofErr w:type="spellEnd"/>
      <w:r w:rsidRPr="00D825CA">
        <w:rPr>
          <w:rFonts w:ascii="DevLys 010" w:hAnsi="DevLys 010" w:cs="Vivek-BoldA"/>
          <w:b/>
          <w:bCs/>
          <w:color w:val="231F20"/>
          <w:sz w:val="30"/>
          <w:szCs w:val="30"/>
        </w:rPr>
        <w:t xml:space="preserve"> </w:t>
      </w:r>
      <w:proofErr w:type="spellStart"/>
      <w:r w:rsidRPr="00D825CA">
        <w:rPr>
          <w:rFonts w:ascii="DevLys 010" w:hAnsi="DevLys 010" w:cs="Vivek-BoldA"/>
          <w:b/>
          <w:bCs/>
          <w:color w:val="231F20"/>
          <w:sz w:val="30"/>
          <w:szCs w:val="30"/>
        </w:rPr>
        <w:t>Vhñ</w:t>
      </w:r>
      <w:proofErr w:type="spellEnd"/>
      <w:r w:rsidRPr="00D825CA">
        <w:rPr>
          <w:rFonts w:ascii="DevLys 010" w:hAnsi="DevLys 010" w:cs="Vivek-BoldA"/>
          <w:b/>
          <w:bCs/>
          <w:color w:val="231F20"/>
          <w:sz w:val="30"/>
          <w:szCs w:val="30"/>
        </w:rPr>
        <w:t xml:space="preserve"> </w:t>
      </w:r>
      <w:proofErr w:type="spellStart"/>
      <w:r w:rsidRPr="00D825CA">
        <w:rPr>
          <w:rFonts w:ascii="DevLys 010" w:hAnsi="DevLys 010" w:cs="Vivek-BoldA"/>
          <w:b/>
          <w:bCs/>
          <w:color w:val="231F20"/>
          <w:sz w:val="30"/>
          <w:szCs w:val="30"/>
        </w:rPr>
        <w:t>lqCckjkeh</w:t>
      </w:r>
      <w:proofErr w:type="spellEnd"/>
      <w:r w:rsidRPr="00D825CA">
        <w:rPr>
          <w:rFonts w:ascii="DevLys 010" w:hAnsi="DevLys 010" w:cs="Vivek-BoldA"/>
          <w:b/>
          <w:bCs/>
          <w:color w:val="231F20"/>
          <w:sz w:val="30"/>
          <w:szCs w:val="30"/>
        </w:rPr>
        <w:t xml:space="preserve"> </w:t>
      </w:r>
      <w:proofErr w:type="spellStart"/>
      <w:r w:rsidRPr="00D825CA">
        <w:rPr>
          <w:rFonts w:ascii="DevLys 010" w:hAnsi="DevLys 010" w:cs="Vivek-BoldA"/>
          <w:b/>
          <w:bCs/>
          <w:color w:val="231F20"/>
          <w:sz w:val="30"/>
          <w:szCs w:val="30"/>
        </w:rPr>
        <w:t>jsM~Mh</w:t>
      </w:r>
      <w:proofErr w:type="spellEnd"/>
      <w:r w:rsidRPr="00D825CA">
        <w:rPr>
          <w:rFonts w:ascii="DevLys 010" w:hAnsi="DevLys 010" w:cs="Vivek-BoldA"/>
          <w:b/>
          <w:bCs/>
          <w:color w:val="231F20"/>
          <w:sz w:val="30"/>
          <w:szCs w:val="30"/>
        </w:rPr>
        <w:t>%</w:t>
      </w:r>
      <w:r>
        <w:rPr>
          <w:rFonts w:ascii="DevLys 010" w:hAnsi="DevLys 010" w:cs="Vivek-BoldA"/>
          <w:b/>
          <w:bCs/>
          <w:color w:val="231F20"/>
          <w:sz w:val="30"/>
          <w:szCs w:val="30"/>
        </w:rPr>
        <w:t xml:space="preserve"> </w:t>
      </w:r>
    </w:p>
    <w:p w:rsidR="00D825CA" w:rsidRPr="009F4116" w:rsidRDefault="00D825CA" w:rsidP="00D825CA">
      <w:pPr>
        <w:autoSpaceDE w:val="0"/>
        <w:autoSpaceDN w:val="0"/>
        <w:adjustRightInd w:val="0"/>
        <w:spacing w:line="276" w:lineRule="auto"/>
        <w:jc w:val="both"/>
        <w:rPr>
          <w:rFonts w:ascii="DevLys 010" w:hAnsi="DevLys 010"/>
          <w:b/>
          <w:bCs/>
          <w:color w:val="231F20"/>
          <w:sz w:val="18"/>
          <w:szCs w:val="18"/>
          <w:lang w:val="fr-FR"/>
        </w:rPr>
      </w:pPr>
    </w:p>
    <w:p w:rsidR="00D825CA" w:rsidRPr="007976ED" w:rsidRDefault="00D825CA" w:rsidP="00D825CA">
      <w:pPr>
        <w:jc w:val="both"/>
        <w:rPr>
          <w:rFonts w:ascii="Kruti Dev 010" w:hAnsi="Kruti Dev 010"/>
          <w:sz w:val="30"/>
          <w:szCs w:val="30"/>
          <w:lang w:val="fr-FR"/>
        </w:rPr>
      </w:pPr>
      <w:proofErr w:type="spellStart"/>
      <w:r w:rsidRPr="007976ED">
        <w:rPr>
          <w:rFonts w:ascii="Kruti Dev 010" w:hAnsi="Kruti Dev 010"/>
          <w:sz w:val="30"/>
          <w:szCs w:val="30"/>
          <w:lang w:val="fr-FR"/>
        </w:rPr>
        <w:t>D;k</w:t>
      </w:r>
      <w:proofErr w:type="spellEnd"/>
      <w:r w:rsidRPr="007976ED">
        <w:rPr>
          <w:rFonts w:ascii="Kruti Dev 010" w:hAnsi="Kruti Dev 010"/>
          <w:sz w:val="30"/>
          <w:szCs w:val="30"/>
          <w:lang w:val="fr-FR"/>
        </w:rPr>
        <w:t xml:space="preserve"> </w:t>
      </w:r>
      <w:proofErr w:type="spellStart"/>
      <w:r w:rsidRPr="000209BE">
        <w:rPr>
          <w:rFonts w:ascii="Kruti Dev 010" w:hAnsi="Kruti Dev 010"/>
          <w:b/>
          <w:bCs/>
          <w:sz w:val="30"/>
          <w:szCs w:val="30"/>
          <w:lang w:val="fr-FR"/>
        </w:rPr>
        <w:t>dks;yk</w:t>
      </w:r>
      <w:proofErr w:type="spellEnd"/>
      <w:r w:rsidRPr="000209BE">
        <w:rPr>
          <w:rFonts w:ascii="Kruti Dev 010" w:hAnsi="Kruti Dev 010"/>
          <w:b/>
          <w:bCs/>
          <w:sz w:val="30"/>
          <w:szCs w:val="30"/>
          <w:lang w:val="fr-FR"/>
        </w:rPr>
        <w:t xml:space="preserve"> </w:t>
      </w:r>
      <w:proofErr w:type="spellStart"/>
      <w:r w:rsidRPr="000209BE">
        <w:rPr>
          <w:rFonts w:ascii="Kruti Dev 010" w:hAnsi="Kruti Dev 010"/>
          <w:b/>
          <w:bCs/>
          <w:sz w:val="30"/>
          <w:szCs w:val="30"/>
          <w:lang w:val="fr-FR"/>
        </w:rPr>
        <w:t>ea</w:t>
      </w:r>
      <w:proofErr w:type="spellEnd"/>
      <w:r w:rsidRPr="000209BE">
        <w:rPr>
          <w:rFonts w:ascii="Kruti Dev 010" w:hAnsi="Kruti Dev 010"/>
          <w:b/>
          <w:bCs/>
          <w:sz w:val="30"/>
          <w:szCs w:val="30"/>
          <w:lang w:val="fr-FR"/>
        </w:rPr>
        <w:t>=h</w:t>
      </w:r>
      <w:r w:rsidRPr="007976ED">
        <w:rPr>
          <w:rFonts w:ascii="Kruti Dev 010" w:hAnsi="Kruti Dev 010"/>
          <w:sz w:val="30"/>
          <w:szCs w:val="30"/>
          <w:lang w:val="fr-FR"/>
        </w:rPr>
        <w:t xml:space="preserve"> </w:t>
      </w:r>
      <w:proofErr w:type="gramStart"/>
      <w:r w:rsidRPr="007976ED">
        <w:rPr>
          <w:rFonts w:ascii="Kruti Dev 010" w:hAnsi="Kruti Dev 010"/>
          <w:sz w:val="30"/>
          <w:szCs w:val="30"/>
          <w:lang w:val="fr-FR"/>
        </w:rPr>
        <w:t>;g</w:t>
      </w:r>
      <w:proofErr w:type="gramEnd"/>
      <w:r w:rsidRPr="007976ED">
        <w:rPr>
          <w:rFonts w:ascii="Kruti Dev 010" w:hAnsi="Kruti Dev 010"/>
          <w:sz w:val="30"/>
          <w:szCs w:val="30"/>
          <w:lang w:val="fr-FR"/>
        </w:rPr>
        <w:t xml:space="preserve"> </w:t>
      </w:r>
      <w:proofErr w:type="spellStart"/>
      <w:r w:rsidRPr="007976ED">
        <w:rPr>
          <w:rFonts w:ascii="Kruti Dev 010" w:hAnsi="Kruti Dev 010"/>
          <w:sz w:val="30"/>
          <w:szCs w:val="30"/>
          <w:lang w:val="fr-FR"/>
        </w:rPr>
        <w:t>crkus</w:t>
      </w:r>
      <w:proofErr w:type="spellEnd"/>
      <w:r w:rsidRPr="007976ED">
        <w:rPr>
          <w:rFonts w:ascii="Kruti Dev 010" w:hAnsi="Kruti Dev 010"/>
          <w:sz w:val="30"/>
          <w:szCs w:val="30"/>
          <w:lang w:val="fr-FR"/>
        </w:rPr>
        <w:t xml:space="preserve"> </w:t>
      </w:r>
      <w:proofErr w:type="spellStart"/>
      <w:r w:rsidRPr="007976ED">
        <w:rPr>
          <w:rFonts w:ascii="Kruti Dev 010" w:hAnsi="Kruti Dev 010"/>
          <w:sz w:val="30"/>
          <w:szCs w:val="30"/>
          <w:lang w:val="fr-FR"/>
        </w:rPr>
        <w:t>dh</w:t>
      </w:r>
      <w:proofErr w:type="spellEnd"/>
      <w:r w:rsidRPr="007976ED">
        <w:rPr>
          <w:rFonts w:ascii="Kruti Dev 010" w:hAnsi="Kruti Dev 010"/>
          <w:sz w:val="30"/>
          <w:szCs w:val="30"/>
          <w:lang w:val="fr-FR"/>
        </w:rPr>
        <w:t xml:space="preserve"> d`</w:t>
      </w:r>
      <w:proofErr w:type="spellStart"/>
      <w:r w:rsidRPr="007976ED">
        <w:rPr>
          <w:rFonts w:ascii="Kruti Dev 010" w:hAnsi="Kruti Dev 010"/>
          <w:sz w:val="30"/>
          <w:szCs w:val="30"/>
          <w:lang w:val="fr-FR"/>
        </w:rPr>
        <w:t>ik</w:t>
      </w:r>
      <w:proofErr w:type="spellEnd"/>
      <w:r w:rsidRPr="007976ED">
        <w:rPr>
          <w:rFonts w:ascii="Kruti Dev 010" w:hAnsi="Kruti Dev 010"/>
          <w:sz w:val="30"/>
          <w:szCs w:val="30"/>
          <w:lang w:val="fr-FR"/>
        </w:rPr>
        <w:t xml:space="preserve"> </w:t>
      </w:r>
      <w:proofErr w:type="spellStart"/>
      <w:r w:rsidRPr="007976ED">
        <w:rPr>
          <w:rFonts w:ascii="Kruti Dev 010" w:hAnsi="Kruti Dev 010"/>
          <w:sz w:val="30"/>
          <w:szCs w:val="30"/>
          <w:lang w:val="fr-FR"/>
        </w:rPr>
        <w:t>djsaxs</w:t>
      </w:r>
      <w:proofErr w:type="spellEnd"/>
      <w:r w:rsidRPr="007976ED">
        <w:rPr>
          <w:rFonts w:ascii="Kruti Dev 010" w:hAnsi="Kruti Dev 010"/>
          <w:sz w:val="30"/>
          <w:szCs w:val="30"/>
          <w:lang w:val="fr-FR"/>
        </w:rPr>
        <w:t xml:space="preserve"> </w:t>
      </w:r>
      <w:proofErr w:type="spellStart"/>
      <w:r w:rsidRPr="007976ED">
        <w:rPr>
          <w:rFonts w:ascii="Kruti Dev 010" w:hAnsi="Kruti Dev 010"/>
          <w:sz w:val="30"/>
          <w:szCs w:val="30"/>
          <w:lang w:val="fr-FR"/>
        </w:rPr>
        <w:t>fd</w:t>
      </w:r>
      <w:proofErr w:type="spellEnd"/>
      <w:r w:rsidRPr="007976ED">
        <w:rPr>
          <w:rFonts w:ascii="Kruti Dev 010" w:hAnsi="Kruti Dev 010"/>
          <w:sz w:val="30"/>
          <w:szCs w:val="30"/>
          <w:lang w:val="fr-FR"/>
        </w:rPr>
        <w:t>%</w:t>
      </w:r>
    </w:p>
    <w:p w:rsidR="00D825CA" w:rsidRPr="007976ED" w:rsidRDefault="00D825CA" w:rsidP="00D825CA">
      <w:pPr>
        <w:jc w:val="both"/>
        <w:rPr>
          <w:rFonts w:ascii="Kruti Dev 010" w:hAnsi="Kruti Dev 010"/>
          <w:sz w:val="30"/>
          <w:szCs w:val="30"/>
          <w:lang w:val="fr-FR"/>
        </w:rPr>
      </w:pPr>
    </w:p>
    <w:p w:rsidR="00D825CA" w:rsidRDefault="00D825CA" w:rsidP="00D825CA">
      <w:pPr>
        <w:ind w:left="720" w:hanging="720"/>
        <w:jc w:val="both"/>
        <w:rPr>
          <w:rFonts w:ascii="Kruti Dev 010" w:hAnsi="Kruti Dev 010" w:cs="Vivek-BoldA"/>
          <w:color w:val="231F20"/>
          <w:sz w:val="30"/>
          <w:szCs w:val="30"/>
        </w:rPr>
      </w:pPr>
      <w:r w:rsidRPr="005E21FD">
        <w:rPr>
          <w:rFonts w:ascii="Kruti Dev 010" w:hAnsi="Kruti Dev 010" w:cs="Vivek-BoldA"/>
          <w:b/>
          <w:bCs/>
          <w:color w:val="231F20"/>
          <w:sz w:val="30"/>
          <w:szCs w:val="30"/>
        </w:rPr>
        <w:t>¼d½</w:t>
      </w:r>
      <w:r>
        <w:rPr>
          <w:rFonts w:ascii="Kruti Dev 010" w:hAnsi="Kruti Dev 010" w:cs="Vivek-BoldA"/>
          <w:color w:val="231F20"/>
          <w:sz w:val="30"/>
          <w:szCs w:val="30"/>
        </w:rPr>
        <w:tab/>
      </w:r>
      <w:proofErr w:type="spellStart"/>
      <w:r w:rsidRPr="00D825CA">
        <w:rPr>
          <w:rFonts w:ascii="Kruti Dev 010" w:hAnsi="Kruti Dev 010" w:cs="Vivek-BoldA"/>
          <w:color w:val="231F20"/>
          <w:sz w:val="30"/>
          <w:szCs w:val="30"/>
        </w:rPr>
        <w:t>fiNys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rhu</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o"kks</w:t>
      </w:r>
      <w:proofErr w:type="spellEnd"/>
      <w:r w:rsidRPr="00D825CA">
        <w:rPr>
          <w:rFonts w:ascii="Kruti Dev 010" w:hAnsi="Kruti Dev 010" w:cs="Vivek-BoldA"/>
          <w:color w:val="231F20"/>
          <w:sz w:val="30"/>
          <w:szCs w:val="30"/>
        </w:rPr>
        <w:t xml:space="preserve">± ds </w:t>
      </w:r>
      <w:proofErr w:type="spellStart"/>
      <w:r w:rsidRPr="00D825CA">
        <w:rPr>
          <w:rFonts w:ascii="Kruti Dev 010" w:hAnsi="Kruti Dev 010" w:cs="Vivek-BoldA"/>
          <w:color w:val="231F20"/>
          <w:sz w:val="30"/>
          <w:szCs w:val="30"/>
        </w:rPr>
        <w:t>nkSjku</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o"kZ&amp;</w:t>
      </w:r>
      <w:proofErr w:type="gramStart"/>
      <w:r w:rsidRPr="00D825CA">
        <w:rPr>
          <w:rFonts w:ascii="Kruti Dev 010" w:hAnsi="Kruti Dev 010" w:cs="Vivek-BoldA"/>
          <w:color w:val="231F20"/>
          <w:sz w:val="30"/>
          <w:szCs w:val="30"/>
        </w:rPr>
        <w:t>okj</w:t>
      </w:r>
      <w:proofErr w:type="spellEnd"/>
      <w:r>
        <w:rPr>
          <w:rFonts w:ascii="Kruti Dev 010" w:hAnsi="Kruti Dev 010" w:cs="Vivek-BoldA"/>
          <w:color w:val="231F20"/>
          <w:sz w:val="30"/>
          <w:szCs w:val="30"/>
        </w:rPr>
        <w:t xml:space="preserve"> </w:t>
      </w:r>
      <w:r w:rsidRPr="00D825CA">
        <w:rPr>
          <w:rFonts w:ascii="Kruti Dev 010" w:hAnsi="Kruti Dev 010" w:cs="Vivek-BoldA"/>
          <w:color w:val="231F20"/>
          <w:sz w:val="30"/>
          <w:szCs w:val="30"/>
        </w:rPr>
        <w:t>,</w:t>
      </w:r>
      <w:proofErr w:type="spellStart"/>
      <w:r w:rsidRPr="00D825CA">
        <w:rPr>
          <w:rFonts w:ascii="Kruti Dev 010" w:hAnsi="Kruti Dev 010" w:cs="Vivek-BoldA"/>
          <w:color w:val="231F20"/>
          <w:sz w:val="30"/>
          <w:szCs w:val="30"/>
        </w:rPr>
        <w:t>oa</w:t>
      </w:r>
      <w:proofErr w:type="spellEnd"/>
      <w:proofErr w:type="gram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bl</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o"kZ</w:t>
      </w:r>
      <w:proofErr w:type="spellEnd"/>
      <w:r w:rsidRPr="00D825CA">
        <w:rPr>
          <w:rFonts w:ascii="Kruti Dev 010" w:hAnsi="Kruti Dev 010" w:cs="Vivek-BoldA"/>
          <w:color w:val="231F20"/>
          <w:sz w:val="30"/>
          <w:szCs w:val="30"/>
        </w:rPr>
        <w:t xml:space="preserve"> ds </w:t>
      </w:r>
      <w:proofErr w:type="spellStart"/>
      <w:r w:rsidRPr="00D825CA">
        <w:rPr>
          <w:rFonts w:ascii="Kruti Dev 010" w:hAnsi="Kruti Dev 010" w:cs="Vivek-BoldA"/>
          <w:color w:val="231F20"/>
          <w:sz w:val="30"/>
          <w:szCs w:val="30"/>
        </w:rPr>
        <w:t>nkSjku</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ekg&amp;okj</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dks;yk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mRiknu</w:t>
      </w:r>
      <w:proofErr w:type="spellEnd"/>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y{;] </w:t>
      </w:r>
      <w:proofErr w:type="spellStart"/>
      <w:r w:rsidRPr="00D825CA">
        <w:rPr>
          <w:rFonts w:ascii="Kruti Dev 010" w:hAnsi="Kruti Dev 010" w:cs="Vivek-BoldA"/>
          <w:color w:val="231F20"/>
          <w:sz w:val="30"/>
          <w:szCs w:val="30"/>
        </w:rPr>
        <w:t>dqy</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kjhn</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rFkk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miyfC</w:t>
      </w:r>
      <w:proofErr w:type="spellEnd"/>
      <w:r w:rsidRPr="00D825CA">
        <w:rPr>
          <w:rFonts w:ascii="Kruti Dev 010" w:hAnsi="Kruti Dev 010" w:cs="Vivek-BoldA"/>
          <w:color w:val="231F20"/>
          <w:sz w:val="30"/>
          <w:szCs w:val="30"/>
        </w:rPr>
        <w:t>/k</w:t>
      </w:r>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fdruh&amp;fdruh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jgh</w:t>
      </w:r>
      <w:proofErr w:type="spellEnd"/>
      <w:r w:rsidRPr="00D825CA">
        <w:rPr>
          <w:rFonts w:ascii="Kruti Dev 010" w:hAnsi="Kruti Dev 010" w:cs="Vivek-BoldA"/>
          <w:color w:val="231F20"/>
          <w:sz w:val="30"/>
          <w:szCs w:val="30"/>
        </w:rPr>
        <w:t>(</w:t>
      </w:r>
    </w:p>
    <w:p w:rsidR="00D825CA" w:rsidRPr="00D825CA" w:rsidRDefault="00D825CA" w:rsidP="00D825CA">
      <w:pPr>
        <w:ind w:left="720" w:hanging="720"/>
        <w:jc w:val="both"/>
        <w:rPr>
          <w:rFonts w:ascii="Kruti Dev 010" w:hAnsi="Kruti Dev 010" w:cs="Vivek-BoldA"/>
          <w:color w:val="231F20"/>
          <w:sz w:val="30"/>
          <w:szCs w:val="30"/>
        </w:rPr>
      </w:pPr>
    </w:p>
    <w:p w:rsidR="00D825CA" w:rsidRDefault="00D825CA" w:rsidP="00D825CA">
      <w:pPr>
        <w:ind w:left="720" w:hanging="720"/>
        <w:jc w:val="both"/>
        <w:rPr>
          <w:rFonts w:ascii="Kruti Dev 010" w:hAnsi="Kruti Dev 010" w:cs="Vivek-BoldA"/>
          <w:color w:val="231F20"/>
          <w:sz w:val="30"/>
          <w:szCs w:val="30"/>
        </w:rPr>
      </w:pPr>
      <w:r w:rsidRPr="005E21FD">
        <w:rPr>
          <w:rFonts w:ascii="Kruti Dev 010" w:hAnsi="Kruti Dev 010" w:cs="Vivek-BoldA"/>
          <w:b/>
          <w:bCs/>
          <w:color w:val="231F20"/>
          <w:sz w:val="30"/>
          <w:szCs w:val="30"/>
        </w:rPr>
        <w:t>¼[k½</w:t>
      </w:r>
      <w:r>
        <w:rPr>
          <w:rFonts w:ascii="Kruti Dev 010" w:hAnsi="Kruti Dev 010" w:cs="Vivek-BoldA"/>
          <w:color w:val="231F20"/>
          <w:sz w:val="30"/>
          <w:szCs w:val="30"/>
        </w:rPr>
        <w:tab/>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;g </w:t>
      </w:r>
      <w:proofErr w:type="spellStart"/>
      <w:r w:rsidRPr="00D825CA">
        <w:rPr>
          <w:rFonts w:ascii="Kruti Dev 010" w:hAnsi="Kruti Dev 010" w:cs="Vivek-BoldA"/>
          <w:color w:val="231F20"/>
          <w:sz w:val="30"/>
          <w:szCs w:val="30"/>
        </w:rPr>
        <w:t>lp</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fd</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xq.koÙkkiw.kZ</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dks;ys</w:t>
      </w:r>
      <w:proofErr w:type="spellEnd"/>
      <w:r>
        <w:rPr>
          <w:rFonts w:ascii="Kruti Dev 010" w:hAnsi="Kruti Dev 010" w:cs="Vivek-BoldA"/>
          <w:color w:val="231F20"/>
          <w:sz w:val="30"/>
          <w:szCs w:val="30"/>
        </w:rPr>
        <w:t xml:space="preserve"> </w:t>
      </w:r>
      <w:r w:rsidRPr="00D825CA">
        <w:rPr>
          <w:rFonts w:ascii="Kruti Dev 010" w:hAnsi="Kruti Dev 010" w:cs="Vivek-BoldA"/>
          <w:color w:val="231F20"/>
          <w:sz w:val="30"/>
          <w:szCs w:val="30"/>
        </w:rPr>
        <w:t xml:space="preserve">dh </w:t>
      </w:r>
      <w:proofErr w:type="spellStart"/>
      <w:r w:rsidRPr="00D825CA">
        <w:rPr>
          <w:rFonts w:ascii="Kruti Dev 010" w:hAnsi="Kruti Dev 010" w:cs="Vivek-BoldA"/>
          <w:color w:val="231F20"/>
          <w:sz w:val="30"/>
          <w:szCs w:val="30"/>
        </w:rPr>
        <w:t>vkiwfrZ</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gsrq</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ewyHkwr</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ks</w:t>
      </w:r>
      <w:proofErr w:type="spellEnd"/>
      <w:r w:rsidRPr="00D825CA">
        <w:rPr>
          <w:rFonts w:ascii="Kruti Dev 010" w:hAnsi="Kruti Dev 010" w:cs="Vivek-BoldA"/>
          <w:color w:val="231F20"/>
          <w:sz w:val="30"/>
          <w:szCs w:val="30"/>
        </w:rPr>
        <w:t>=</w:t>
      </w:r>
      <w:proofErr w:type="spellStart"/>
      <w:r w:rsidRPr="00D825CA">
        <w:rPr>
          <w:rFonts w:ascii="Kruti Dev 010" w:hAnsi="Kruti Dev 010" w:cs="Vivek-BoldA"/>
          <w:color w:val="231F20"/>
          <w:sz w:val="30"/>
          <w:szCs w:val="30"/>
        </w:rPr>
        <w:t>ksa</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ls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Hkkjh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ekax</w:t>
      </w:r>
      <w:proofErr w:type="spellEnd"/>
      <w:r w:rsidRPr="00D825CA">
        <w:rPr>
          <w:rFonts w:ascii="Kruti Dev 010" w:hAnsi="Kruti Dev 010" w:cs="Vivek-BoldA"/>
          <w:color w:val="231F20"/>
          <w:sz w:val="30"/>
          <w:szCs w:val="30"/>
        </w:rPr>
        <w:t xml:space="preserve"> ds</w:t>
      </w:r>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ckotwn</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dksy</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bf.M;k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fyfeVsM</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twu</w:t>
      </w:r>
      <w:proofErr w:type="spellEnd"/>
      <w:r w:rsidRPr="00D825CA">
        <w:rPr>
          <w:rFonts w:ascii="Kruti Dev 010" w:hAnsi="Kruti Dev 010" w:cs="Vivek-BoldA"/>
          <w:color w:val="231F20"/>
          <w:sz w:val="30"/>
          <w:szCs w:val="30"/>
        </w:rPr>
        <w:t xml:space="preserve"> ds </w:t>
      </w:r>
      <w:proofErr w:type="spellStart"/>
      <w:r w:rsidRPr="00D825CA">
        <w:rPr>
          <w:rFonts w:ascii="Kruti Dev 010" w:hAnsi="Kruti Dev 010" w:cs="Vivek-BoldA"/>
          <w:color w:val="231F20"/>
          <w:sz w:val="30"/>
          <w:szCs w:val="30"/>
        </w:rPr>
        <w:t>ekfld</w:t>
      </w:r>
      <w:proofErr w:type="spellEnd"/>
      <w:r>
        <w:rPr>
          <w:rFonts w:ascii="Kruti Dev 010" w:hAnsi="Kruti Dev 010" w:cs="Vivek-BoldA"/>
          <w:color w:val="231F20"/>
          <w:sz w:val="30"/>
          <w:szCs w:val="30"/>
        </w:rPr>
        <w:t xml:space="preserve"> </w:t>
      </w:r>
      <w:r w:rsidRPr="00D825CA">
        <w:rPr>
          <w:rFonts w:ascii="Kruti Dev 010" w:hAnsi="Kruti Dev 010" w:cs="Vivek-BoldA"/>
          <w:color w:val="231F20"/>
          <w:sz w:val="30"/>
          <w:szCs w:val="30"/>
        </w:rPr>
        <w:t xml:space="preserve">y{; </w:t>
      </w:r>
      <w:proofErr w:type="spellStart"/>
      <w:r w:rsidRPr="00D825CA">
        <w:rPr>
          <w:rFonts w:ascii="Kruti Dev 010" w:hAnsi="Kruti Dev 010" w:cs="Vivek-BoldA"/>
          <w:color w:val="231F20"/>
          <w:sz w:val="30"/>
          <w:szCs w:val="30"/>
        </w:rPr>
        <w:t>dks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iwjk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ugha</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dj</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ik;k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w:t>
      </w:r>
      <w:proofErr w:type="spellEnd"/>
      <w:r w:rsidRPr="00D825CA">
        <w:rPr>
          <w:rFonts w:ascii="Kruti Dev 010" w:hAnsi="Kruti Dev 010" w:cs="Vivek-BoldA"/>
          <w:color w:val="231F20"/>
          <w:sz w:val="30"/>
          <w:szCs w:val="30"/>
        </w:rPr>
        <w:t>(</w:t>
      </w:r>
    </w:p>
    <w:p w:rsidR="00D825CA" w:rsidRPr="00D825CA" w:rsidRDefault="00D825CA" w:rsidP="00D825CA">
      <w:pPr>
        <w:ind w:left="720" w:hanging="720"/>
        <w:jc w:val="both"/>
        <w:rPr>
          <w:rFonts w:ascii="Kruti Dev 010" w:hAnsi="Kruti Dev 010" w:cs="Vivek-BoldA"/>
          <w:color w:val="231F20"/>
          <w:sz w:val="30"/>
          <w:szCs w:val="30"/>
        </w:rPr>
      </w:pPr>
    </w:p>
    <w:p w:rsidR="00D825CA" w:rsidRDefault="00D825CA" w:rsidP="00D825CA">
      <w:pPr>
        <w:ind w:left="720" w:hanging="720"/>
        <w:jc w:val="both"/>
        <w:rPr>
          <w:rFonts w:ascii="Kruti Dev 010" w:hAnsi="Kruti Dev 010" w:cs="Vivek-BoldA"/>
          <w:color w:val="231F20"/>
          <w:sz w:val="30"/>
          <w:szCs w:val="30"/>
        </w:rPr>
      </w:pPr>
      <w:r w:rsidRPr="005E21FD">
        <w:rPr>
          <w:rFonts w:ascii="Kruti Dev 010" w:hAnsi="Kruti Dev 010" w:cs="Vivek-BoldA"/>
          <w:b/>
          <w:bCs/>
          <w:color w:val="231F20"/>
          <w:sz w:val="30"/>
          <w:szCs w:val="30"/>
        </w:rPr>
        <w:t>¼x½</w:t>
      </w:r>
      <w:r>
        <w:rPr>
          <w:rFonts w:ascii="Kruti Dev 010" w:hAnsi="Kruti Dev 010" w:cs="Vivek-BoldA"/>
          <w:color w:val="231F20"/>
          <w:sz w:val="30"/>
          <w:szCs w:val="30"/>
        </w:rPr>
        <w:tab/>
      </w:r>
      <w:proofErr w:type="gramStart"/>
      <w:r w:rsidRPr="00D825CA">
        <w:rPr>
          <w:rFonts w:ascii="Kruti Dev 010" w:hAnsi="Kruti Dev 010" w:cs="Vivek-BoldA"/>
          <w:color w:val="231F20"/>
          <w:sz w:val="30"/>
          <w:szCs w:val="30"/>
        </w:rPr>
        <w:t>;</w:t>
      </w:r>
      <w:proofErr w:type="spellStart"/>
      <w:r w:rsidRPr="00D825CA">
        <w:rPr>
          <w:rFonts w:ascii="Kruti Dev 010" w:hAnsi="Kruti Dev 010" w:cs="Vivek-BoldA"/>
          <w:color w:val="231F20"/>
          <w:sz w:val="30"/>
          <w:szCs w:val="30"/>
        </w:rPr>
        <w:t>fn</w:t>
      </w:r>
      <w:proofErr w:type="spellEnd"/>
      <w:proofErr w:type="gram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gka</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rks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ljdkj</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izfrfØ;k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w:t>
      </w:r>
      <w:proofErr w:type="spellEnd"/>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rFkk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bl</w:t>
      </w:r>
      <w:proofErr w:type="spellEnd"/>
      <w:r w:rsidRPr="00D825CA">
        <w:rPr>
          <w:rFonts w:ascii="Kruti Dev 010" w:hAnsi="Kruti Dev 010" w:cs="Vivek-BoldA"/>
          <w:color w:val="231F20"/>
          <w:sz w:val="30"/>
          <w:szCs w:val="30"/>
        </w:rPr>
        <w:t xml:space="preserve"> y{; </w:t>
      </w:r>
      <w:proofErr w:type="spellStart"/>
      <w:r w:rsidRPr="00D825CA">
        <w:rPr>
          <w:rFonts w:ascii="Kruti Dev 010" w:hAnsi="Kruti Dev 010" w:cs="Vivek-BoldA"/>
          <w:color w:val="231F20"/>
          <w:sz w:val="30"/>
          <w:szCs w:val="30"/>
        </w:rPr>
        <w:t>dks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iwjk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djus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gsrq</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dkjZokbZ</w:t>
      </w:r>
      <w:proofErr w:type="spellEnd"/>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fd</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tkus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fopkj</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w:t>
      </w:r>
      <w:proofErr w:type="spellEnd"/>
      <w:r w:rsidRPr="00D825CA">
        <w:rPr>
          <w:rFonts w:ascii="Kruti Dev 010" w:hAnsi="Kruti Dev 010" w:cs="Vivek-BoldA"/>
          <w:color w:val="231F20"/>
          <w:sz w:val="30"/>
          <w:szCs w:val="30"/>
        </w:rPr>
        <w:t>(</w:t>
      </w:r>
    </w:p>
    <w:p w:rsidR="00D825CA" w:rsidRPr="00D825CA" w:rsidRDefault="00D825CA" w:rsidP="00D825CA">
      <w:pPr>
        <w:ind w:left="720" w:hanging="720"/>
        <w:jc w:val="both"/>
        <w:rPr>
          <w:rFonts w:ascii="Kruti Dev 010" w:hAnsi="Kruti Dev 010" w:cs="Vivek-BoldA"/>
          <w:color w:val="231F20"/>
          <w:sz w:val="30"/>
          <w:szCs w:val="30"/>
        </w:rPr>
      </w:pPr>
    </w:p>
    <w:p w:rsidR="00D825CA" w:rsidRDefault="00D825CA" w:rsidP="00D825CA">
      <w:pPr>
        <w:ind w:left="720" w:hanging="720"/>
        <w:jc w:val="both"/>
        <w:rPr>
          <w:rFonts w:ascii="Kruti Dev 010" w:hAnsi="Kruti Dev 010" w:cs="Vivek-BoldA"/>
          <w:color w:val="231F20"/>
          <w:sz w:val="30"/>
          <w:szCs w:val="30"/>
        </w:rPr>
      </w:pPr>
      <w:r w:rsidRPr="005E21FD">
        <w:rPr>
          <w:rFonts w:ascii="Kruti Dev 010" w:hAnsi="Kruti Dev 010" w:cs="Vivek-BoldA"/>
          <w:b/>
          <w:bCs/>
          <w:color w:val="231F20"/>
          <w:sz w:val="30"/>
          <w:szCs w:val="30"/>
        </w:rPr>
        <w:t>¼?k½</w:t>
      </w:r>
      <w:r>
        <w:rPr>
          <w:rFonts w:ascii="Kruti Dev 010" w:hAnsi="Kruti Dev 010" w:cs="Vivek-BoldA"/>
          <w:color w:val="231F20"/>
          <w:sz w:val="30"/>
          <w:szCs w:val="30"/>
        </w:rPr>
        <w:tab/>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u, </w:t>
      </w:r>
      <w:proofErr w:type="spellStart"/>
      <w:r w:rsidRPr="00D825CA">
        <w:rPr>
          <w:rFonts w:ascii="Kruti Dev 010" w:hAnsi="Kruti Dev 010" w:cs="Vivek-BoldA"/>
          <w:color w:val="231F20"/>
          <w:sz w:val="30"/>
          <w:szCs w:val="30"/>
        </w:rPr>
        <w:t>dks;yk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kkuksa</w:t>
      </w:r>
      <w:proofErr w:type="spellEnd"/>
      <w:r w:rsidRPr="00D825CA">
        <w:rPr>
          <w:rFonts w:ascii="Kruti Dev 010" w:hAnsi="Kruti Dev 010" w:cs="Vivek-BoldA"/>
          <w:color w:val="231F20"/>
          <w:sz w:val="30"/>
          <w:szCs w:val="30"/>
        </w:rPr>
        <w:t xml:space="preserve"> ds </w:t>
      </w:r>
      <w:proofErr w:type="spellStart"/>
      <w:r w:rsidRPr="00D825CA">
        <w:rPr>
          <w:rFonts w:ascii="Kruti Dev 010" w:hAnsi="Kruti Dev 010" w:cs="Vivek-BoldA"/>
          <w:color w:val="231F20"/>
          <w:sz w:val="30"/>
          <w:szCs w:val="30"/>
        </w:rPr>
        <w:t>nksgu</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gsrq</w:t>
      </w:r>
      <w:proofErr w:type="spellEnd"/>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i;kZoj.kh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Lohd`fr</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lfgr</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bldh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Lohd`fr</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izkIr</w:t>
      </w:r>
      <w:proofErr w:type="spellEnd"/>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djus</w:t>
      </w:r>
      <w:proofErr w:type="spellEnd"/>
      <w:r w:rsidRPr="00D825CA">
        <w:rPr>
          <w:rFonts w:ascii="Kruti Dev 010" w:hAnsi="Kruti Dev 010" w:cs="Vivek-BoldA"/>
          <w:color w:val="231F20"/>
          <w:sz w:val="30"/>
          <w:szCs w:val="30"/>
        </w:rPr>
        <w:t xml:space="preserve"> ds </w:t>
      </w:r>
      <w:proofErr w:type="spellStart"/>
      <w:r w:rsidRPr="00D825CA">
        <w:rPr>
          <w:rFonts w:ascii="Kruti Dev 010" w:hAnsi="Kruti Dev 010" w:cs="Vivek-BoldA"/>
          <w:color w:val="231F20"/>
          <w:sz w:val="30"/>
          <w:szCs w:val="30"/>
        </w:rPr>
        <w:t>fy</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nh?kZdkfyd</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iz;kl</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fd</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tkrs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gSa</w:t>
      </w:r>
      <w:proofErr w:type="spellEnd"/>
      <w:r w:rsidRPr="00D825CA">
        <w:rPr>
          <w:rFonts w:ascii="Kruti Dev 010" w:hAnsi="Kruti Dev 010" w:cs="Vivek-BoldA"/>
          <w:color w:val="231F20"/>
          <w:sz w:val="30"/>
          <w:szCs w:val="30"/>
        </w:rPr>
        <w:t>(</w:t>
      </w:r>
      <w:r>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vkSj</w:t>
      </w:r>
      <w:proofErr w:type="spellEnd"/>
    </w:p>
    <w:p w:rsidR="00D825CA" w:rsidRPr="00D825CA" w:rsidRDefault="00D825CA" w:rsidP="00D825CA">
      <w:pPr>
        <w:ind w:left="720" w:hanging="720"/>
        <w:jc w:val="both"/>
        <w:rPr>
          <w:rFonts w:ascii="Kruti Dev 010" w:hAnsi="Kruti Dev 010" w:cs="Vivek-BoldA"/>
          <w:color w:val="231F20"/>
          <w:sz w:val="30"/>
          <w:szCs w:val="30"/>
        </w:rPr>
      </w:pPr>
    </w:p>
    <w:p w:rsidR="00D825CA" w:rsidRPr="007976ED" w:rsidRDefault="00D825CA" w:rsidP="00D825CA">
      <w:pPr>
        <w:jc w:val="both"/>
        <w:rPr>
          <w:rFonts w:ascii="Kruti Dev 010" w:hAnsi="Kruti Dev 010" w:cs="Vivek-BoldA"/>
          <w:color w:val="231F20"/>
          <w:sz w:val="30"/>
          <w:szCs w:val="30"/>
        </w:rPr>
      </w:pPr>
      <w:r w:rsidRPr="005E21FD">
        <w:rPr>
          <w:rFonts w:ascii="Kruti Dev 010" w:hAnsi="Kruti Dev 010" w:cs="Vivek-BoldA"/>
          <w:b/>
          <w:bCs/>
          <w:color w:val="231F20"/>
          <w:sz w:val="30"/>
          <w:szCs w:val="30"/>
        </w:rPr>
        <w:t>¼³½</w:t>
      </w:r>
      <w:r>
        <w:rPr>
          <w:rFonts w:ascii="Kruti Dev 010" w:hAnsi="Kruti Dev 010" w:cs="Vivek-BoldA"/>
          <w:color w:val="231F20"/>
          <w:sz w:val="30"/>
          <w:szCs w:val="30"/>
        </w:rPr>
        <w:tab/>
      </w:r>
      <w:proofErr w:type="gramStart"/>
      <w:r w:rsidRPr="00D825CA">
        <w:rPr>
          <w:rFonts w:ascii="Kruti Dev 010" w:hAnsi="Kruti Dev 010" w:cs="Vivek-BoldA"/>
          <w:color w:val="231F20"/>
          <w:sz w:val="30"/>
          <w:szCs w:val="30"/>
        </w:rPr>
        <w:t>;</w:t>
      </w:r>
      <w:proofErr w:type="spellStart"/>
      <w:r w:rsidRPr="00D825CA">
        <w:rPr>
          <w:rFonts w:ascii="Kruti Dev 010" w:hAnsi="Kruti Dev 010" w:cs="Vivek-BoldA"/>
          <w:color w:val="231F20"/>
          <w:sz w:val="30"/>
          <w:szCs w:val="30"/>
        </w:rPr>
        <w:t>fn</w:t>
      </w:r>
      <w:proofErr w:type="spellEnd"/>
      <w:proofErr w:type="gram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gka</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rks</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rRlaca</w:t>
      </w:r>
      <w:proofErr w:type="spellEnd"/>
      <w:r w:rsidRPr="00D825CA">
        <w:rPr>
          <w:rFonts w:ascii="Kruti Dev 010" w:hAnsi="Kruti Dev 010" w:cs="Vivek-BoldA"/>
          <w:color w:val="231F20"/>
          <w:sz w:val="30"/>
          <w:szCs w:val="30"/>
        </w:rPr>
        <w:t>/</w:t>
      </w:r>
      <w:proofErr w:type="spellStart"/>
      <w:r w:rsidRPr="00D825CA">
        <w:rPr>
          <w:rFonts w:ascii="Kruti Dev 010" w:hAnsi="Kruti Dev 010" w:cs="Vivek-BoldA"/>
          <w:color w:val="231F20"/>
          <w:sz w:val="30"/>
          <w:szCs w:val="30"/>
        </w:rPr>
        <w:t>kh</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C;kSjk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D;k</w:t>
      </w:r>
      <w:proofErr w:type="spellEnd"/>
      <w:r w:rsidRPr="00D825CA">
        <w:rPr>
          <w:rFonts w:ascii="Kruti Dev 010" w:hAnsi="Kruti Dev 010" w:cs="Vivek-BoldA"/>
          <w:color w:val="231F20"/>
          <w:sz w:val="30"/>
          <w:szCs w:val="30"/>
        </w:rPr>
        <w:t xml:space="preserve"> </w:t>
      </w:r>
      <w:proofErr w:type="spellStart"/>
      <w:r w:rsidRPr="00D825CA">
        <w:rPr>
          <w:rFonts w:ascii="Kruti Dev 010" w:hAnsi="Kruti Dev 010" w:cs="Vivek-BoldA"/>
          <w:color w:val="231F20"/>
          <w:sz w:val="30"/>
          <w:szCs w:val="30"/>
        </w:rPr>
        <w:t>gS</w:t>
      </w:r>
      <w:proofErr w:type="spellEnd"/>
      <w:r w:rsidRPr="00D825CA">
        <w:rPr>
          <w:rFonts w:ascii="Kruti Dev 010" w:hAnsi="Kruti Dev 010" w:cs="Vivek-BoldA"/>
          <w:color w:val="231F20"/>
          <w:sz w:val="30"/>
          <w:szCs w:val="30"/>
        </w:rPr>
        <w:t>\</w:t>
      </w:r>
    </w:p>
    <w:p w:rsidR="00D825CA" w:rsidRPr="005C1A6A" w:rsidRDefault="00D825CA" w:rsidP="00D825CA">
      <w:pPr>
        <w:jc w:val="both"/>
        <w:rPr>
          <w:rFonts w:ascii="Kruti Dev 010" w:hAnsi="Kruti Dev 010" w:cs="Vivek-BoldA"/>
          <w:color w:val="231F20"/>
          <w:sz w:val="10"/>
          <w:szCs w:val="10"/>
        </w:rPr>
      </w:pPr>
    </w:p>
    <w:p w:rsidR="00D825CA" w:rsidRPr="009F4116" w:rsidRDefault="00D825CA" w:rsidP="00D825CA">
      <w:pPr>
        <w:jc w:val="center"/>
        <w:rPr>
          <w:rFonts w:ascii="Aryan2" w:hAnsi="Aryan2"/>
          <w:b/>
          <w:bCs/>
          <w:u w:val="single"/>
          <w:lang w:val="fr-FR"/>
        </w:rPr>
      </w:pPr>
      <w:r w:rsidRPr="009F4116">
        <w:rPr>
          <w:rFonts w:ascii="Mangal" w:hAnsi="Mangal" w:cs="Mangal"/>
          <w:b/>
          <w:bCs/>
          <w:u w:val="single"/>
          <w:cs/>
          <w:lang w:val="fr-FR" w:bidi="hi-IN"/>
        </w:rPr>
        <w:t>उत्‍तर</w:t>
      </w:r>
    </w:p>
    <w:p w:rsidR="00D825CA" w:rsidRPr="009F4116" w:rsidRDefault="00D825CA" w:rsidP="00D825CA">
      <w:pPr>
        <w:ind w:left="14"/>
        <w:jc w:val="center"/>
        <w:rPr>
          <w:rFonts w:ascii="Aryan2" w:hAnsi="Aryan2"/>
          <w:b/>
          <w:bCs/>
          <w:u w:val="single"/>
          <w:lang w:val="fr-FR"/>
        </w:rPr>
      </w:pPr>
    </w:p>
    <w:p w:rsidR="00D825CA" w:rsidRPr="009F4116" w:rsidRDefault="00D825CA" w:rsidP="00D825CA">
      <w:pPr>
        <w:jc w:val="center"/>
        <w:rPr>
          <w:rFonts w:ascii="Mangal" w:hAnsi="Mangal" w:cs="Mangal"/>
          <w:b/>
          <w:bCs/>
          <w:u w:val="single"/>
          <w:lang w:val="fr-FR" w:bidi="hi-IN"/>
        </w:rPr>
      </w:pPr>
      <w:r w:rsidRPr="009F4116">
        <w:rPr>
          <w:rFonts w:ascii="Mangal" w:hAnsi="Mangal" w:cs="Mangal" w:hint="cs"/>
          <w:b/>
          <w:bCs/>
          <w:u w:val="single"/>
          <w:cs/>
          <w:lang w:val="fr-FR" w:bidi="hi-IN"/>
        </w:rPr>
        <w:t>कोयला</w:t>
      </w:r>
      <w:r>
        <w:rPr>
          <w:rFonts w:ascii="Mangal" w:hAnsi="Mangal" w:cs="Mangal" w:hint="cs"/>
          <w:b/>
          <w:bCs/>
          <w:u w:val="single"/>
          <w:lang w:val="fr-FR" w:bidi="hi-IN"/>
        </w:rPr>
        <w:t>,</w:t>
      </w:r>
      <w:r w:rsidRPr="009F4116">
        <w:rPr>
          <w:rFonts w:ascii="Mangal" w:hAnsi="Mangal" w:cs="Mangal" w:hint="cs"/>
          <w:b/>
          <w:bCs/>
          <w:u w:val="single"/>
          <w:cs/>
          <w:lang w:val="fr-FR" w:bidi="hi-IN"/>
        </w:rPr>
        <w:t xml:space="preserve"> </w:t>
      </w:r>
      <w:r w:rsidRPr="009F4116">
        <w:rPr>
          <w:rFonts w:ascii="Mangal" w:hAnsi="Mangal" w:cs="Mangal"/>
          <w:b/>
          <w:bCs/>
          <w:u w:val="single"/>
          <w:cs/>
          <w:lang w:val="fr-FR" w:bidi="hi-IN"/>
        </w:rPr>
        <w:t>विद्युत</w:t>
      </w:r>
      <w:r>
        <w:rPr>
          <w:rFonts w:ascii="Mangal" w:hAnsi="Mangal" w:cs="Mangal"/>
          <w:b/>
          <w:bCs/>
          <w:u w:val="single"/>
          <w:lang w:val="fr-FR" w:bidi="hi-IN"/>
        </w:rPr>
        <w:t xml:space="preserve"> </w:t>
      </w:r>
      <w:r w:rsidRPr="009F4116">
        <w:rPr>
          <w:rFonts w:ascii="Mangal" w:hAnsi="Mangal" w:cs="Mangal" w:hint="cs"/>
          <w:b/>
          <w:bCs/>
          <w:u w:val="single"/>
          <w:cs/>
          <w:lang w:val="fr-FR" w:bidi="hi-IN"/>
        </w:rPr>
        <w:t xml:space="preserve">एवं नवीन और नवीकरणीय ऊर्जा मंत्रालय में राज्‍य मंत्री (स्‍वतंत्र प्रभार) </w:t>
      </w:r>
    </w:p>
    <w:p w:rsidR="00D825CA" w:rsidRDefault="00D825CA" w:rsidP="00D825CA">
      <w:pPr>
        <w:jc w:val="center"/>
        <w:rPr>
          <w:rFonts w:ascii="Mangal" w:hAnsi="Mangal" w:cs="Mangal" w:hint="cs"/>
          <w:b/>
          <w:bCs/>
          <w:lang w:val="fr-FR" w:bidi="hi-IN"/>
        </w:rPr>
      </w:pPr>
      <w:r w:rsidRPr="009F4116">
        <w:rPr>
          <w:rFonts w:ascii="Mangal" w:hAnsi="Mangal" w:cs="Mangal" w:hint="cs"/>
          <w:b/>
          <w:bCs/>
          <w:cs/>
          <w:lang w:val="fr-FR" w:bidi="hi-IN"/>
        </w:rPr>
        <w:t>(श्री पीयूष गोयल)</w:t>
      </w:r>
    </w:p>
    <w:p w:rsidR="00967479" w:rsidRPr="00967479" w:rsidRDefault="00967479">
      <w:pPr>
        <w:spacing w:after="200" w:line="276" w:lineRule="auto"/>
        <w:rPr>
          <w:rFonts w:ascii="Mangal" w:hAnsi="Mangal" w:cs="Mangal" w:hint="cs"/>
          <w:lang w:val="fr-FR" w:bidi="hi-IN"/>
        </w:rPr>
      </w:pPr>
      <w:r>
        <w:rPr>
          <w:rFonts w:ascii="Mangal" w:hAnsi="Mangal" w:cs="Mangal"/>
          <w:b/>
          <w:bCs/>
          <w:cs/>
          <w:lang w:val="fr-FR" w:bidi="hi-IN"/>
        </w:rPr>
        <w:t>(क</w:t>
      </w:r>
      <w:r>
        <w:rPr>
          <w:rFonts w:ascii="Mangal" w:hAnsi="Mangal" w:cs="Mangal" w:hint="cs"/>
          <w:b/>
          <w:bCs/>
          <w:cs/>
          <w:lang w:val="fr-FR" w:bidi="hi-IN"/>
        </w:rPr>
        <w:t>)तथा(ख</w:t>
      </w:r>
      <w:r w:rsidRPr="00967479">
        <w:rPr>
          <w:rFonts w:ascii="Mangal" w:hAnsi="Mangal" w:cs="Mangal"/>
          <w:cs/>
          <w:lang w:val="fr-FR" w:bidi="hi-IN"/>
        </w:rPr>
        <w:t>):</w:t>
      </w:r>
      <w:r w:rsidRPr="00967479">
        <w:rPr>
          <w:rFonts w:ascii="Mangal" w:hAnsi="Mangal" w:cs="Mangal" w:hint="cs"/>
          <w:cs/>
          <w:lang w:val="fr-FR" w:bidi="hi-IN"/>
        </w:rPr>
        <w:t xml:space="preserve">  पिछले तीन वर्षों तथा चालू वर्ष के दौरान कोयला उत्‍पादन</w:t>
      </w:r>
      <w:r w:rsidR="0051418C">
        <w:rPr>
          <w:rFonts w:ascii="Mangal" w:hAnsi="Mangal" w:cs="Mangal" w:hint="cs"/>
          <w:lang w:val="fr-FR" w:bidi="hi-IN"/>
        </w:rPr>
        <w:t>,</w:t>
      </w:r>
      <w:r w:rsidRPr="00967479">
        <w:rPr>
          <w:rFonts w:ascii="Mangal" w:hAnsi="Mangal" w:cs="Mangal" w:hint="cs"/>
          <w:cs/>
          <w:lang w:val="fr-FR" w:bidi="hi-IN"/>
        </w:rPr>
        <w:t xml:space="preserve"> </w:t>
      </w:r>
      <w:r w:rsidR="0051418C">
        <w:rPr>
          <w:rFonts w:ascii="Mangal" w:hAnsi="Mangal" w:cs="Mangal" w:hint="cs"/>
          <w:cs/>
          <w:lang w:val="fr-FR" w:bidi="hi-IN"/>
        </w:rPr>
        <w:t>कुल खरीद</w:t>
      </w:r>
      <w:r w:rsidRPr="00967479">
        <w:rPr>
          <w:rFonts w:ascii="Mangal" w:hAnsi="Mangal" w:cs="Mangal" w:hint="cs"/>
          <w:cs/>
          <w:lang w:val="fr-FR" w:bidi="hi-IN"/>
        </w:rPr>
        <w:t xml:space="preserve"> और उपलब्‍धि का वर्ष-वार लक्ष्‍य निम्‍नवत है:</w:t>
      </w:r>
      <w:r w:rsidRPr="00967479">
        <w:rPr>
          <w:rFonts w:ascii="Mangal" w:hAnsi="Mangal" w:cs="Mangal"/>
          <w:lang w:val="fr-FR" w:bidi="hi-IN"/>
        </w:rPr>
        <w:t>-</w:t>
      </w:r>
      <w:r w:rsidRPr="00967479">
        <w:rPr>
          <w:rFonts w:ascii="Mangal" w:hAnsi="Mangal" w:cs="Mangal" w:hint="cs"/>
          <w:cs/>
          <w:lang w:val="fr-FR" w:bidi="hi-IN"/>
        </w:rPr>
        <w:t xml:space="preserve"> </w:t>
      </w:r>
    </w:p>
    <w:tbl>
      <w:tblPr>
        <w:tblStyle w:val="TableGrid"/>
        <w:tblW w:w="8370" w:type="dxa"/>
        <w:tblInd w:w="468" w:type="dxa"/>
        <w:tblLayout w:type="fixed"/>
        <w:tblLook w:val="04A0" w:firstRow="1" w:lastRow="0" w:firstColumn="1" w:lastColumn="0" w:noHBand="0" w:noVBand="1"/>
      </w:tblPr>
      <w:tblGrid>
        <w:gridCol w:w="1800"/>
        <w:gridCol w:w="1080"/>
        <w:gridCol w:w="1251"/>
        <w:gridCol w:w="851"/>
        <w:gridCol w:w="994"/>
        <w:gridCol w:w="993"/>
        <w:gridCol w:w="1401"/>
      </w:tblGrid>
      <w:tr w:rsidR="009568CA" w:rsidTr="009568CA">
        <w:trPr>
          <w:trHeight w:val="207"/>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4"/>
              </w:rPr>
            </w:pPr>
          </w:p>
        </w:tc>
        <w:tc>
          <w:tcPr>
            <w:tcW w:w="65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center"/>
              <w:rPr>
                <w:rFonts w:asciiTheme="minorHAnsi" w:hAnsiTheme="minorHAnsi"/>
                <w:b/>
                <w:bCs/>
                <w:sz w:val="28"/>
                <w:szCs w:val="28"/>
              </w:rPr>
            </w:pPr>
            <w:r>
              <w:rPr>
                <w:rFonts w:ascii="Mangal" w:hAnsi="Mangal" w:cs="Mangal"/>
                <w:b/>
                <w:bCs/>
                <w:sz w:val="28"/>
                <w:szCs w:val="28"/>
                <w:cs/>
                <w:lang w:bidi="hi-IN"/>
              </w:rPr>
              <w:t>उत्‍पादन</w:t>
            </w:r>
            <w:r>
              <w:rPr>
                <w:rFonts w:ascii="Mangal" w:hAnsi="Mangal" w:cs="Mangal" w:hint="cs"/>
                <w:b/>
                <w:bCs/>
                <w:sz w:val="28"/>
                <w:szCs w:val="28"/>
                <w:cs/>
                <w:lang w:bidi="hi-IN"/>
              </w:rPr>
              <w:t xml:space="preserve"> (मिलियन टन</w:t>
            </w:r>
            <w:r>
              <w:rPr>
                <w:rFonts w:ascii="Mangal" w:hAnsi="Mangal" w:cs="Mangal"/>
                <w:b/>
                <w:bCs/>
                <w:sz w:val="28"/>
                <w:szCs w:val="28"/>
                <w:cs/>
                <w:lang w:bidi="hi-IN"/>
              </w:rPr>
              <w:t>)</w:t>
            </w:r>
          </w:p>
        </w:tc>
      </w:tr>
      <w:tr w:rsidR="009568CA" w:rsidTr="009568C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68CA" w:rsidRDefault="009568CA">
            <w:pPr>
              <w:rPr>
                <w:rFonts w:asciiTheme="minorHAnsi" w:hAnsiTheme="minorHAnsi"/>
                <w:b/>
                <w:bCs/>
                <w:color w:val="000000"/>
              </w:rPr>
            </w:pPr>
          </w:p>
        </w:tc>
        <w:tc>
          <w:tcPr>
            <w:tcW w:w="2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left="-108" w:right="-472"/>
              <w:contextualSpacing/>
              <w:jc w:val="center"/>
              <w:rPr>
                <w:rFonts w:asciiTheme="minorHAnsi" w:hAnsiTheme="minorHAnsi"/>
                <w:b/>
                <w:bCs/>
                <w:szCs w:val="22"/>
              </w:rPr>
            </w:pPr>
            <w:r>
              <w:rPr>
                <w:rFonts w:asciiTheme="minorHAnsi" w:hAnsiTheme="minorHAnsi"/>
                <w:b/>
                <w:bCs/>
                <w:szCs w:val="22"/>
              </w:rPr>
              <w:t>2011-12</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center"/>
              <w:rPr>
                <w:rFonts w:asciiTheme="minorHAnsi" w:hAnsiTheme="minorHAnsi"/>
                <w:b/>
                <w:bCs/>
                <w:szCs w:val="22"/>
              </w:rPr>
            </w:pPr>
            <w:r>
              <w:rPr>
                <w:rFonts w:asciiTheme="minorHAnsi" w:hAnsiTheme="minorHAnsi"/>
                <w:b/>
                <w:bCs/>
                <w:szCs w:val="22"/>
              </w:rPr>
              <w:t>2012-13</w:t>
            </w:r>
          </w:p>
        </w:tc>
        <w:tc>
          <w:tcPr>
            <w:tcW w:w="2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center"/>
              <w:rPr>
                <w:rFonts w:asciiTheme="minorHAnsi" w:hAnsiTheme="minorHAnsi"/>
                <w:b/>
                <w:bCs/>
                <w:szCs w:val="22"/>
              </w:rPr>
            </w:pPr>
            <w:r>
              <w:rPr>
                <w:rFonts w:asciiTheme="minorHAnsi" w:hAnsiTheme="minorHAnsi"/>
                <w:b/>
                <w:bCs/>
                <w:szCs w:val="22"/>
              </w:rPr>
              <w:t>2013-14</w:t>
            </w:r>
          </w:p>
        </w:tc>
      </w:tr>
      <w:tr w:rsidR="005E21FD" w:rsidTr="005E21FD">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1FD" w:rsidRDefault="005E21FD">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लक्ष्‍य</w:t>
            </w:r>
            <w:r>
              <w:rPr>
                <w:rFonts w:ascii="Mangal" w:hAnsi="Mangal" w:cs="Mangal" w:hint="cs"/>
                <w:b/>
                <w:bCs/>
                <w:szCs w:val="22"/>
                <w:cs/>
                <w:lang w:bidi="hi-IN"/>
              </w:rPr>
              <w:t xml:space="preserve"> </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वास्‍तविक</w:t>
            </w:r>
            <w:r>
              <w:rPr>
                <w:rFonts w:ascii="Mangal" w:hAnsi="Mangal" w:cs="Mangal" w:hint="cs"/>
                <w:b/>
                <w:bCs/>
                <w:szCs w:val="22"/>
                <w:cs/>
                <w:lang w:bidi="hi-IN"/>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लक्ष्‍य</w:t>
            </w:r>
            <w:r>
              <w:rPr>
                <w:rFonts w:ascii="Mangal" w:hAnsi="Mangal" w:cs="Mangal" w:hint="cs"/>
                <w:b/>
                <w:bCs/>
                <w:szCs w:val="22"/>
                <w:cs/>
                <w:lang w:bidi="hi-IN"/>
              </w:rPr>
              <w:t xml:space="preserve"> </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वास्‍तविक</w:t>
            </w:r>
            <w:r>
              <w:rPr>
                <w:rFonts w:ascii="Mangal" w:hAnsi="Mangal" w:cs="Mangal" w:hint="cs"/>
                <w:b/>
                <w:bCs/>
                <w:szCs w:val="22"/>
                <w:cs/>
                <w:lang w:bidi="hi-IN"/>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लक्ष्‍य</w:t>
            </w:r>
            <w:r>
              <w:rPr>
                <w:rFonts w:ascii="Mangal" w:hAnsi="Mangal" w:cs="Mangal" w:hint="cs"/>
                <w:b/>
                <w:bCs/>
                <w:szCs w:val="22"/>
                <w:cs/>
                <w:lang w:bidi="hi-IN"/>
              </w:rPr>
              <w:t xml:space="preserve">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1FD" w:rsidRDefault="005E21FD"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b/>
                <w:bCs/>
                <w:szCs w:val="22"/>
              </w:rPr>
            </w:pPr>
            <w:r>
              <w:rPr>
                <w:rFonts w:ascii="Mangal" w:hAnsi="Mangal" w:cs="Mangal"/>
                <w:b/>
                <w:bCs/>
                <w:szCs w:val="22"/>
                <w:cs/>
                <w:lang w:bidi="hi-IN"/>
              </w:rPr>
              <w:t>वास्‍तविक</w:t>
            </w:r>
            <w:r>
              <w:rPr>
                <w:rFonts w:ascii="Mangal" w:hAnsi="Mangal" w:cs="Mangal" w:hint="cs"/>
                <w:b/>
                <w:bCs/>
                <w:szCs w:val="22"/>
                <w:cs/>
                <w:lang w:bidi="hi-IN"/>
              </w:rPr>
              <w:t xml:space="preserve"> </w:t>
            </w:r>
          </w:p>
        </w:tc>
      </w:tr>
      <w:tr w:rsidR="009568CA" w:rsidTr="005E21FD">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P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Bidi" w:hAnsiTheme="minorBidi" w:cstheme="minorBidi"/>
                <w:b/>
                <w:bCs/>
                <w:szCs w:val="22"/>
              </w:rPr>
            </w:pPr>
            <w:r>
              <w:rPr>
                <w:rFonts w:asciiTheme="minorBidi" w:hAnsiTheme="minorBidi" w:cstheme="minorBidi"/>
                <w:b/>
                <w:bCs/>
                <w:szCs w:val="22"/>
                <w:cs/>
                <w:lang w:bidi="hi-IN"/>
              </w:rPr>
              <w:t>अखिल</w:t>
            </w:r>
            <w:r>
              <w:rPr>
                <w:rFonts w:asciiTheme="minorBidi" w:hAnsiTheme="minorBidi" w:cstheme="minorBidi" w:hint="cs"/>
                <w:b/>
                <w:bCs/>
                <w:szCs w:val="22"/>
                <w:cs/>
                <w:lang w:bidi="hi-IN"/>
              </w:rPr>
              <w:t xml:space="preserve"> भारत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554.00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539.95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574.40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556.40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604.55</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565.64</w:t>
            </w:r>
          </w:p>
        </w:tc>
      </w:tr>
      <w:tr w:rsidR="009568CA" w:rsidTr="005E21FD">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P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Bidi" w:hAnsiTheme="minorBidi" w:cstheme="minorBidi"/>
                <w:b/>
                <w:bCs/>
                <w:szCs w:val="22"/>
              </w:rPr>
            </w:pPr>
            <w:r>
              <w:rPr>
                <w:rFonts w:asciiTheme="minorBidi" w:hAnsiTheme="minorBidi" w:cstheme="minorBidi"/>
                <w:b/>
                <w:bCs/>
                <w:szCs w:val="22"/>
                <w:cs/>
                <w:lang w:bidi="hi-IN"/>
              </w:rPr>
              <w:t>सीआईएल</w:t>
            </w:r>
            <w:r>
              <w:rPr>
                <w:rFonts w:asciiTheme="minorBidi" w:hAnsiTheme="minorBidi" w:cstheme="minorBidi" w:hint="cs"/>
                <w:b/>
                <w:bCs/>
                <w:szCs w:val="22"/>
                <w:cs/>
                <w:lang w:bidi="hi-IN"/>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447.00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435.84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464.10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452.21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482.00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462.53</w:t>
            </w:r>
          </w:p>
        </w:tc>
      </w:tr>
      <w:tr w:rsidR="009568CA" w:rsidTr="009568C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P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Bidi" w:hAnsiTheme="minorBidi" w:cstheme="minorBidi"/>
                <w:b/>
                <w:bCs/>
                <w:szCs w:val="22"/>
              </w:rPr>
            </w:pPr>
          </w:p>
        </w:tc>
        <w:tc>
          <w:tcPr>
            <w:tcW w:w="65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9371F">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center"/>
              <w:rPr>
                <w:rFonts w:asciiTheme="minorHAnsi" w:hAnsiTheme="minorHAnsi"/>
                <w:b/>
                <w:bCs/>
                <w:sz w:val="28"/>
                <w:szCs w:val="28"/>
              </w:rPr>
            </w:pPr>
            <w:bookmarkStart w:id="0" w:name="_GoBack"/>
            <w:bookmarkEnd w:id="0"/>
            <w:r>
              <w:rPr>
                <w:rFonts w:ascii="Mangal" w:hAnsi="Mangal" w:cs="Mangal"/>
                <w:b/>
                <w:bCs/>
                <w:sz w:val="28"/>
                <w:szCs w:val="28"/>
                <w:cs/>
                <w:lang w:bidi="hi-IN"/>
              </w:rPr>
              <w:t>कुल</w:t>
            </w:r>
            <w:r>
              <w:rPr>
                <w:rFonts w:ascii="Mangal" w:hAnsi="Mangal" w:cs="Mangal" w:hint="cs"/>
                <w:b/>
                <w:bCs/>
                <w:sz w:val="28"/>
                <w:szCs w:val="28"/>
                <w:cs/>
                <w:lang w:bidi="hi-IN"/>
              </w:rPr>
              <w:t xml:space="preserve"> खरीद </w:t>
            </w:r>
            <w:r w:rsidR="009568CA">
              <w:rPr>
                <w:rFonts w:ascii="Mangal" w:hAnsi="Mangal" w:cs="Mangal" w:hint="cs"/>
                <w:b/>
                <w:bCs/>
                <w:sz w:val="28"/>
                <w:szCs w:val="28"/>
                <w:cs/>
                <w:lang w:bidi="hi-IN"/>
              </w:rPr>
              <w:t>(मिलियन टन</w:t>
            </w:r>
            <w:r w:rsidR="009568CA">
              <w:rPr>
                <w:rFonts w:ascii="Mangal" w:hAnsi="Mangal" w:cs="Mangal"/>
                <w:b/>
                <w:bCs/>
                <w:sz w:val="28"/>
                <w:szCs w:val="28"/>
                <w:cs/>
                <w:lang w:bidi="hi-IN"/>
              </w:rPr>
              <w:t>)</w:t>
            </w:r>
          </w:p>
        </w:tc>
      </w:tr>
      <w:tr w:rsidR="009568CA" w:rsidTr="005E21FD">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Pr="009568CA" w:rsidRDefault="009568CA"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Bidi" w:hAnsiTheme="minorBidi" w:cstheme="minorBidi"/>
                <w:b/>
                <w:bCs/>
                <w:szCs w:val="22"/>
              </w:rPr>
            </w:pPr>
            <w:r>
              <w:rPr>
                <w:rFonts w:asciiTheme="minorBidi" w:hAnsiTheme="minorBidi" w:cstheme="minorBidi"/>
                <w:b/>
                <w:bCs/>
                <w:szCs w:val="22"/>
                <w:cs/>
                <w:lang w:bidi="hi-IN"/>
              </w:rPr>
              <w:t>अखिल</w:t>
            </w:r>
            <w:r>
              <w:rPr>
                <w:rFonts w:asciiTheme="minorBidi" w:hAnsiTheme="minorBidi" w:cstheme="minorBidi" w:hint="cs"/>
                <w:b/>
                <w:bCs/>
                <w:szCs w:val="22"/>
                <w:cs/>
                <w:lang w:bidi="hi-IN"/>
              </w:rPr>
              <w:t xml:space="preserve"> भारत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 w:val="20"/>
              </w:rPr>
            </w:pPr>
            <w:r>
              <w:rPr>
                <w:rFonts w:asciiTheme="minorHAnsi" w:hAnsiTheme="minorHAnsi"/>
                <w:sz w:val="20"/>
              </w:rPr>
              <w:t>559.00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535.88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580.30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567.60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614.55</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571.00</w:t>
            </w:r>
          </w:p>
        </w:tc>
      </w:tr>
      <w:tr w:rsidR="009568CA" w:rsidTr="005E21FD">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Pr="009568CA" w:rsidRDefault="009568CA" w:rsidP="00995C52">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Bidi" w:hAnsiTheme="minorBidi" w:cstheme="minorBidi"/>
                <w:b/>
                <w:bCs/>
                <w:szCs w:val="22"/>
              </w:rPr>
            </w:pPr>
            <w:r>
              <w:rPr>
                <w:rFonts w:asciiTheme="minorBidi" w:hAnsiTheme="minorBidi" w:cstheme="minorBidi"/>
                <w:b/>
                <w:bCs/>
                <w:szCs w:val="22"/>
                <w:cs/>
                <w:lang w:bidi="hi-IN"/>
              </w:rPr>
              <w:t>सीआईएल</w:t>
            </w:r>
            <w:r>
              <w:rPr>
                <w:rFonts w:asciiTheme="minorBidi" w:hAnsiTheme="minorBidi" w:cstheme="minorBidi" w:hint="cs"/>
                <w:b/>
                <w:bCs/>
                <w:szCs w:val="22"/>
                <w:cs/>
                <w:lang w:bidi="hi-IN"/>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 w:val="20"/>
              </w:rPr>
            </w:pPr>
            <w:r>
              <w:rPr>
                <w:rFonts w:asciiTheme="minorHAnsi" w:hAnsiTheme="minorHAnsi"/>
                <w:sz w:val="20"/>
              </w:rPr>
              <w:t>452.00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433.08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470.00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464.95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492.00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DefaultText1"/>
              <w:tabs>
                <w:tab w:val="left" w:pos="567"/>
                <w:tab w:val="left" w:pos="2160"/>
                <w:tab w:val="left" w:pos="2880"/>
                <w:tab w:val="left" w:pos="3600"/>
                <w:tab w:val="left" w:pos="4320"/>
                <w:tab w:val="left" w:pos="5040"/>
                <w:tab w:val="left" w:pos="5760"/>
                <w:tab w:val="left" w:pos="6480"/>
                <w:tab w:val="left" w:pos="7200"/>
                <w:tab w:val="left" w:pos="7920"/>
                <w:tab w:val="left" w:pos="8640"/>
              </w:tabs>
              <w:ind w:right="-472"/>
              <w:contextualSpacing/>
              <w:jc w:val="both"/>
              <w:rPr>
                <w:rFonts w:asciiTheme="minorHAnsi" w:hAnsiTheme="minorHAnsi"/>
                <w:szCs w:val="22"/>
              </w:rPr>
            </w:pPr>
            <w:r>
              <w:rPr>
                <w:rFonts w:asciiTheme="minorHAnsi" w:hAnsiTheme="minorHAnsi"/>
                <w:szCs w:val="22"/>
              </w:rPr>
              <w:t>471.50</w:t>
            </w:r>
          </w:p>
        </w:tc>
      </w:tr>
    </w:tbl>
    <w:p w:rsidR="00967479" w:rsidRDefault="00967479">
      <w:pPr>
        <w:spacing w:after="200" w:line="276" w:lineRule="auto"/>
        <w:rPr>
          <w:rFonts w:ascii="Mangal" w:hAnsi="Mangal" w:cs="Mangal" w:hint="cs"/>
          <w:b/>
          <w:bCs/>
          <w:lang w:val="fr-FR" w:bidi="hi-IN"/>
        </w:rPr>
      </w:pPr>
    </w:p>
    <w:p w:rsidR="00967479" w:rsidRDefault="00967479">
      <w:pPr>
        <w:spacing w:after="200" w:line="276" w:lineRule="auto"/>
        <w:rPr>
          <w:rFonts w:ascii="Mangal" w:hAnsi="Mangal" w:cs="Mangal" w:hint="cs"/>
          <w:b/>
          <w:bCs/>
          <w:lang w:val="fr-FR" w:bidi="hi-IN"/>
        </w:rPr>
      </w:pPr>
    </w:p>
    <w:p w:rsidR="00967479" w:rsidRDefault="00967479" w:rsidP="002A739E">
      <w:pPr>
        <w:spacing w:line="276" w:lineRule="auto"/>
        <w:ind w:left="720"/>
        <w:jc w:val="both"/>
        <w:rPr>
          <w:rFonts w:ascii="Mangal" w:hAnsi="Mangal" w:cs="Mangal" w:hint="cs"/>
          <w:lang w:val="fr-FR" w:bidi="hi-IN"/>
        </w:rPr>
      </w:pPr>
      <w:r w:rsidRPr="00DE03DE">
        <w:rPr>
          <w:rFonts w:ascii="Mangal" w:hAnsi="Mangal" w:cs="Mangal" w:hint="cs"/>
          <w:cs/>
          <w:lang w:val="fr-FR" w:bidi="hi-IN"/>
        </w:rPr>
        <w:t xml:space="preserve">चालू वर्ष के दौरान सीआईएल का माह-वार उत्‍पादन तथा </w:t>
      </w:r>
      <w:r w:rsidR="00062ED5">
        <w:rPr>
          <w:rFonts w:ascii="Mangal" w:hAnsi="Mangal" w:cs="Mangal" w:hint="cs"/>
          <w:cs/>
          <w:lang w:val="fr-FR" w:bidi="hi-IN"/>
        </w:rPr>
        <w:t>कुल खरीद</w:t>
      </w:r>
      <w:r w:rsidRPr="00DE03DE">
        <w:rPr>
          <w:rFonts w:ascii="Mangal" w:hAnsi="Mangal" w:cs="Mangal" w:hint="cs"/>
          <w:cs/>
          <w:lang w:val="fr-FR" w:bidi="hi-IN"/>
        </w:rPr>
        <w:t xml:space="preserve"> लक्ष्‍य </w:t>
      </w:r>
      <w:r w:rsidR="00062ED5">
        <w:rPr>
          <w:rFonts w:ascii="Mangal" w:hAnsi="Mangal" w:cs="Mangal" w:hint="cs"/>
          <w:cs/>
          <w:lang w:val="fr-FR" w:bidi="hi-IN"/>
        </w:rPr>
        <w:t xml:space="preserve">और उपलब्‍धि </w:t>
      </w:r>
      <w:r w:rsidRPr="00DE03DE">
        <w:rPr>
          <w:rFonts w:ascii="Mangal" w:hAnsi="Mangal" w:cs="Mangal" w:hint="cs"/>
          <w:cs/>
          <w:lang w:val="fr-FR" w:bidi="hi-IN"/>
        </w:rPr>
        <w:t xml:space="preserve">निम्‍नवत है:- </w:t>
      </w:r>
    </w:p>
    <w:p w:rsidR="005C1A6A" w:rsidRDefault="005C1A6A" w:rsidP="002A739E">
      <w:pPr>
        <w:spacing w:line="276" w:lineRule="auto"/>
        <w:ind w:left="720"/>
        <w:jc w:val="both"/>
        <w:rPr>
          <w:rFonts w:ascii="Mangal" w:hAnsi="Mangal" w:cs="Mangal"/>
          <w:lang w:val="fr-FR" w:bidi="hi-IN"/>
        </w:rPr>
      </w:pPr>
    </w:p>
    <w:tbl>
      <w:tblPr>
        <w:tblStyle w:val="TableGrid"/>
        <w:tblW w:w="9180" w:type="dxa"/>
        <w:tblInd w:w="435" w:type="dxa"/>
        <w:tblLayout w:type="fixed"/>
        <w:tblLook w:val="04A0" w:firstRow="1" w:lastRow="0" w:firstColumn="1" w:lastColumn="0" w:noHBand="0" w:noVBand="1"/>
      </w:tblPr>
      <w:tblGrid>
        <w:gridCol w:w="1409"/>
        <w:gridCol w:w="852"/>
        <w:gridCol w:w="851"/>
        <w:gridCol w:w="1151"/>
        <w:gridCol w:w="1050"/>
        <w:gridCol w:w="850"/>
        <w:gridCol w:w="902"/>
        <w:gridCol w:w="978"/>
        <w:gridCol w:w="1137"/>
      </w:tblGrid>
      <w:tr w:rsidR="009568CA" w:rsidTr="009568CA">
        <w:trPr>
          <w:trHeight w:val="225"/>
        </w:trPr>
        <w:tc>
          <w:tcPr>
            <w:tcW w:w="1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rPr>
                <w:rFonts w:asciiTheme="minorHAnsi" w:hAnsiTheme="minorHAnsi"/>
                <w:b/>
                <w:bCs/>
                <w:sz w:val="22"/>
                <w:szCs w:val="22"/>
              </w:rPr>
            </w:pPr>
            <w:r>
              <w:rPr>
                <w:rFonts w:ascii="Mangal" w:hAnsi="Mangal" w:cs="Mangal"/>
                <w:b/>
                <w:bCs/>
                <w:sz w:val="22"/>
                <w:szCs w:val="22"/>
                <w:cs/>
                <w:lang w:bidi="hi-IN"/>
              </w:rPr>
              <w:t>माह</w:t>
            </w:r>
            <w:r>
              <w:rPr>
                <w:rFonts w:ascii="Mangal" w:hAnsi="Mangal" w:cs="Mangal" w:hint="cs"/>
                <w:b/>
                <w:bCs/>
                <w:sz w:val="22"/>
                <w:szCs w:val="22"/>
                <w:cs/>
                <w:lang w:bidi="hi-IN"/>
              </w:rPr>
              <w:t xml:space="preserve"> </w:t>
            </w:r>
          </w:p>
        </w:tc>
        <w:tc>
          <w:tcPr>
            <w:tcW w:w="39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b/>
                <w:bCs/>
                <w:sz w:val="28"/>
                <w:szCs w:val="28"/>
              </w:rPr>
            </w:pPr>
            <w:r>
              <w:rPr>
                <w:rFonts w:ascii="Mangal" w:hAnsi="Mangal" w:cs="Mangal"/>
                <w:b/>
                <w:bCs/>
                <w:sz w:val="28"/>
                <w:szCs w:val="28"/>
                <w:cs/>
                <w:lang w:bidi="hi-IN"/>
              </w:rPr>
              <w:t>उत्‍पादन</w:t>
            </w:r>
            <w:r>
              <w:rPr>
                <w:rFonts w:ascii="Mangal" w:hAnsi="Mangal" w:cs="Mangal" w:hint="cs"/>
                <w:b/>
                <w:bCs/>
                <w:sz w:val="28"/>
                <w:szCs w:val="28"/>
                <w:cs/>
                <w:lang w:bidi="hi-IN"/>
              </w:rPr>
              <w:t xml:space="preserve"> (मिलियन टन</w:t>
            </w:r>
            <w:r>
              <w:rPr>
                <w:rFonts w:ascii="Mangal" w:hAnsi="Mangal" w:cs="Mangal"/>
                <w:b/>
                <w:bCs/>
                <w:sz w:val="28"/>
                <w:szCs w:val="28"/>
                <w:cs/>
                <w:lang w:bidi="hi-IN"/>
              </w:rPr>
              <w:t>)</w:t>
            </w:r>
          </w:p>
        </w:tc>
        <w:tc>
          <w:tcPr>
            <w:tcW w:w="38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1400A4">
            <w:pPr>
              <w:pStyle w:val="BodyTextIndent3"/>
              <w:spacing w:after="0"/>
              <w:ind w:left="0"/>
              <w:jc w:val="center"/>
              <w:rPr>
                <w:rFonts w:asciiTheme="minorHAnsi" w:hAnsiTheme="minorHAnsi"/>
                <w:b/>
                <w:bCs/>
                <w:sz w:val="28"/>
                <w:szCs w:val="28"/>
              </w:rPr>
            </w:pPr>
            <w:r>
              <w:rPr>
                <w:rFonts w:ascii="Mangal" w:hAnsi="Mangal" w:cs="Mangal"/>
                <w:b/>
                <w:bCs/>
                <w:sz w:val="28"/>
                <w:szCs w:val="28"/>
                <w:cs/>
                <w:lang w:bidi="hi-IN"/>
              </w:rPr>
              <w:t>कुल</w:t>
            </w:r>
            <w:r>
              <w:rPr>
                <w:rFonts w:ascii="Mangal" w:hAnsi="Mangal" w:cs="Mangal" w:hint="cs"/>
                <w:b/>
                <w:bCs/>
                <w:sz w:val="28"/>
                <w:szCs w:val="28"/>
                <w:cs/>
                <w:lang w:bidi="hi-IN"/>
              </w:rPr>
              <w:t xml:space="preserve"> खरीद</w:t>
            </w:r>
            <w:r w:rsidR="009568CA">
              <w:rPr>
                <w:rFonts w:ascii="Mangal" w:hAnsi="Mangal" w:cs="Mangal" w:hint="cs"/>
                <w:b/>
                <w:bCs/>
                <w:sz w:val="28"/>
                <w:szCs w:val="28"/>
                <w:cs/>
                <w:lang w:bidi="hi-IN"/>
              </w:rPr>
              <w:t>(मिलियन टन</w:t>
            </w:r>
            <w:r w:rsidR="009568CA">
              <w:rPr>
                <w:rFonts w:ascii="Mangal" w:hAnsi="Mangal" w:cs="Mangal"/>
                <w:b/>
                <w:bCs/>
                <w:sz w:val="28"/>
                <w:szCs w:val="28"/>
                <w:cs/>
                <w:lang w:bidi="hi-IN"/>
              </w:rPr>
              <w:t>)</w:t>
            </w:r>
          </w:p>
        </w:tc>
      </w:tr>
      <w:tr w:rsidR="009568CA" w:rsidTr="009568CA">
        <w:tc>
          <w:tcPr>
            <w:tcW w:w="1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68CA" w:rsidRDefault="009568CA">
            <w:pPr>
              <w:rPr>
                <w:rFonts w:asciiTheme="minorHAnsi" w:hAnsiTheme="minorHAnsi"/>
                <w:b/>
                <w:bCs/>
                <w:sz w:val="22"/>
                <w:szCs w:val="22"/>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Mangal" w:hAnsi="Mangal" w:cs="Mangal"/>
                <w:sz w:val="22"/>
                <w:szCs w:val="22"/>
                <w:cs/>
                <w:lang w:bidi="hi-IN"/>
              </w:rPr>
              <w:t>वार्षिक</w:t>
            </w:r>
            <w:r>
              <w:rPr>
                <w:rFonts w:ascii="Mangal" w:hAnsi="Mangal" w:cs="Mangal" w:hint="cs"/>
                <w:sz w:val="22"/>
                <w:szCs w:val="22"/>
                <w:cs/>
                <w:lang w:bidi="hi-IN"/>
              </w:rPr>
              <w:t xml:space="preserve"> लक्ष्‍य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Mangal" w:hAnsi="Mangal" w:cs="Mangal"/>
                <w:sz w:val="22"/>
                <w:szCs w:val="22"/>
                <w:cs/>
                <w:lang w:bidi="hi-IN"/>
              </w:rPr>
              <w:t>लक्ष्‍य</w:t>
            </w:r>
            <w:r>
              <w:rPr>
                <w:rFonts w:ascii="Mangal" w:hAnsi="Mangal" w:cs="Mangal" w:hint="cs"/>
                <w:sz w:val="22"/>
                <w:szCs w:val="22"/>
                <w:cs/>
                <w:lang w:bidi="hi-IN"/>
              </w:rPr>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Mangal" w:hAnsi="Mangal" w:cs="Mangal"/>
                <w:sz w:val="22"/>
                <w:szCs w:val="22"/>
                <w:cs/>
                <w:lang w:bidi="hi-IN"/>
              </w:rPr>
              <w:t>उत्‍पादन</w:t>
            </w:r>
            <w:r>
              <w:rPr>
                <w:rFonts w:ascii="Mangal" w:hAnsi="Mangal" w:cs="Mangal" w:hint="cs"/>
                <w:sz w:val="22"/>
                <w:szCs w:val="22"/>
                <w:cs/>
                <w:lang w:bidi="hi-IN"/>
              </w:rPr>
              <w:t xml:space="preserve"> </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rsidP="009568CA">
            <w:pPr>
              <w:pStyle w:val="BodyTextIndent3"/>
              <w:spacing w:after="0"/>
              <w:ind w:left="0"/>
              <w:jc w:val="center"/>
              <w:rPr>
                <w:rFonts w:asciiTheme="minorHAnsi" w:hAnsiTheme="minorHAnsi"/>
                <w:sz w:val="22"/>
                <w:szCs w:val="22"/>
              </w:rPr>
            </w:pPr>
            <w:r>
              <w:rPr>
                <w:rFonts w:ascii="Mangal" w:hAnsi="Mangal" w:cs="Mangal"/>
                <w:sz w:val="22"/>
                <w:szCs w:val="22"/>
                <w:cs/>
                <w:lang w:bidi="hi-IN"/>
              </w:rPr>
              <w:t>उपलब्‍धि</w:t>
            </w:r>
            <w:r>
              <w:rPr>
                <w:rFonts w:ascii="Mangal" w:hAnsi="Mangal" w:cs="Mangal" w:hint="cs"/>
                <w:sz w:val="22"/>
                <w:szCs w:val="22"/>
                <w:cs/>
                <w:lang w:bidi="hi-IN"/>
              </w:rPr>
              <w:t xml:space="preserve"> </w:t>
            </w:r>
            <w:r>
              <w:rPr>
                <w:rFonts w:asciiTheme="minorHAnsi" w:hAnsiTheme="minorHAnsi"/>
                <w:sz w:val="22"/>
                <w:szCs w:val="22"/>
              </w:rPr>
              <w:t xml:space="preserve">% </w:t>
            </w:r>
            <w:r>
              <w:rPr>
                <w:rFonts w:ascii="Mangal" w:hAnsi="Mangal" w:cs="Mangal"/>
                <w:sz w:val="22"/>
                <w:szCs w:val="22"/>
                <w:cs/>
                <w:lang w:bidi="hi-IN"/>
              </w:rPr>
              <w:t>में</w:t>
            </w:r>
            <w:r>
              <w:rPr>
                <w:rFonts w:ascii="Mangal" w:hAnsi="Mangal" w:cs="Mangal" w:hint="cs"/>
                <w:sz w:val="22"/>
                <w:szCs w:val="22"/>
                <w:cs/>
                <w:lang w:bidi="hi-IN"/>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rsidP="00995C52">
            <w:pPr>
              <w:pStyle w:val="BodyTextIndent3"/>
              <w:spacing w:after="0"/>
              <w:ind w:left="0"/>
              <w:jc w:val="center"/>
              <w:rPr>
                <w:rFonts w:asciiTheme="minorHAnsi" w:hAnsiTheme="minorHAnsi"/>
                <w:sz w:val="22"/>
                <w:szCs w:val="22"/>
              </w:rPr>
            </w:pPr>
            <w:r>
              <w:rPr>
                <w:rFonts w:ascii="Mangal" w:hAnsi="Mangal" w:cs="Mangal"/>
                <w:sz w:val="22"/>
                <w:szCs w:val="22"/>
                <w:cs/>
                <w:lang w:bidi="hi-IN"/>
              </w:rPr>
              <w:t>वार्षिक</w:t>
            </w:r>
            <w:r>
              <w:rPr>
                <w:rFonts w:ascii="Mangal" w:hAnsi="Mangal" w:cs="Mangal" w:hint="cs"/>
                <w:sz w:val="22"/>
                <w:szCs w:val="22"/>
                <w:cs/>
                <w:lang w:bidi="hi-IN"/>
              </w:rPr>
              <w:t xml:space="preserve"> लक्ष्‍य </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rsidP="00995C52">
            <w:pPr>
              <w:pStyle w:val="BodyTextIndent3"/>
              <w:spacing w:after="0"/>
              <w:ind w:left="0"/>
              <w:jc w:val="center"/>
              <w:rPr>
                <w:rFonts w:asciiTheme="minorHAnsi" w:hAnsiTheme="minorHAnsi"/>
                <w:sz w:val="22"/>
                <w:szCs w:val="22"/>
              </w:rPr>
            </w:pPr>
            <w:r>
              <w:rPr>
                <w:rFonts w:ascii="Mangal" w:hAnsi="Mangal" w:cs="Mangal"/>
                <w:sz w:val="22"/>
                <w:szCs w:val="22"/>
                <w:cs/>
                <w:lang w:bidi="hi-IN"/>
              </w:rPr>
              <w:t>लक्ष्‍य</w:t>
            </w:r>
            <w:r>
              <w:rPr>
                <w:rFonts w:ascii="Mangal" w:hAnsi="Mangal" w:cs="Mangal" w:hint="cs"/>
                <w:sz w:val="22"/>
                <w:szCs w:val="22"/>
                <w:cs/>
                <w:lang w:bidi="hi-IN"/>
              </w:rPr>
              <w:t xml:space="preserve"> </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rsidP="00995C52">
            <w:pPr>
              <w:pStyle w:val="BodyTextIndent3"/>
              <w:spacing w:after="0"/>
              <w:ind w:left="0"/>
              <w:jc w:val="center"/>
              <w:rPr>
                <w:rFonts w:asciiTheme="minorHAnsi" w:hAnsiTheme="minorHAnsi"/>
                <w:sz w:val="22"/>
                <w:szCs w:val="22"/>
              </w:rPr>
            </w:pPr>
            <w:r>
              <w:rPr>
                <w:rFonts w:ascii="Mangal" w:hAnsi="Mangal" w:cs="Mangal"/>
                <w:sz w:val="22"/>
                <w:szCs w:val="22"/>
                <w:cs/>
                <w:lang w:bidi="hi-IN"/>
              </w:rPr>
              <w:t>उत्‍पादन</w:t>
            </w:r>
            <w:r>
              <w:rPr>
                <w:rFonts w:ascii="Mangal" w:hAnsi="Mangal" w:cs="Mangal" w:hint="cs"/>
                <w:sz w:val="22"/>
                <w:szCs w:val="22"/>
                <w:cs/>
                <w:lang w:bidi="hi-IN"/>
              </w:rPr>
              <w:t xml:space="preserv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rsidP="00995C52">
            <w:pPr>
              <w:pStyle w:val="BodyTextIndent3"/>
              <w:spacing w:after="0"/>
              <w:ind w:left="0"/>
              <w:jc w:val="center"/>
              <w:rPr>
                <w:rFonts w:asciiTheme="minorHAnsi" w:hAnsiTheme="minorHAnsi"/>
                <w:sz w:val="22"/>
                <w:szCs w:val="22"/>
              </w:rPr>
            </w:pPr>
            <w:r>
              <w:rPr>
                <w:rFonts w:ascii="Mangal" w:hAnsi="Mangal" w:cs="Mangal"/>
                <w:sz w:val="22"/>
                <w:szCs w:val="22"/>
                <w:cs/>
                <w:lang w:bidi="hi-IN"/>
              </w:rPr>
              <w:t>उपलब्‍धि</w:t>
            </w:r>
            <w:r>
              <w:rPr>
                <w:rFonts w:ascii="Mangal" w:hAnsi="Mangal" w:cs="Mangal" w:hint="cs"/>
                <w:sz w:val="22"/>
                <w:szCs w:val="22"/>
                <w:cs/>
                <w:lang w:bidi="hi-IN"/>
              </w:rPr>
              <w:t xml:space="preserve"> </w:t>
            </w:r>
            <w:r>
              <w:rPr>
                <w:rFonts w:asciiTheme="minorHAnsi" w:hAnsiTheme="minorHAnsi"/>
                <w:sz w:val="22"/>
                <w:szCs w:val="22"/>
              </w:rPr>
              <w:t xml:space="preserve">% </w:t>
            </w:r>
            <w:r>
              <w:rPr>
                <w:rFonts w:ascii="Mangal" w:hAnsi="Mangal" w:cs="Mangal"/>
                <w:sz w:val="22"/>
                <w:szCs w:val="22"/>
                <w:cs/>
                <w:lang w:bidi="hi-IN"/>
              </w:rPr>
              <w:t>में</w:t>
            </w:r>
            <w:r>
              <w:rPr>
                <w:rFonts w:ascii="Mangal" w:hAnsi="Mangal" w:cs="Mangal" w:hint="cs"/>
                <w:sz w:val="22"/>
                <w:szCs w:val="22"/>
                <w:cs/>
                <w:lang w:bidi="hi-IN"/>
              </w:rPr>
              <w:t xml:space="preserve">  </w:t>
            </w:r>
          </w:p>
        </w:tc>
      </w:tr>
      <w:tr w:rsidR="009568CA" w:rsidTr="009568CA">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rPr>
                <w:rFonts w:asciiTheme="minorHAnsi" w:hAnsiTheme="minorHAnsi"/>
                <w:b/>
                <w:bCs/>
                <w:sz w:val="22"/>
                <w:szCs w:val="22"/>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507.0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520.0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r>
      <w:tr w:rsidR="009568CA" w:rsidTr="009568CA">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rPr>
                <w:rFonts w:asciiTheme="minorHAnsi" w:hAnsiTheme="minorHAnsi"/>
                <w:b/>
                <w:bCs/>
                <w:sz w:val="22"/>
                <w:szCs w:val="22"/>
              </w:rPr>
            </w:pPr>
            <w:r>
              <w:rPr>
                <w:rFonts w:ascii="Mangal" w:hAnsi="Mangal" w:cs="Mangal"/>
                <w:b/>
                <w:bCs/>
                <w:sz w:val="22"/>
                <w:szCs w:val="22"/>
                <w:cs/>
                <w:lang w:bidi="hi-IN"/>
              </w:rPr>
              <w:t>अप्रैल</w:t>
            </w:r>
            <w:r>
              <w:rPr>
                <w:rFonts w:ascii="Mangal" w:hAnsi="Mangal" w:cs="Mangal"/>
                <w:b/>
                <w:bCs/>
                <w:sz w:val="22"/>
                <w:szCs w:val="22"/>
                <w:lang w:bidi="hi-IN"/>
              </w:rPr>
              <w:t>,</w:t>
            </w:r>
            <w:r>
              <w:rPr>
                <w:rFonts w:ascii="Mangal" w:hAnsi="Mangal" w:cs="Mangal" w:hint="cs"/>
                <w:b/>
                <w:bCs/>
                <w:sz w:val="22"/>
                <w:szCs w:val="22"/>
                <w:cs/>
                <w:lang w:bidi="hi-IN"/>
              </w:rPr>
              <w:t xml:space="preserve"> </w:t>
            </w:r>
            <w:r>
              <w:rPr>
                <w:rFonts w:asciiTheme="minorHAnsi" w:hAnsiTheme="minorHAnsi"/>
                <w:b/>
                <w:bCs/>
                <w:sz w:val="22"/>
                <w:szCs w:val="22"/>
              </w:rPr>
              <w:t xml:space="preserve"> 2014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37.61</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37.51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45.17</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40.54</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90.0</w:t>
            </w:r>
          </w:p>
        </w:tc>
      </w:tr>
      <w:tr w:rsidR="009568CA" w:rsidTr="009568CA">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rPr>
                <w:rFonts w:asciiTheme="minorHAnsi" w:hAnsiTheme="minorHAnsi"/>
                <w:b/>
                <w:bCs/>
                <w:sz w:val="22"/>
                <w:szCs w:val="22"/>
              </w:rPr>
            </w:pPr>
            <w:r>
              <w:rPr>
                <w:rFonts w:ascii="Mangal" w:hAnsi="Mangal" w:cs="Mangal"/>
                <w:b/>
                <w:bCs/>
                <w:sz w:val="22"/>
                <w:szCs w:val="22"/>
                <w:cs/>
                <w:lang w:bidi="hi-IN"/>
              </w:rPr>
              <w:t>मई</w:t>
            </w:r>
            <w:r>
              <w:rPr>
                <w:rFonts w:ascii="Mangal" w:hAnsi="Mangal" w:cs="Mangal"/>
                <w:b/>
                <w:bCs/>
                <w:sz w:val="22"/>
                <w:szCs w:val="22"/>
                <w:lang w:bidi="hi-IN"/>
              </w:rPr>
              <w:t>,</w:t>
            </w:r>
            <w:r>
              <w:rPr>
                <w:rFonts w:ascii="Mangal" w:hAnsi="Mangal" w:cs="Mangal" w:hint="cs"/>
                <w:b/>
                <w:bCs/>
                <w:sz w:val="22"/>
                <w:szCs w:val="22"/>
                <w:cs/>
                <w:lang w:bidi="hi-IN"/>
              </w:rPr>
              <w:t xml:space="preserve"> </w:t>
            </w:r>
            <w:r>
              <w:rPr>
                <w:rFonts w:asciiTheme="minorHAnsi" w:hAnsiTheme="minorHAnsi"/>
                <w:b/>
                <w:bCs/>
                <w:sz w:val="22"/>
                <w:szCs w:val="22"/>
              </w:rPr>
              <w:t xml:space="preserve"> 2014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38.56</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36.28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43.78</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40.71</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93.0</w:t>
            </w:r>
          </w:p>
        </w:tc>
      </w:tr>
      <w:tr w:rsidR="009568CA" w:rsidTr="009568CA">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rPr>
                <w:rFonts w:asciiTheme="minorHAnsi" w:hAnsiTheme="minorHAnsi"/>
                <w:b/>
                <w:bCs/>
                <w:sz w:val="22"/>
                <w:szCs w:val="22"/>
              </w:rPr>
            </w:pPr>
            <w:r>
              <w:rPr>
                <w:rFonts w:ascii="Mangal" w:hAnsi="Mangal" w:cs="Mangal"/>
                <w:b/>
                <w:bCs/>
                <w:sz w:val="22"/>
                <w:szCs w:val="22"/>
                <w:cs/>
                <w:lang w:bidi="hi-IN"/>
              </w:rPr>
              <w:t>जून</w:t>
            </w:r>
            <w:r>
              <w:rPr>
                <w:rFonts w:asciiTheme="minorHAnsi" w:hAnsiTheme="minorHAnsi"/>
                <w:b/>
                <w:bCs/>
                <w:sz w:val="22"/>
                <w:szCs w:val="22"/>
              </w:rPr>
              <w:t>, 2014*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36.84</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34.55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8CA" w:rsidRDefault="009568CA">
            <w:pPr>
              <w:pStyle w:val="BodyTextIndent3"/>
              <w:spacing w:after="0"/>
              <w:ind w:left="0"/>
              <w:jc w:val="center"/>
              <w:rPr>
                <w:rFonts w:asciiTheme="minorHAnsi" w:hAnsiTheme="minorHAnsi"/>
                <w:sz w:val="22"/>
                <w:szCs w:val="22"/>
              </w:rPr>
            </w:pP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42.01</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38.29</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8CA" w:rsidRDefault="009568CA">
            <w:pPr>
              <w:pStyle w:val="BodyTextIndent3"/>
              <w:spacing w:after="0"/>
              <w:ind w:left="0"/>
              <w:jc w:val="center"/>
              <w:rPr>
                <w:rFonts w:asciiTheme="minorHAnsi" w:hAnsiTheme="minorHAnsi"/>
                <w:sz w:val="22"/>
                <w:szCs w:val="22"/>
              </w:rPr>
            </w:pPr>
            <w:r>
              <w:rPr>
                <w:rFonts w:asciiTheme="minorHAnsi" w:hAnsiTheme="minorHAnsi"/>
                <w:sz w:val="22"/>
                <w:szCs w:val="22"/>
              </w:rPr>
              <w:t>91.0</w:t>
            </w:r>
          </w:p>
        </w:tc>
      </w:tr>
    </w:tbl>
    <w:p w:rsidR="00967479" w:rsidRDefault="005E21FD" w:rsidP="005E21FD">
      <w:pPr>
        <w:spacing w:after="200" w:line="276" w:lineRule="auto"/>
        <w:ind w:firstLine="720"/>
        <w:rPr>
          <w:rFonts w:ascii="Mangal" w:hAnsi="Mangal" w:cs="Mangal" w:hint="cs"/>
          <w:b/>
          <w:bCs/>
          <w:lang w:val="fr-FR" w:bidi="hi-IN"/>
        </w:rPr>
      </w:pPr>
      <w:r>
        <w:rPr>
          <w:rFonts w:asciiTheme="minorHAnsi" w:hAnsiTheme="minorHAnsi"/>
          <w:b/>
          <w:bCs/>
          <w:sz w:val="22"/>
          <w:szCs w:val="22"/>
        </w:rPr>
        <w:t>*</w:t>
      </w:r>
      <w:r>
        <w:rPr>
          <w:rFonts w:ascii="Mangal" w:hAnsi="Mangal" w:cs="Mangal" w:hint="cs"/>
          <w:b/>
          <w:bCs/>
          <w:cs/>
          <w:lang w:val="fr-FR" w:bidi="hi-IN"/>
        </w:rPr>
        <w:t xml:space="preserve"> अनंतिम </w:t>
      </w:r>
    </w:p>
    <w:p w:rsidR="009568CA" w:rsidRDefault="00967479" w:rsidP="002A739E">
      <w:pPr>
        <w:spacing w:line="276" w:lineRule="auto"/>
        <w:ind w:left="720"/>
        <w:jc w:val="both"/>
        <w:rPr>
          <w:rFonts w:ascii="Mangal" w:hAnsi="Mangal" w:cs="Mangal" w:hint="cs"/>
          <w:lang w:val="fr-FR" w:bidi="hi-IN"/>
        </w:rPr>
      </w:pPr>
      <w:r w:rsidRPr="00967479">
        <w:rPr>
          <w:rFonts w:ascii="Mangal" w:hAnsi="Mangal" w:cs="Mangal" w:hint="cs"/>
          <w:cs/>
          <w:lang w:val="fr-FR" w:bidi="hi-IN"/>
        </w:rPr>
        <w:t>जून</w:t>
      </w:r>
      <w:r w:rsidRPr="00967479">
        <w:rPr>
          <w:rFonts w:ascii="Mangal" w:hAnsi="Mangal" w:cs="Mangal" w:hint="cs"/>
          <w:lang w:val="fr-FR" w:bidi="hi-IN"/>
        </w:rPr>
        <w:t>,</w:t>
      </w:r>
      <w:r w:rsidRPr="00967479">
        <w:rPr>
          <w:rFonts w:ascii="Mangal" w:hAnsi="Mangal" w:cs="Mangal" w:hint="cs"/>
          <w:cs/>
          <w:lang w:val="fr-FR" w:bidi="hi-IN"/>
        </w:rPr>
        <w:t xml:space="preserve"> 2014 माह के लिए उत्‍पादन तथा </w:t>
      </w:r>
      <w:r w:rsidR="001E6042">
        <w:rPr>
          <w:rFonts w:ascii="Mangal" w:hAnsi="Mangal" w:cs="Mangal" w:hint="cs"/>
          <w:cs/>
          <w:lang w:val="fr-FR" w:bidi="hi-IN"/>
        </w:rPr>
        <w:t xml:space="preserve">कुल खरीद हेतु लक्ष्‍य की </w:t>
      </w:r>
      <w:r w:rsidRPr="00967479">
        <w:rPr>
          <w:rFonts w:ascii="Mangal" w:hAnsi="Mangal" w:cs="Mangal" w:hint="cs"/>
          <w:cs/>
          <w:lang w:val="fr-FR" w:bidi="hi-IN"/>
        </w:rPr>
        <w:t>उपलब्‍धि क्रमश: 94</w:t>
      </w:r>
      <w:r>
        <w:rPr>
          <w:lang w:val="fr-FR" w:bidi="hi-IN"/>
        </w:rPr>
        <w:t>%</w:t>
      </w:r>
      <w:r w:rsidRPr="00967479">
        <w:rPr>
          <w:rFonts w:ascii="Mangal" w:hAnsi="Mangal" w:cs="Mangal" w:hint="cs"/>
          <w:cs/>
          <w:lang w:val="fr-FR" w:bidi="hi-IN"/>
        </w:rPr>
        <w:t xml:space="preserve"> और 91</w:t>
      </w:r>
      <w:r>
        <w:rPr>
          <w:lang w:val="fr-FR" w:bidi="hi-IN"/>
        </w:rPr>
        <w:t>%</w:t>
      </w:r>
      <w:r w:rsidRPr="00967479">
        <w:rPr>
          <w:rFonts w:ascii="Mangal" w:hAnsi="Mangal" w:cs="Mangal" w:hint="cs"/>
          <w:cs/>
          <w:lang w:val="fr-FR" w:bidi="hi-IN"/>
        </w:rPr>
        <w:t xml:space="preserve"> है । </w:t>
      </w:r>
    </w:p>
    <w:p w:rsidR="005C1A6A" w:rsidRDefault="005C1A6A" w:rsidP="002A739E">
      <w:pPr>
        <w:spacing w:line="276" w:lineRule="auto"/>
        <w:ind w:left="720"/>
        <w:jc w:val="both"/>
        <w:rPr>
          <w:rFonts w:ascii="Mangal" w:hAnsi="Mangal" w:cs="Mangal"/>
          <w:lang w:val="fr-FR" w:bidi="hi-IN"/>
        </w:rPr>
      </w:pPr>
    </w:p>
    <w:p w:rsidR="00967479" w:rsidRDefault="00967479" w:rsidP="00967479">
      <w:pPr>
        <w:jc w:val="both"/>
        <w:rPr>
          <w:rFonts w:ascii="Mangal" w:hAnsi="Mangal" w:cs="Mangal" w:hint="cs"/>
          <w:lang w:val="fr-FR" w:bidi="hi-IN"/>
        </w:rPr>
      </w:pPr>
      <w:r w:rsidRPr="00D816AD">
        <w:rPr>
          <w:rFonts w:ascii="Mangal" w:hAnsi="Mangal" w:cs="Mangal" w:hint="cs"/>
          <w:b/>
          <w:bCs/>
          <w:cs/>
          <w:lang w:val="fr-FR" w:bidi="hi-IN"/>
        </w:rPr>
        <w:t>(</w:t>
      </w:r>
      <w:r>
        <w:rPr>
          <w:rFonts w:ascii="Mangal" w:hAnsi="Mangal" w:cs="Mangal" w:hint="cs"/>
          <w:b/>
          <w:bCs/>
          <w:cs/>
          <w:lang w:val="fr-FR" w:bidi="hi-IN"/>
        </w:rPr>
        <w:t>ग</w:t>
      </w:r>
      <w:r>
        <w:rPr>
          <w:rFonts w:ascii="Mangal" w:hAnsi="Mangal" w:cs="Mangal"/>
          <w:b/>
          <w:bCs/>
          <w:cs/>
          <w:lang w:val="fr-FR" w:bidi="hi-IN"/>
        </w:rPr>
        <w:t>)से(ड.</w:t>
      </w:r>
      <w:r w:rsidRPr="00D816AD">
        <w:rPr>
          <w:rFonts w:ascii="Mangal" w:hAnsi="Mangal" w:cs="Mangal" w:hint="cs"/>
          <w:b/>
          <w:bCs/>
          <w:cs/>
          <w:lang w:val="fr-FR" w:bidi="hi-IN"/>
        </w:rPr>
        <w:t>):</w:t>
      </w:r>
      <w:r>
        <w:rPr>
          <w:rFonts w:ascii="Mangal" w:hAnsi="Mangal" w:cs="Mangal" w:hint="cs"/>
          <w:cs/>
          <w:lang w:val="fr-FR" w:bidi="hi-IN"/>
        </w:rPr>
        <w:t xml:space="preserve">  सरकार का ध्‍यान घरेलू कोयले के उत्‍पादन को बढ़ाने की ओर है </w:t>
      </w:r>
      <w:r w:rsidR="00533E42">
        <w:rPr>
          <w:rFonts w:ascii="Mangal" w:hAnsi="Mangal" w:cs="Mangal" w:hint="cs"/>
          <w:cs/>
          <w:lang w:val="fr-FR" w:bidi="hi-IN"/>
        </w:rPr>
        <w:t xml:space="preserve">। इस संबंध में घरेलू कोयला उत्‍पादन के लक्ष्‍य को पूरा करने के लिए सरकार ने कई प्रयास किए हैं जिसमें </w:t>
      </w:r>
      <w:r>
        <w:rPr>
          <w:rFonts w:ascii="Mangal" w:hAnsi="Mangal" w:cs="Mangal" w:hint="cs"/>
          <w:cs/>
          <w:lang w:val="fr-FR" w:bidi="hi-IN"/>
        </w:rPr>
        <w:t xml:space="preserve"> पर्यावरण तथा वन संबंधी अनुमोदन में शीघ्रता करने के प्रयास</w:t>
      </w:r>
      <w:r>
        <w:rPr>
          <w:rFonts w:ascii="Mangal" w:hAnsi="Mangal" w:cs="Mangal" w:hint="cs"/>
          <w:lang w:val="fr-FR" w:bidi="hi-IN"/>
        </w:rPr>
        <w:t>,</w:t>
      </w:r>
      <w:r>
        <w:rPr>
          <w:rFonts w:ascii="Mangal" w:hAnsi="Mangal" w:cs="Mangal" w:hint="cs"/>
          <w:cs/>
          <w:lang w:val="fr-FR" w:bidi="hi-IN"/>
        </w:rPr>
        <w:t xml:space="preserve"> भूमि के अधिग्रहण में शीघ्रता करने में सहायता करने के लिए राज्‍य सरकार से अनुरोध करना और कोयले की आवाजाही के लिए रेलवे के साथ समन्‍वित प्रयास करना शामिल है । कोल इंडिया लि0 और उसकी सहायक कंपनियों द्वारा कोयले का उत्‍पादन बढ़ाने के लिए उपाय किए गए हैं जिनमें नई परियोजनाओं से क्षमता में वृद्धि करना और बड़े पैमाने पर उत्‍पादन प्रौद्योगिकियों का उपयोग करना शामिल है । </w:t>
      </w:r>
    </w:p>
    <w:p w:rsidR="005C1A6A" w:rsidRDefault="005C1A6A" w:rsidP="00967479">
      <w:pPr>
        <w:jc w:val="both"/>
        <w:rPr>
          <w:rFonts w:ascii="Mangal" w:hAnsi="Mangal" w:cs="Mangal"/>
          <w:lang w:val="fr-FR" w:bidi="hi-IN"/>
        </w:rPr>
      </w:pPr>
    </w:p>
    <w:p w:rsidR="00967479" w:rsidRPr="004F7E9A" w:rsidRDefault="00967479" w:rsidP="00967479">
      <w:pPr>
        <w:jc w:val="center"/>
        <w:rPr>
          <w:rFonts w:ascii="Mangal" w:hAnsi="Mangal" w:cs="Mangal"/>
          <w:b/>
          <w:bCs/>
          <w:cs/>
          <w:lang w:val="fr-FR" w:bidi="hi-IN"/>
        </w:rPr>
      </w:pPr>
      <w:r w:rsidRPr="004F7E9A">
        <w:rPr>
          <w:rFonts w:ascii="Mangal" w:hAnsi="Mangal" w:cs="Mangal" w:hint="cs"/>
          <w:b/>
          <w:bCs/>
          <w:cs/>
          <w:lang w:val="fr-FR" w:bidi="hi-IN"/>
        </w:rPr>
        <w:t>------</w:t>
      </w:r>
    </w:p>
    <w:p w:rsidR="00967479" w:rsidRPr="009F4116" w:rsidRDefault="00967479" w:rsidP="00D825CA">
      <w:pPr>
        <w:jc w:val="center"/>
        <w:rPr>
          <w:rFonts w:ascii="Mangal" w:hAnsi="Mangal" w:cs="Mangal"/>
          <w:b/>
          <w:bCs/>
          <w:lang w:val="fr-FR" w:bidi="hi-IN"/>
        </w:rPr>
      </w:pPr>
    </w:p>
    <w:sectPr w:rsidR="00967479" w:rsidRPr="009F4116" w:rsidSect="00E15448">
      <w:pgSz w:w="11907" w:h="16839" w:code="9"/>
      <w:pgMar w:top="1440" w:right="12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yan2">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Vivek-BoldA">
    <w:panose1 w:val="00000000000000000000"/>
    <w:charset w:val="00"/>
    <w:family w:val="swiss"/>
    <w:notTrueType/>
    <w:pitch w:val="default"/>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AC"/>
    <w:rsid w:val="00062ED5"/>
    <w:rsid w:val="001076E4"/>
    <w:rsid w:val="001400A4"/>
    <w:rsid w:val="00171F7D"/>
    <w:rsid w:val="001A7B6F"/>
    <w:rsid w:val="001E6042"/>
    <w:rsid w:val="00230644"/>
    <w:rsid w:val="002A739E"/>
    <w:rsid w:val="00317A4A"/>
    <w:rsid w:val="0037640E"/>
    <w:rsid w:val="00380F4B"/>
    <w:rsid w:val="003F3759"/>
    <w:rsid w:val="00456934"/>
    <w:rsid w:val="00463535"/>
    <w:rsid w:val="004B4C6E"/>
    <w:rsid w:val="0051418C"/>
    <w:rsid w:val="00533E42"/>
    <w:rsid w:val="005B5483"/>
    <w:rsid w:val="005C1A6A"/>
    <w:rsid w:val="005C5061"/>
    <w:rsid w:val="005E21FD"/>
    <w:rsid w:val="006D2232"/>
    <w:rsid w:val="007E4A19"/>
    <w:rsid w:val="008F3E76"/>
    <w:rsid w:val="009146C6"/>
    <w:rsid w:val="009568CA"/>
    <w:rsid w:val="00967479"/>
    <w:rsid w:val="0099371F"/>
    <w:rsid w:val="00A244AC"/>
    <w:rsid w:val="00AE3D8D"/>
    <w:rsid w:val="00B6159A"/>
    <w:rsid w:val="00B824FF"/>
    <w:rsid w:val="00D825CA"/>
    <w:rsid w:val="00DA4EB6"/>
    <w:rsid w:val="00DE03DE"/>
    <w:rsid w:val="00DE0D1C"/>
    <w:rsid w:val="00FB23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A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6E4"/>
    <w:pPr>
      <w:ind w:left="720"/>
      <w:contextualSpacing/>
    </w:pPr>
  </w:style>
  <w:style w:type="paragraph" w:styleId="BalloonText">
    <w:name w:val="Balloon Text"/>
    <w:basedOn w:val="Normal"/>
    <w:link w:val="BalloonTextChar"/>
    <w:uiPriority w:val="99"/>
    <w:semiHidden/>
    <w:unhideWhenUsed/>
    <w:rsid w:val="005C5061"/>
    <w:rPr>
      <w:rFonts w:ascii="Tahoma" w:hAnsi="Tahoma" w:cs="Tahoma"/>
      <w:sz w:val="16"/>
      <w:szCs w:val="16"/>
    </w:rPr>
  </w:style>
  <w:style w:type="character" w:customStyle="1" w:styleId="BalloonTextChar">
    <w:name w:val="Balloon Text Char"/>
    <w:basedOn w:val="DefaultParagraphFont"/>
    <w:link w:val="BalloonText"/>
    <w:uiPriority w:val="99"/>
    <w:semiHidden/>
    <w:rsid w:val="005C5061"/>
    <w:rPr>
      <w:rFonts w:ascii="Tahoma" w:eastAsia="Times New Roman" w:hAnsi="Tahoma" w:cs="Tahoma"/>
      <w:sz w:val="16"/>
      <w:szCs w:val="16"/>
      <w:lang w:bidi="ar-SA"/>
    </w:rPr>
  </w:style>
  <w:style w:type="paragraph" w:customStyle="1" w:styleId="DefaultText1">
    <w:name w:val="Default Text:1"/>
    <w:basedOn w:val="Normal"/>
    <w:rsid w:val="009568CA"/>
    <w:pPr>
      <w:overflowPunct w:val="0"/>
      <w:autoSpaceDE w:val="0"/>
      <w:autoSpaceDN w:val="0"/>
      <w:adjustRightInd w:val="0"/>
    </w:pPr>
    <w:rPr>
      <w:rFonts w:ascii="Tahoma" w:hAnsi="Tahoma"/>
      <w:color w:val="000000"/>
      <w:szCs w:val="20"/>
    </w:rPr>
  </w:style>
  <w:style w:type="paragraph" w:styleId="BodyTextIndent3">
    <w:name w:val="Body Text Indent 3"/>
    <w:basedOn w:val="Normal"/>
    <w:link w:val="BodyTextIndent3Char"/>
    <w:unhideWhenUsed/>
    <w:rsid w:val="009568CA"/>
    <w:pPr>
      <w:spacing w:after="120"/>
      <w:ind w:left="360"/>
    </w:pPr>
    <w:rPr>
      <w:sz w:val="16"/>
      <w:szCs w:val="16"/>
    </w:rPr>
  </w:style>
  <w:style w:type="character" w:customStyle="1" w:styleId="BodyTextIndent3Char">
    <w:name w:val="Body Text Indent 3 Char"/>
    <w:basedOn w:val="DefaultParagraphFont"/>
    <w:link w:val="BodyTextIndent3"/>
    <w:rsid w:val="009568CA"/>
    <w:rPr>
      <w:rFonts w:ascii="Times New Roman" w:eastAsia="Times New Roman" w:hAnsi="Times New Roman" w:cs="Times New Roman"/>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A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6E4"/>
    <w:pPr>
      <w:ind w:left="720"/>
      <w:contextualSpacing/>
    </w:pPr>
  </w:style>
  <w:style w:type="paragraph" w:styleId="BalloonText">
    <w:name w:val="Balloon Text"/>
    <w:basedOn w:val="Normal"/>
    <w:link w:val="BalloonTextChar"/>
    <w:uiPriority w:val="99"/>
    <w:semiHidden/>
    <w:unhideWhenUsed/>
    <w:rsid w:val="005C5061"/>
    <w:rPr>
      <w:rFonts w:ascii="Tahoma" w:hAnsi="Tahoma" w:cs="Tahoma"/>
      <w:sz w:val="16"/>
      <w:szCs w:val="16"/>
    </w:rPr>
  </w:style>
  <w:style w:type="character" w:customStyle="1" w:styleId="BalloonTextChar">
    <w:name w:val="Balloon Text Char"/>
    <w:basedOn w:val="DefaultParagraphFont"/>
    <w:link w:val="BalloonText"/>
    <w:uiPriority w:val="99"/>
    <w:semiHidden/>
    <w:rsid w:val="005C5061"/>
    <w:rPr>
      <w:rFonts w:ascii="Tahoma" w:eastAsia="Times New Roman" w:hAnsi="Tahoma" w:cs="Tahoma"/>
      <w:sz w:val="16"/>
      <w:szCs w:val="16"/>
      <w:lang w:bidi="ar-SA"/>
    </w:rPr>
  </w:style>
  <w:style w:type="paragraph" w:customStyle="1" w:styleId="DefaultText1">
    <w:name w:val="Default Text:1"/>
    <w:basedOn w:val="Normal"/>
    <w:rsid w:val="009568CA"/>
    <w:pPr>
      <w:overflowPunct w:val="0"/>
      <w:autoSpaceDE w:val="0"/>
      <w:autoSpaceDN w:val="0"/>
      <w:adjustRightInd w:val="0"/>
    </w:pPr>
    <w:rPr>
      <w:rFonts w:ascii="Tahoma" w:hAnsi="Tahoma"/>
      <w:color w:val="000000"/>
      <w:szCs w:val="20"/>
    </w:rPr>
  </w:style>
  <w:style w:type="paragraph" w:styleId="BodyTextIndent3">
    <w:name w:val="Body Text Indent 3"/>
    <w:basedOn w:val="Normal"/>
    <w:link w:val="BodyTextIndent3Char"/>
    <w:unhideWhenUsed/>
    <w:rsid w:val="009568CA"/>
    <w:pPr>
      <w:spacing w:after="120"/>
      <w:ind w:left="360"/>
    </w:pPr>
    <w:rPr>
      <w:sz w:val="16"/>
      <w:szCs w:val="16"/>
    </w:rPr>
  </w:style>
  <w:style w:type="character" w:customStyle="1" w:styleId="BodyTextIndent3Char">
    <w:name w:val="Body Text Indent 3 Char"/>
    <w:basedOn w:val="DefaultParagraphFont"/>
    <w:link w:val="BodyTextIndent3"/>
    <w:rsid w:val="009568CA"/>
    <w:rPr>
      <w:rFonts w:ascii="Times New Roman" w:eastAsia="Times New Roman" w:hAnsi="Times New Roman"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878">
      <w:bodyDiv w:val="1"/>
      <w:marLeft w:val="0"/>
      <w:marRight w:val="0"/>
      <w:marTop w:val="0"/>
      <w:marBottom w:val="0"/>
      <w:divBdr>
        <w:top w:val="none" w:sz="0" w:space="0" w:color="auto"/>
        <w:left w:val="none" w:sz="0" w:space="0" w:color="auto"/>
        <w:bottom w:val="none" w:sz="0" w:space="0" w:color="auto"/>
        <w:right w:val="none" w:sz="0" w:space="0" w:color="auto"/>
      </w:divBdr>
    </w:div>
    <w:div w:id="7107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Hindi section</cp:lastModifiedBy>
  <cp:revision>33</cp:revision>
  <cp:lastPrinted>2014-07-25T07:04:00Z</cp:lastPrinted>
  <dcterms:created xsi:type="dcterms:W3CDTF">2014-07-09T09:58:00Z</dcterms:created>
  <dcterms:modified xsi:type="dcterms:W3CDTF">2014-07-25T07:35:00Z</dcterms:modified>
</cp:coreProperties>
</file>