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8F" w:rsidRDefault="0097308F" w:rsidP="0097308F">
      <w:pPr>
        <w:tabs>
          <w:tab w:val="left" w:pos="3586"/>
          <w:tab w:val="left" w:pos="3926"/>
          <w:tab w:val="center" w:pos="4680"/>
        </w:tabs>
        <w:autoSpaceDE w:val="0"/>
        <w:autoSpaceDN w:val="0"/>
        <w:adjustRightInd w:val="0"/>
        <w:spacing w:after="0" w:line="240" w:lineRule="auto"/>
        <w:jc w:val="center"/>
        <w:rPr>
          <w:rFonts w:ascii="Mangal" w:hAnsi="Mangal"/>
          <w:b/>
          <w:bCs/>
          <w:sz w:val="20"/>
        </w:rPr>
      </w:pPr>
      <w:r>
        <w:rPr>
          <w:rFonts w:ascii="Mangal" w:hAnsi="Mangal" w:hint="cs"/>
          <w:b/>
          <w:bCs/>
          <w:sz w:val="20"/>
          <w:cs/>
        </w:rPr>
        <w:t>भारत</w:t>
      </w:r>
      <w:r>
        <w:rPr>
          <w:rFonts w:ascii="Times New Roman" w:hAnsi="Times New Roman" w:cs="Times New Roman" w:hint="cs"/>
          <w:b/>
          <w:bCs/>
          <w:sz w:val="20"/>
          <w:cs/>
        </w:rPr>
        <w:t xml:space="preserve"> </w:t>
      </w:r>
      <w:r>
        <w:rPr>
          <w:rFonts w:ascii="Mangal" w:hAnsi="Mangal" w:hint="cs"/>
          <w:b/>
          <w:bCs/>
          <w:sz w:val="20"/>
          <w:cs/>
        </w:rPr>
        <w:t>सरका</w:t>
      </w:r>
      <w:r>
        <w:rPr>
          <w:rFonts w:ascii="Mangal" w:hAnsi="Mangal"/>
          <w:b/>
          <w:bCs/>
          <w:sz w:val="20"/>
          <w:cs/>
        </w:rPr>
        <w:t>र</w:t>
      </w:r>
    </w:p>
    <w:p w:rsidR="0097308F" w:rsidRDefault="0097308F" w:rsidP="0097308F">
      <w:pPr>
        <w:autoSpaceDE w:val="0"/>
        <w:autoSpaceDN w:val="0"/>
        <w:adjustRightInd w:val="0"/>
        <w:spacing w:after="0" w:line="240" w:lineRule="auto"/>
        <w:jc w:val="center"/>
        <w:rPr>
          <w:rFonts w:ascii="Mangal" w:hAnsi="Mangal"/>
          <w:b/>
          <w:bCs/>
          <w:sz w:val="20"/>
        </w:rPr>
      </w:pPr>
      <w:r>
        <w:rPr>
          <w:rFonts w:ascii="Mangal" w:hAnsi="Mangal"/>
          <w:b/>
          <w:bCs/>
          <w:sz w:val="20"/>
          <w:cs/>
        </w:rPr>
        <w:t>सड़क परिवहन और राजमार्ग मंत्रालय</w:t>
      </w:r>
    </w:p>
    <w:p w:rsidR="0097308F" w:rsidRDefault="0097308F" w:rsidP="0097308F">
      <w:pPr>
        <w:autoSpaceDE w:val="0"/>
        <w:autoSpaceDN w:val="0"/>
        <w:adjustRightInd w:val="0"/>
        <w:spacing w:after="0" w:line="240" w:lineRule="auto"/>
        <w:jc w:val="center"/>
        <w:rPr>
          <w:rFonts w:ascii="Mangal" w:hAnsi="Mangal"/>
          <w:sz w:val="20"/>
        </w:rPr>
      </w:pPr>
      <w:r>
        <w:rPr>
          <w:rFonts w:ascii="Mangal" w:hAnsi="Mangal"/>
          <w:b/>
          <w:bCs/>
          <w:sz w:val="20"/>
          <w:cs/>
        </w:rPr>
        <w:t>राज्‍य सभा</w:t>
      </w:r>
    </w:p>
    <w:p w:rsidR="0097308F" w:rsidRDefault="0097308F" w:rsidP="0097308F">
      <w:pPr>
        <w:autoSpaceDE w:val="0"/>
        <w:autoSpaceDN w:val="0"/>
        <w:adjustRightInd w:val="0"/>
        <w:spacing w:after="0" w:line="240" w:lineRule="auto"/>
        <w:jc w:val="both"/>
        <w:rPr>
          <w:rFonts w:ascii="Mangal" w:hAnsi="Mangal"/>
          <w:sz w:val="20"/>
          <w:cs/>
        </w:rPr>
      </w:pPr>
    </w:p>
    <w:p w:rsidR="0097308F" w:rsidRDefault="0097308F" w:rsidP="0097308F">
      <w:pPr>
        <w:tabs>
          <w:tab w:val="left" w:pos="5597"/>
        </w:tabs>
        <w:autoSpaceDE w:val="0"/>
        <w:autoSpaceDN w:val="0"/>
        <w:adjustRightInd w:val="0"/>
        <w:spacing w:after="0" w:line="240" w:lineRule="auto"/>
        <w:jc w:val="both"/>
        <w:rPr>
          <w:rFonts w:ascii="Mangal" w:hAnsi="Mangal"/>
          <w:b/>
          <w:bCs/>
          <w:sz w:val="20"/>
        </w:rPr>
      </w:pPr>
      <w:r>
        <w:rPr>
          <w:rFonts w:ascii="Mangal" w:hAnsi="Mangal"/>
          <w:b/>
          <w:bCs/>
          <w:sz w:val="20"/>
          <w:cs/>
        </w:rPr>
        <w:t>सोमवार</w:t>
      </w:r>
      <w:r>
        <w:rPr>
          <w:rFonts w:ascii="Mangal" w:hAnsi="Mangal"/>
          <w:b/>
          <w:bCs/>
          <w:sz w:val="20"/>
        </w:rPr>
        <w:t>,</w:t>
      </w:r>
      <w:r>
        <w:rPr>
          <w:rFonts w:ascii="Mangal" w:hAnsi="Mangal" w:hint="cs"/>
          <w:b/>
          <w:bCs/>
          <w:sz w:val="20"/>
          <w:cs/>
        </w:rPr>
        <w:t xml:space="preserve"> 28 जुलाई</w:t>
      </w:r>
      <w:r>
        <w:rPr>
          <w:rFonts w:ascii="Mangal" w:hAnsi="Mangal"/>
          <w:b/>
          <w:bCs/>
          <w:sz w:val="20"/>
        </w:rPr>
        <w:t>, 2014,</w:t>
      </w:r>
      <w:r>
        <w:rPr>
          <w:rFonts w:ascii="Mangal" w:hAnsi="Mangal" w:hint="cs"/>
          <w:b/>
          <w:bCs/>
          <w:sz w:val="20"/>
          <w:cs/>
        </w:rPr>
        <w:t xml:space="preserve"> </w:t>
      </w:r>
      <w:r>
        <w:rPr>
          <w:rFonts w:ascii="Mangal" w:hAnsi="Mangal"/>
          <w:b/>
          <w:bCs/>
          <w:sz w:val="20"/>
        </w:rPr>
        <w:t xml:space="preserve">6 </w:t>
      </w:r>
      <w:r>
        <w:rPr>
          <w:rFonts w:ascii="Mangal" w:hAnsi="Mangal" w:hint="cs"/>
          <w:b/>
          <w:bCs/>
          <w:sz w:val="20"/>
          <w:cs/>
        </w:rPr>
        <w:t>श्रावण</w:t>
      </w:r>
      <w:r>
        <w:rPr>
          <w:rFonts w:ascii="Mangal" w:hAnsi="Mangal"/>
          <w:b/>
          <w:bCs/>
          <w:sz w:val="20"/>
        </w:rPr>
        <w:t>, 1936 (</w:t>
      </w:r>
      <w:r>
        <w:rPr>
          <w:rFonts w:ascii="Mangal" w:hAnsi="Mangal" w:hint="cs"/>
          <w:b/>
          <w:bCs/>
          <w:sz w:val="20"/>
          <w:cs/>
        </w:rPr>
        <w:t>शक)</w:t>
      </w:r>
      <w:r>
        <w:rPr>
          <w:rFonts w:ascii="Mangal" w:hAnsi="Mangal" w:hint="cs"/>
          <w:b/>
          <w:bCs/>
          <w:sz w:val="20"/>
          <w:cs/>
        </w:rPr>
        <w:tab/>
      </w:r>
      <w:r>
        <w:rPr>
          <w:rFonts w:ascii="Mangal" w:hAnsi="Mangal" w:hint="cs"/>
          <w:b/>
          <w:bCs/>
          <w:sz w:val="20"/>
          <w:cs/>
        </w:rPr>
        <w:tab/>
      </w:r>
      <w:r>
        <w:rPr>
          <w:rFonts w:ascii="Mangal" w:hAnsi="Mangal" w:hint="cs"/>
          <w:b/>
          <w:bCs/>
          <w:sz w:val="20"/>
          <w:cs/>
        </w:rPr>
        <w:tab/>
      </w:r>
      <w:r>
        <w:rPr>
          <w:rFonts w:ascii="Mangal" w:hAnsi="Mangal" w:hint="cs"/>
          <w:b/>
          <w:bCs/>
          <w:sz w:val="20"/>
          <w:cs/>
        </w:rPr>
        <w:tab/>
        <w:t>मौखिक प्रश्‍न सं. *299</w:t>
      </w:r>
    </w:p>
    <w:p w:rsidR="0097308F" w:rsidRDefault="0097308F" w:rsidP="0097308F">
      <w:pPr>
        <w:autoSpaceDE w:val="0"/>
        <w:autoSpaceDN w:val="0"/>
        <w:adjustRightInd w:val="0"/>
        <w:spacing w:after="0" w:line="240" w:lineRule="auto"/>
        <w:jc w:val="both"/>
        <w:rPr>
          <w:rFonts w:ascii="Mangal" w:hAnsi="Mangal"/>
          <w:sz w:val="20"/>
        </w:rPr>
      </w:pPr>
    </w:p>
    <w:p w:rsidR="0097308F" w:rsidRDefault="0097308F" w:rsidP="0097308F">
      <w:pPr>
        <w:autoSpaceDE w:val="0"/>
        <w:autoSpaceDN w:val="0"/>
        <w:adjustRightInd w:val="0"/>
        <w:spacing w:after="0" w:line="240" w:lineRule="auto"/>
        <w:jc w:val="both"/>
        <w:rPr>
          <w:rFonts w:ascii="Mangal" w:hAnsi="Mangal"/>
          <w:b/>
          <w:bCs/>
          <w:sz w:val="20"/>
        </w:rPr>
      </w:pPr>
      <w:r>
        <w:rPr>
          <w:rFonts w:ascii="Mangal" w:hAnsi="Mangal"/>
          <w:b/>
          <w:bCs/>
          <w:sz w:val="20"/>
          <w:cs/>
        </w:rPr>
        <w:t>देश में राजमार्गों की खराब हालत</w:t>
      </w:r>
    </w:p>
    <w:p w:rsidR="0097308F" w:rsidRDefault="0097308F" w:rsidP="0097308F">
      <w:pPr>
        <w:autoSpaceDE w:val="0"/>
        <w:autoSpaceDN w:val="0"/>
        <w:adjustRightInd w:val="0"/>
        <w:spacing w:after="0" w:line="240" w:lineRule="auto"/>
        <w:jc w:val="both"/>
        <w:rPr>
          <w:rFonts w:ascii="Mangal" w:hAnsi="Mangal"/>
          <w:b/>
          <w:bCs/>
          <w:sz w:val="20"/>
        </w:rPr>
      </w:pPr>
      <w:r>
        <w:rPr>
          <w:rFonts w:ascii="Mangal" w:hAnsi="Mangal"/>
          <w:b/>
          <w:bCs/>
          <w:sz w:val="20"/>
        </w:rPr>
        <w:t xml:space="preserve">*299. </w:t>
      </w:r>
      <w:r>
        <w:rPr>
          <w:rFonts w:ascii="Mangal" w:hAnsi="Mangal" w:hint="cs"/>
          <w:b/>
          <w:bCs/>
          <w:sz w:val="20"/>
          <w:cs/>
        </w:rPr>
        <w:t xml:space="preserve">श्री अनिल देसाई: </w:t>
      </w:r>
    </w:p>
    <w:p w:rsidR="0097308F" w:rsidRDefault="0097308F" w:rsidP="0097308F">
      <w:pPr>
        <w:autoSpaceDE w:val="0"/>
        <w:autoSpaceDN w:val="0"/>
        <w:adjustRightInd w:val="0"/>
        <w:spacing w:after="0" w:line="240" w:lineRule="auto"/>
        <w:jc w:val="both"/>
        <w:rPr>
          <w:rFonts w:ascii="Mangal" w:hAnsi="Mangal"/>
          <w:sz w:val="20"/>
        </w:rPr>
      </w:pPr>
    </w:p>
    <w:p w:rsidR="0097308F" w:rsidRDefault="0097308F" w:rsidP="0097308F">
      <w:pPr>
        <w:autoSpaceDE w:val="0"/>
        <w:autoSpaceDN w:val="0"/>
        <w:adjustRightInd w:val="0"/>
        <w:spacing w:after="0" w:line="240" w:lineRule="auto"/>
        <w:jc w:val="both"/>
        <w:rPr>
          <w:rFonts w:ascii="Mangal" w:hAnsi="Mangal"/>
          <w:sz w:val="20"/>
        </w:rPr>
      </w:pPr>
      <w:r>
        <w:rPr>
          <w:rFonts w:ascii="Mangal" w:hAnsi="Mangal"/>
          <w:sz w:val="20"/>
          <w:cs/>
        </w:rPr>
        <w:t>क्या सड़क परिवहन और राजमार्ग मंत्री यह बताने की कृपा करेंगे कि:</w:t>
      </w:r>
    </w:p>
    <w:p w:rsidR="0097308F" w:rsidRDefault="0097308F" w:rsidP="0097308F">
      <w:pPr>
        <w:autoSpaceDE w:val="0"/>
        <w:autoSpaceDN w:val="0"/>
        <w:adjustRightInd w:val="0"/>
        <w:spacing w:after="0" w:line="240" w:lineRule="auto"/>
        <w:jc w:val="both"/>
        <w:rPr>
          <w:rFonts w:ascii="Mangal" w:hAnsi="Mangal"/>
          <w:sz w:val="20"/>
        </w:rPr>
      </w:pPr>
      <w:r>
        <w:rPr>
          <w:rFonts w:ascii="Mangal" w:hAnsi="Mangal"/>
          <w:sz w:val="20"/>
        </w:rPr>
        <w:t>(</w:t>
      </w:r>
      <w:r>
        <w:rPr>
          <w:rFonts w:ascii="Mangal" w:hAnsi="Mangal" w:hint="cs"/>
          <w:sz w:val="20"/>
          <w:cs/>
        </w:rPr>
        <w:t>क) क्या भारत एक ऐसा देश है जहां सड़कों का सबसे बड़ा नेटवर्क है लेकिन राष्ट्रीय राजमार्गों सहित इनकी हालत बहुत खराब है</w:t>
      </w:r>
      <w:r>
        <w:rPr>
          <w:rFonts w:ascii="Mangal" w:hAnsi="Mangal"/>
          <w:sz w:val="20"/>
        </w:rPr>
        <w:t>;</w:t>
      </w:r>
    </w:p>
    <w:p w:rsidR="0097308F" w:rsidRDefault="0097308F" w:rsidP="0097308F">
      <w:pPr>
        <w:autoSpaceDE w:val="0"/>
        <w:autoSpaceDN w:val="0"/>
        <w:adjustRightInd w:val="0"/>
        <w:spacing w:after="0" w:line="240" w:lineRule="auto"/>
        <w:jc w:val="both"/>
        <w:rPr>
          <w:rFonts w:ascii="Mangal" w:hAnsi="Mangal"/>
          <w:sz w:val="20"/>
        </w:rPr>
      </w:pPr>
      <w:r>
        <w:rPr>
          <w:rFonts w:ascii="Mangal" w:hAnsi="Mangal"/>
          <w:sz w:val="20"/>
        </w:rPr>
        <w:t>(</w:t>
      </w:r>
      <w:r>
        <w:rPr>
          <w:rFonts w:ascii="Mangal" w:hAnsi="Mangal" w:hint="cs"/>
          <w:sz w:val="20"/>
          <w:cs/>
        </w:rPr>
        <w:t>ख) यदि हां</w:t>
      </w:r>
      <w:r>
        <w:rPr>
          <w:rFonts w:ascii="Mangal" w:hAnsi="Mangal"/>
          <w:sz w:val="20"/>
        </w:rPr>
        <w:t xml:space="preserve">, </w:t>
      </w:r>
      <w:r>
        <w:rPr>
          <w:rFonts w:ascii="Mangal" w:hAnsi="Mangal" w:hint="cs"/>
          <w:sz w:val="20"/>
          <w:cs/>
        </w:rPr>
        <w:t>तो राष्ट्रीय राजमार्गों की संख्या कितनी है और इनके प्रयोक्ताओं को बिजली</w:t>
      </w:r>
      <w:r>
        <w:rPr>
          <w:rFonts w:ascii="Mangal" w:hAnsi="Mangal"/>
          <w:sz w:val="20"/>
        </w:rPr>
        <w:t>,</w:t>
      </w:r>
      <w:r>
        <w:rPr>
          <w:rFonts w:ascii="Mangal" w:hAnsi="Mangal" w:hint="cs"/>
          <w:sz w:val="20"/>
          <w:cs/>
        </w:rPr>
        <w:t xml:space="preserve"> दुर्घटना की स्थिति में चिकित्सीय सहायता</w:t>
      </w:r>
      <w:r>
        <w:rPr>
          <w:rFonts w:ascii="Mangal" w:hAnsi="Mangal"/>
          <w:sz w:val="20"/>
        </w:rPr>
        <w:t xml:space="preserve">, </w:t>
      </w:r>
      <w:r>
        <w:rPr>
          <w:rFonts w:ascii="Mangal" w:hAnsi="Mangal" w:hint="cs"/>
          <w:sz w:val="20"/>
          <w:cs/>
        </w:rPr>
        <w:t>मरम्मत और सुरक्षा आदि जैसी क्या-क्या सुविधाएं उपलब्ध कराई गई हैं</w:t>
      </w:r>
      <w:r>
        <w:rPr>
          <w:rFonts w:ascii="Mangal" w:hAnsi="Mangal"/>
          <w:sz w:val="20"/>
        </w:rPr>
        <w:t>;</w:t>
      </w:r>
    </w:p>
    <w:p w:rsidR="0097308F" w:rsidRDefault="0097308F" w:rsidP="0097308F">
      <w:pPr>
        <w:autoSpaceDE w:val="0"/>
        <w:autoSpaceDN w:val="0"/>
        <w:adjustRightInd w:val="0"/>
        <w:spacing w:after="0" w:line="240" w:lineRule="auto"/>
        <w:jc w:val="both"/>
        <w:rPr>
          <w:rFonts w:ascii="Mangal" w:hAnsi="Mangal"/>
          <w:sz w:val="20"/>
        </w:rPr>
      </w:pPr>
      <w:r>
        <w:rPr>
          <w:rFonts w:ascii="Mangal" w:hAnsi="Mangal"/>
          <w:sz w:val="20"/>
        </w:rPr>
        <w:t>(</w:t>
      </w:r>
      <w:r>
        <w:rPr>
          <w:rFonts w:ascii="Mangal" w:hAnsi="Mangal" w:hint="cs"/>
          <w:sz w:val="20"/>
          <w:cs/>
        </w:rPr>
        <w:t>ग) गत तीन वर्षों के दौरान राष्ट्रीय और विशेषकर महाराष्ट्र में राजमार्गों के निर्माण का लक्ष्य क्या है और क्या यह लक्ष्य वर्ष-वार हासिल कर लिया गया</w:t>
      </w:r>
      <w:r>
        <w:rPr>
          <w:rFonts w:ascii="Mangal" w:hAnsi="Mangal"/>
          <w:sz w:val="20"/>
        </w:rPr>
        <w:t>;</w:t>
      </w:r>
    </w:p>
    <w:p w:rsidR="0097308F" w:rsidRDefault="0097308F" w:rsidP="0097308F">
      <w:pPr>
        <w:autoSpaceDE w:val="0"/>
        <w:autoSpaceDN w:val="0"/>
        <w:adjustRightInd w:val="0"/>
        <w:spacing w:after="0" w:line="240" w:lineRule="auto"/>
        <w:jc w:val="both"/>
        <w:rPr>
          <w:rFonts w:ascii="Mangal" w:hAnsi="Mangal"/>
          <w:sz w:val="20"/>
        </w:rPr>
      </w:pPr>
      <w:r>
        <w:rPr>
          <w:rFonts w:ascii="Mangal" w:hAnsi="Mangal"/>
          <w:sz w:val="20"/>
        </w:rPr>
        <w:t>(</w:t>
      </w:r>
      <w:r>
        <w:rPr>
          <w:rFonts w:ascii="Mangal" w:hAnsi="Mangal" w:hint="cs"/>
          <w:sz w:val="20"/>
          <w:cs/>
        </w:rPr>
        <w:t>घ) यदि नहीं</w:t>
      </w:r>
      <w:r>
        <w:rPr>
          <w:rFonts w:ascii="Mangal" w:hAnsi="Mangal"/>
          <w:sz w:val="20"/>
        </w:rPr>
        <w:t xml:space="preserve">, </w:t>
      </w:r>
      <w:r>
        <w:rPr>
          <w:rFonts w:ascii="Mangal" w:hAnsi="Mangal" w:hint="cs"/>
          <w:sz w:val="20"/>
          <w:cs/>
        </w:rPr>
        <w:t>तो इसके क्या कारण हैं और निर्माण की इस धीमी गति को सुधारने के लिए क्या कार्रवाई की गई है</w:t>
      </w:r>
      <w:r>
        <w:rPr>
          <w:rFonts w:ascii="Mangal" w:hAnsi="Mangal"/>
          <w:sz w:val="20"/>
        </w:rPr>
        <w:t xml:space="preserve">; </w:t>
      </w:r>
      <w:r>
        <w:rPr>
          <w:rFonts w:ascii="Mangal" w:hAnsi="Mangal" w:hint="cs"/>
          <w:sz w:val="20"/>
          <w:cs/>
        </w:rPr>
        <w:t>और</w:t>
      </w:r>
    </w:p>
    <w:p w:rsidR="0097308F" w:rsidRDefault="0097308F" w:rsidP="0097308F">
      <w:pPr>
        <w:autoSpaceDE w:val="0"/>
        <w:autoSpaceDN w:val="0"/>
        <w:adjustRightInd w:val="0"/>
        <w:spacing w:after="0" w:line="240" w:lineRule="auto"/>
        <w:jc w:val="both"/>
        <w:rPr>
          <w:rFonts w:ascii="Mangal" w:hAnsi="Mangal"/>
          <w:sz w:val="20"/>
        </w:rPr>
      </w:pPr>
      <w:r>
        <w:rPr>
          <w:rFonts w:ascii="Mangal" w:hAnsi="Mangal"/>
          <w:sz w:val="20"/>
        </w:rPr>
        <w:t>(</w:t>
      </w:r>
      <w:r>
        <w:rPr>
          <w:rFonts w:ascii="Mangal" w:hAnsi="Mangal" w:hint="cs"/>
          <w:sz w:val="20"/>
          <w:cs/>
        </w:rPr>
        <w:t>ङ) गत तीन वर्षों के दौरान लोक निर्माण विभाग द्वारा राजमार्गों का कितना निर्माण कार्य किया गया है और ऐसी परियोजनाओं में निजी ठेकेदारों की कितनी हिस्सेदारी रही है</w:t>
      </w:r>
      <w:r>
        <w:rPr>
          <w:rFonts w:ascii="Mangal" w:hAnsi="Mangal"/>
          <w:sz w:val="20"/>
        </w:rPr>
        <w:t>?</w:t>
      </w:r>
    </w:p>
    <w:p w:rsidR="0097308F" w:rsidRDefault="0097308F" w:rsidP="0097308F">
      <w:pPr>
        <w:jc w:val="both"/>
        <w:rPr>
          <w:rFonts w:ascii="Mangal" w:hAnsi="Mangal"/>
          <w:sz w:val="20"/>
        </w:rPr>
      </w:pPr>
    </w:p>
    <w:p w:rsidR="0097308F" w:rsidRDefault="0097308F" w:rsidP="0097308F">
      <w:pPr>
        <w:tabs>
          <w:tab w:val="left" w:pos="4157"/>
          <w:tab w:val="center" w:pos="4680"/>
        </w:tabs>
        <w:autoSpaceDE w:val="0"/>
        <w:autoSpaceDN w:val="0"/>
        <w:adjustRightInd w:val="0"/>
        <w:spacing w:after="0" w:line="240" w:lineRule="auto"/>
        <w:jc w:val="center"/>
        <w:rPr>
          <w:rFonts w:ascii="Mangal" w:hAnsi="Mangal"/>
          <w:b/>
          <w:bCs/>
          <w:sz w:val="20"/>
        </w:rPr>
      </w:pPr>
      <w:r>
        <w:rPr>
          <w:rFonts w:ascii="Mangal" w:hAnsi="Mangal"/>
          <w:b/>
          <w:bCs/>
          <w:sz w:val="20"/>
          <w:cs/>
        </w:rPr>
        <w:t>उत्‍तर</w:t>
      </w:r>
    </w:p>
    <w:p w:rsidR="0097308F" w:rsidRDefault="0097308F" w:rsidP="0097308F">
      <w:pPr>
        <w:autoSpaceDE w:val="0"/>
        <w:autoSpaceDN w:val="0"/>
        <w:adjustRightInd w:val="0"/>
        <w:spacing w:after="0" w:line="240" w:lineRule="auto"/>
        <w:jc w:val="center"/>
        <w:rPr>
          <w:rFonts w:ascii="Mangal" w:hAnsi="Mangal"/>
          <w:b/>
          <w:bCs/>
          <w:sz w:val="20"/>
        </w:rPr>
      </w:pPr>
      <w:r>
        <w:rPr>
          <w:rFonts w:ascii="Mangal" w:hAnsi="Mangal"/>
          <w:b/>
          <w:bCs/>
          <w:sz w:val="20"/>
          <w:cs/>
        </w:rPr>
        <w:t>सड़क परिवहन और राजमार्ग मंत्रालय में राज्‍य मंत्री</w:t>
      </w:r>
    </w:p>
    <w:p w:rsidR="0097308F" w:rsidRDefault="0097308F" w:rsidP="0097308F">
      <w:pPr>
        <w:autoSpaceDE w:val="0"/>
        <w:autoSpaceDN w:val="0"/>
        <w:adjustRightInd w:val="0"/>
        <w:spacing w:after="0" w:line="240" w:lineRule="auto"/>
        <w:jc w:val="center"/>
        <w:rPr>
          <w:rFonts w:ascii="Mangal" w:hAnsi="Mangal"/>
          <w:b/>
          <w:bCs/>
          <w:color w:val="000000"/>
          <w:sz w:val="20"/>
        </w:rPr>
      </w:pPr>
      <w:r>
        <w:rPr>
          <w:rFonts w:ascii="Mangal" w:hAnsi="Mangal"/>
          <w:b/>
          <w:bCs/>
          <w:sz w:val="20"/>
          <w:cs/>
        </w:rPr>
        <w:t>(श्री कृष्‍णपाल गुर्जर)</w:t>
      </w:r>
      <w:r>
        <w:rPr>
          <w:rFonts w:ascii="Mangal" w:hAnsi="Mangal"/>
          <w:b/>
          <w:bCs/>
          <w:color w:val="000000"/>
          <w:sz w:val="20"/>
          <w:cs/>
        </w:rPr>
        <w:t xml:space="preserve"> </w:t>
      </w:r>
    </w:p>
    <w:p w:rsidR="0097308F" w:rsidRDefault="0097308F" w:rsidP="0097308F">
      <w:pPr>
        <w:autoSpaceDE w:val="0"/>
        <w:autoSpaceDN w:val="0"/>
        <w:adjustRightInd w:val="0"/>
        <w:spacing w:after="0" w:line="240" w:lineRule="auto"/>
        <w:jc w:val="center"/>
        <w:rPr>
          <w:rFonts w:ascii="Mangal" w:hAnsi="Mangal"/>
          <w:b/>
          <w:bCs/>
          <w:color w:val="000000"/>
          <w:sz w:val="20"/>
        </w:rPr>
      </w:pPr>
    </w:p>
    <w:p w:rsidR="0097308F" w:rsidRDefault="0097308F" w:rsidP="0097308F">
      <w:pPr>
        <w:tabs>
          <w:tab w:val="left" w:pos="1644"/>
        </w:tabs>
        <w:autoSpaceDE w:val="0"/>
        <w:autoSpaceDN w:val="0"/>
        <w:adjustRightInd w:val="0"/>
        <w:spacing w:after="0" w:line="240" w:lineRule="auto"/>
        <w:jc w:val="both"/>
        <w:rPr>
          <w:rFonts w:ascii="Mangal" w:hAnsi="Mangal"/>
          <w:sz w:val="20"/>
        </w:rPr>
      </w:pPr>
      <w:r>
        <w:rPr>
          <w:rFonts w:ascii="Mangal" w:hAnsi="Mangal"/>
          <w:b/>
          <w:bCs/>
          <w:color w:val="000000"/>
          <w:sz w:val="20"/>
          <w:cs/>
        </w:rPr>
        <w:t xml:space="preserve">(क) से </w:t>
      </w:r>
      <w:r>
        <w:rPr>
          <w:rFonts w:ascii="Mangal" w:hAnsi="Mangal"/>
          <w:b/>
          <w:bCs/>
          <w:sz w:val="20"/>
          <w:cs/>
        </w:rPr>
        <w:t xml:space="preserve"> </w:t>
      </w:r>
      <w:r>
        <w:rPr>
          <w:rFonts w:ascii="Mangal" w:hAnsi="Mangal"/>
          <w:b/>
          <w:bCs/>
          <w:sz w:val="20"/>
        </w:rPr>
        <w:t>(</w:t>
      </w:r>
      <w:r>
        <w:rPr>
          <w:rFonts w:ascii="Mangal" w:hAnsi="Mangal" w:hint="cs"/>
          <w:b/>
          <w:bCs/>
          <w:sz w:val="20"/>
          <w:cs/>
        </w:rPr>
        <w:t xml:space="preserve">ङ) </w:t>
      </w:r>
      <w:r>
        <w:rPr>
          <w:rFonts w:ascii="Mangal" w:hAnsi="Mangal"/>
          <w:sz w:val="20"/>
          <w:cs/>
        </w:rPr>
        <w:t>एक विवरण सदन के पटल पर रखा जाता है ।</w:t>
      </w:r>
      <w:r>
        <w:rPr>
          <w:rFonts w:ascii="Mangal" w:hAnsi="Mangal"/>
          <w:b/>
          <w:bCs/>
          <w:sz w:val="20"/>
          <w:cs/>
        </w:rPr>
        <w:tab/>
      </w:r>
      <w:r>
        <w:rPr>
          <w:rFonts w:ascii="Mangal" w:hAnsi="Mangal"/>
          <w:sz w:val="20"/>
          <w:cs/>
        </w:rPr>
        <w:t xml:space="preserve"> </w:t>
      </w:r>
    </w:p>
    <w:p w:rsidR="0097308F" w:rsidRDefault="0097308F" w:rsidP="0097308F">
      <w:pPr>
        <w:autoSpaceDE w:val="0"/>
        <w:autoSpaceDN w:val="0"/>
        <w:adjustRightInd w:val="0"/>
        <w:spacing w:after="0" w:line="240" w:lineRule="auto"/>
        <w:jc w:val="both"/>
        <w:rPr>
          <w:rFonts w:ascii="Mangal" w:hAnsi="Mangal"/>
          <w:sz w:val="20"/>
          <w:cs/>
        </w:rPr>
      </w:pPr>
    </w:p>
    <w:p w:rsidR="0097308F" w:rsidRDefault="0097308F" w:rsidP="0097308F">
      <w:pPr>
        <w:jc w:val="both"/>
        <w:rPr>
          <w:rFonts w:ascii="Mangal" w:hAnsi="Mangal"/>
          <w:b/>
          <w:bCs/>
          <w:sz w:val="18"/>
          <w:szCs w:val="18"/>
          <w:cs/>
        </w:rPr>
      </w:pPr>
      <w:r>
        <w:rPr>
          <w:rFonts w:ascii="Mangal" w:hAnsi="Mangal"/>
          <w:sz w:val="20"/>
          <w:cs/>
        </w:rPr>
        <w:br w:type="page"/>
      </w:r>
      <w:r>
        <w:rPr>
          <w:rFonts w:ascii="Mangal" w:hAnsi="Mangal"/>
          <w:b/>
          <w:bCs/>
          <w:sz w:val="18"/>
          <w:szCs w:val="18"/>
          <w:cs/>
        </w:rPr>
        <w:lastRenderedPageBreak/>
        <w:t xml:space="preserve">देश में राजमार्गों की खराब हालत के संबंध में श्री अनिल देसाई द्वारा दिनांक </w:t>
      </w:r>
      <w:r>
        <w:rPr>
          <w:rFonts w:ascii="Mangal" w:hAnsi="Mangal"/>
          <w:b/>
          <w:bCs/>
          <w:sz w:val="18"/>
          <w:szCs w:val="18"/>
        </w:rPr>
        <w:t>28</w:t>
      </w:r>
      <w:r>
        <w:rPr>
          <w:rFonts w:ascii="Mangal" w:hAnsi="Mangal" w:hint="cs"/>
          <w:b/>
          <w:bCs/>
          <w:sz w:val="18"/>
          <w:szCs w:val="18"/>
          <w:cs/>
        </w:rPr>
        <w:t xml:space="preserve">.07.2014 के लिए पूछे गए राज्‍य सभा के मौखिक प्रश्‍न संख्‍या </w:t>
      </w:r>
      <w:r>
        <w:rPr>
          <w:rFonts w:ascii="Mangal" w:hAnsi="Mangal"/>
          <w:b/>
          <w:bCs/>
          <w:sz w:val="18"/>
          <w:szCs w:val="18"/>
        </w:rPr>
        <w:t>*299</w:t>
      </w:r>
      <w:r>
        <w:rPr>
          <w:rFonts w:ascii="Mangal" w:hAnsi="Mangal" w:hint="cs"/>
          <w:b/>
          <w:bCs/>
          <w:sz w:val="18"/>
          <w:szCs w:val="18"/>
          <w:cs/>
        </w:rPr>
        <w:t xml:space="preserve"> के भाग (क) से (ड.) के उत्‍तर में उल्‍लिखित विवरण</w:t>
      </w:r>
    </w:p>
    <w:p w:rsidR="0097308F" w:rsidRDefault="0097308F" w:rsidP="0097308F">
      <w:pPr>
        <w:jc w:val="both"/>
        <w:rPr>
          <w:sz w:val="18"/>
          <w:szCs w:val="18"/>
        </w:rPr>
      </w:pPr>
      <w:r>
        <w:rPr>
          <w:b/>
          <w:bCs/>
          <w:sz w:val="18"/>
          <w:szCs w:val="18"/>
          <w:cs/>
        </w:rPr>
        <w:t xml:space="preserve">(क) </w:t>
      </w:r>
      <w:r>
        <w:rPr>
          <w:sz w:val="18"/>
          <w:szCs w:val="18"/>
          <w:cs/>
        </w:rPr>
        <w:t>भारत विश्‍व में सबसे बड़ा सड़क नेटवर्क वाला देश है। मार्च</w:t>
      </w:r>
      <w:r>
        <w:rPr>
          <w:sz w:val="18"/>
          <w:szCs w:val="18"/>
        </w:rPr>
        <w:t>,</w:t>
      </w:r>
      <w:r>
        <w:rPr>
          <w:sz w:val="18"/>
          <w:szCs w:val="18"/>
          <w:cs/>
        </w:rPr>
        <w:t xml:space="preserve"> 2012 की स्‍थिति के अनुसार देश में सड़क नेटवर्क की कुल लंबाई 48.65 लाख किलोमीटर है।</w:t>
      </w:r>
    </w:p>
    <w:p w:rsidR="0097308F" w:rsidRDefault="0097308F" w:rsidP="0097308F">
      <w:pPr>
        <w:ind w:firstLine="720"/>
        <w:jc w:val="both"/>
        <w:rPr>
          <w:sz w:val="18"/>
          <w:szCs w:val="18"/>
        </w:rPr>
      </w:pPr>
      <w:r>
        <w:rPr>
          <w:sz w:val="18"/>
          <w:szCs w:val="18"/>
          <w:cs/>
        </w:rPr>
        <w:t>यह मंत्रालय मुख्‍य रूप से राज्‍य सरकारों के अधिकार क्षेत्र वाले राष्‍ट्रीय राजमार्गों को छोड़कर सड़कों के विकास और अनुरक्षण तथा राष्‍ट्रीय राजमार्गों के विकास और अनुरक्षण के प्रति जिम्‍मेवार है। राष्‍ट्रीय राजमार्गों का विकास और अनुरक्षण किया जाना एक सतत प्रक्रिया है। तदनुसार देश में राष्‍ट्रीय राजमार्गों को समय-समय पर उपलब्‍ध संसाधनों के भीतर यातायात योग्‍य हालत में रखा जाता है।</w:t>
      </w:r>
    </w:p>
    <w:p w:rsidR="0097308F" w:rsidRDefault="0097308F" w:rsidP="0097308F">
      <w:pPr>
        <w:jc w:val="both"/>
        <w:rPr>
          <w:rFonts w:ascii="Mangal" w:hAnsi="Mangal"/>
          <w:sz w:val="18"/>
          <w:szCs w:val="18"/>
        </w:rPr>
      </w:pPr>
      <w:r>
        <w:rPr>
          <w:b/>
          <w:bCs/>
          <w:sz w:val="18"/>
          <w:szCs w:val="18"/>
          <w:cs/>
        </w:rPr>
        <w:t>(ख)</w:t>
      </w:r>
      <w:r>
        <w:rPr>
          <w:rFonts w:ascii="Mangal" w:hAnsi="Mangal"/>
          <w:sz w:val="18"/>
          <w:szCs w:val="18"/>
          <w:cs/>
        </w:rPr>
        <w:t xml:space="preserve"> राष्‍ट्रीय राजमार्गों का विकास और अनुरक्षण का कार्य सड़क खंडों में शुरू किया जाता है। निजी क्षेत्र की भागीदारी के माध्‍यम से विकसित और अनुरक्षित सड़क खंडों में क्रेन</w:t>
      </w:r>
      <w:r>
        <w:rPr>
          <w:rFonts w:ascii="Mangal" w:hAnsi="Mangal"/>
          <w:sz w:val="18"/>
          <w:szCs w:val="18"/>
        </w:rPr>
        <w:t>,</w:t>
      </w:r>
      <w:r>
        <w:rPr>
          <w:rFonts w:ascii="Mangal" w:hAnsi="Mangal" w:hint="cs"/>
          <w:sz w:val="18"/>
          <w:szCs w:val="18"/>
          <w:cs/>
        </w:rPr>
        <w:t xml:space="preserve"> एम्‍बुलेंस गश्‍त वाहन</w:t>
      </w:r>
      <w:r>
        <w:rPr>
          <w:rFonts w:ascii="Mangal" w:hAnsi="Mangal"/>
          <w:sz w:val="18"/>
          <w:szCs w:val="18"/>
        </w:rPr>
        <w:t>,</w:t>
      </w:r>
      <w:r>
        <w:rPr>
          <w:rFonts w:ascii="Mangal" w:hAnsi="Mangal" w:hint="cs"/>
          <w:sz w:val="18"/>
          <w:szCs w:val="18"/>
          <w:cs/>
        </w:rPr>
        <w:t xml:space="preserve"> मार्गस्‍थ सुविधाएं जैसी व्‍यवस्‍थाएं रियायत करार के भाग के रूप में रियायतग्राही द्वारा प्रदान की जाती है।</w:t>
      </w:r>
    </w:p>
    <w:p w:rsidR="0097308F" w:rsidRDefault="0097308F" w:rsidP="0097308F">
      <w:pPr>
        <w:jc w:val="both"/>
        <w:rPr>
          <w:sz w:val="18"/>
          <w:szCs w:val="18"/>
        </w:rPr>
      </w:pPr>
      <w:r>
        <w:rPr>
          <w:b/>
          <w:bCs/>
          <w:sz w:val="18"/>
          <w:szCs w:val="18"/>
          <w:cs/>
        </w:rPr>
        <w:t xml:space="preserve">(ग) से (ड.) </w:t>
      </w:r>
      <w:r>
        <w:rPr>
          <w:sz w:val="18"/>
          <w:szCs w:val="18"/>
          <w:cs/>
        </w:rPr>
        <w:t>बीओटी के अंतर्गत निजी क्षेत्र की भागीदारी के माध्‍यम से निर्मित राजमार्गों सहित पिछले तीन वर्षों के दौरान मंत्रालय की विभिन्‍न स्‍कीमों के अंतर्गत राजमार्गों के निर्माण के लक्ष्‍यों और उपलब्‍धियों का वर्षवार ब्‍यौरा नीचे दिया गया है:-</w:t>
      </w:r>
    </w:p>
    <w:p w:rsidR="0097308F" w:rsidRDefault="0097308F" w:rsidP="0097308F">
      <w:pPr>
        <w:jc w:val="center"/>
        <w:rPr>
          <w:rFonts w:ascii="Mangal" w:hAnsi="Mangal"/>
          <w:b/>
          <w:bCs/>
          <w:sz w:val="18"/>
          <w:szCs w:val="18"/>
        </w:rPr>
      </w:pPr>
      <w:r>
        <w:rPr>
          <w:rFonts w:ascii="Mangal" w:hAnsi="Mangal"/>
          <w:b/>
          <w:bCs/>
          <w:sz w:val="18"/>
          <w:szCs w:val="18"/>
          <w:cs/>
        </w:rPr>
        <w:t xml:space="preserve">                                                         (आंकड़े किमी में)</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414"/>
        <w:gridCol w:w="1560"/>
        <w:gridCol w:w="1842"/>
        <w:gridCol w:w="1701"/>
      </w:tblGrid>
      <w:tr w:rsidR="0097308F" w:rsidTr="0097308F">
        <w:trPr>
          <w:jc w:val="center"/>
        </w:trPr>
        <w:tc>
          <w:tcPr>
            <w:tcW w:w="570" w:type="dxa"/>
            <w:vMerge w:val="restart"/>
            <w:tcBorders>
              <w:top w:val="single" w:sz="4" w:space="0" w:color="auto"/>
              <w:left w:val="single" w:sz="4" w:space="0" w:color="auto"/>
              <w:bottom w:val="single" w:sz="4" w:space="0" w:color="auto"/>
              <w:right w:val="single" w:sz="4" w:space="0" w:color="auto"/>
            </w:tcBorders>
            <w:hideMark/>
          </w:tcPr>
          <w:p w:rsidR="0097308F" w:rsidRDefault="0097308F">
            <w:pPr>
              <w:pStyle w:val="NoSpacing"/>
              <w:rPr>
                <w:b/>
                <w:bCs/>
                <w:sz w:val="16"/>
                <w:szCs w:val="16"/>
              </w:rPr>
            </w:pPr>
            <w:r>
              <w:rPr>
                <w:b/>
                <w:bCs/>
                <w:sz w:val="16"/>
                <w:szCs w:val="16"/>
                <w:cs/>
              </w:rPr>
              <w:t>क्र. सं.</w:t>
            </w:r>
          </w:p>
        </w:tc>
        <w:tc>
          <w:tcPr>
            <w:tcW w:w="1414" w:type="dxa"/>
            <w:vMerge w:val="restart"/>
            <w:tcBorders>
              <w:top w:val="single" w:sz="4" w:space="0" w:color="auto"/>
              <w:left w:val="single" w:sz="4" w:space="0" w:color="auto"/>
              <w:bottom w:val="single" w:sz="4" w:space="0" w:color="auto"/>
              <w:right w:val="single" w:sz="4" w:space="0" w:color="auto"/>
            </w:tcBorders>
            <w:hideMark/>
          </w:tcPr>
          <w:p w:rsidR="0097308F" w:rsidRDefault="0097308F">
            <w:pPr>
              <w:pStyle w:val="NoSpacing"/>
              <w:rPr>
                <w:b/>
                <w:bCs/>
                <w:sz w:val="16"/>
                <w:szCs w:val="16"/>
              </w:rPr>
            </w:pPr>
            <w:r>
              <w:rPr>
                <w:b/>
                <w:bCs/>
                <w:sz w:val="16"/>
                <w:szCs w:val="16"/>
                <w:cs/>
              </w:rPr>
              <w:t>वर्ष</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7308F" w:rsidRDefault="0097308F">
            <w:pPr>
              <w:pStyle w:val="NoSpacing"/>
              <w:rPr>
                <w:b/>
                <w:bCs/>
                <w:sz w:val="16"/>
                <w:szCs w:val="16"/>
              </w:rPr>
            </w:pPr>
            <w:r>
              <w:rPr>
                <w:b/>
                <w:bCs/>
                <w:sz w:val="16"/>
                <w:szCs w:val="16"/>
                <w:cs/>
              </w:rPr>
              <w:t>निर्माण का लक्ष्‍य</w:t>
            </w:r>
          </w:p>
        </w:tc>
        <w:tc>
          <w:tcPr>
            <w:tcW w:w="3543" w:type="dxa"/>
            <w:gridSpan w:val="2"/>
            <w:tcBorders>
              <w:top w:val="single" w:sz="4" w:space="0" w:color="auto"/>
              <w:left w:val="single" w:sz="4" w:space="0" w:color="auto"/>
              <w:bottom w:val="single" w:sz="4" w:space="0" w:color="auto"/>
              <w:right w:val="single" w:sz="4" w:space="0" w:color="auto"/>
            </w:tcBorders>
            <w:hideMark/>
          </w:tcPr>
          <w:p w:rsidR="0097308F" w:rsidRDefault="0097308F">
            <w:pPr>
              <w:pStyle w:val="NoSpacing"/>
              <w:rPr>
                <w:b/>
                <w:bCs/>
                <w:sz w:val="16"/>
                <w:szCs w:val="16"/>
              </w:rPr>
            </w:pPr>
            <w:r>
              <w:rPr>
                <w:b/>
                <w:bCs/>
                <w:sz w:val="16"/>
                <w:szCs w:val="16"/>
                <w:cs/>
              </w:rPr>
              <w:t>उपलब्‍धि</w:t>
            </w:r>
          </w:p>
        </w:tc>
      </w:tr>
      <w:tr w:rsidR="0097308F" w:rsidTr="0097308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08F" w:rsidRDefault="0097308F">
            <w:pPr>
              <w:spacing w:after="0" w:line="240" w:lineRule="auto"/>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08F" w:rsidRDefault="0097308F">
            <w:pPr>
              <w:spacing w:after="0" w:line="240" w:lineRule="auto"/>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08F" w:rsidRDefault="0097308F">
            <w:pPr>
              <w:spacing w:after="0" w:line="240" w:lineRule="auto"/>
              <w:rPr>
                <w:b/>
                <w:bCs/>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b/>
                <w:bCs/>
                <w:sz w:val="16"/>
                <w:szCs w:val="16"/>
              </w:rPr>
            </w:pPr>
            <w:r>
              <w:rPr>
                <w:b/>
                <w:bCs/>
                <w:sz w:val="16"/>
                <w:szCs w:val="16"/>
                <w:cs/>
              </w:rPr>
              <w:t>कुल</w:t>
            </w:r>
          </w:p>
        </w:tc>
        <w:tc>
          <w:tcPr>
            <w:tcW w:w="1701"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b/>
                <w:bCs/>
                <w:sz w:val="16"/>
                <w:szCs w:val="16"/>
              </w:rPr>
            </w:pPr>
            <w:r>
              <w:rPr>
                <w:b/>
                <w:bCs/>
                <w:sz w:val="16"/>
                <w:szCs w:val="16"/>
                <w:cs/>
              </w:rPr>
              <w:t>बीओटी के माध्‍यम से</w:t>
            </w:r>
          </w:p>
        </w:tc>
      </w:tr>
      <w:tr w:rsidR="0097308F" w:rsidTr="0097308F">
        <w:trPr>
          <w:jc w:val="center"/>
        </w:trPr>
        <w:tc>
          <w:tcPr>
            <w:tcW w:w="570"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1.</w:t>
            </w:r>
          </w:p>
        </w:tc>
        <w:tc>
          <w:tcPr>
            <w:tcW w:w="1414"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2011-12</w:t>
            </w:r>
          </w:p>
        </w:tc>
        <w:tc>
          <w:tcPr>
            <w:tcW w:w="1560"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5,824</w:t>
            </w:r>
          </w:p>
        </w:tc>
        <w:tc>
          <w:tcPr>
            <w:tcW w:w="1842"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5,013</w:t>
            </w:r>
          </w:p>
        </w:tc>
        <w:tc>
          <w:tcPr>
            <w:tcW w:w="1701"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1,905</w:t>
            </w:r>
          </w:p>
        </w:tc>
      </w:tr>
      <w:tr w:rsidR="0097308F" w:rsidTr="0097308F">
        <w:trPr>
          <w:jc w:val="center"/>
        </w:trPr>
        <w:tc>
          <w:tcPr>
            <w:tcW w:w="570"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2.</w:t>
            </w:r>
          </w:p>
        </w:tc>
        <w:tc>
          <w:tcPr>
            <w:tcW w:w="1414"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2012-13</w:t>
            </w:r>
          </w:p>
        </w:tc>
        <w:tc>
          <w:tcPr>
            <w:tcW w:w="1560"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6,187</w:t>
            </w:r>
          </w:p>
        </w:tc>
        <w:tc>
          <w:tcPr>
            <w:tcW w:w="1842"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5,733</w:t>
            </w:r>
          </w:p>
        </w:tc>
        <w:tc>
          <w:tcPr>
            <w:tcW w:w="1701"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2,569</w:t>
            </w:r>
          </w:p>
        </w:tc>
      </w:tr>
      <w:tr w:rsidR="0097308F" w:rsidTr="0097308F">
        <w:trPr>
          <w:jc w:val="center"/>
        </w:trPr>
        <w:tc>
          <w:tcPr>
            <w:tcW w:w="570"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3.</w:t>
            </w:r>
          </w:p>
        </w:tc>
        <w:tc>
          <w:tcPr>
            <w:tcW w:w="1414"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2013-14</w:t>
            </w:r>
          </w:p>
        </w:tc>
        <w:tc>
          <w:tcPr>
            <w:tcW w:w="1560"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6,330</w:t>
            </w:r>
          </w:p>
        </w:tc>
        <w:tc>
          <w:tcPr>
            <w:tcW w:w="1842"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4,260</w:t>
            </w:r>
          </w:p>
        </w:tc>
        <w:tc>
          <w:tcPr>
            <w:tcW w:w="1701" w:type="dxa"/>
            <w:tcBorders>
              <w:top w:val="single" w:sz="4" w:space="0" w:color="auto"/>
              <w:left w:val="single" w:sz="4" w:space="0" w:color="auto"/>
              <w:bottom w:val="single" w:sz="4" w:space="0" w:color="auto"/>
              <w:right w:val="single" w:sz="4" w:space="0" w:color="auto"/>
            </w:tcBorders>
            <w:hideMark/>
          </w:tcPr>
          <w:p w:rsidR="0097308F" w:rsidRDefault="0097308F">
            <w:pPr>
              <w:pStyle w:val="NoSpacing"/>
              <w:rPr>
                <w:sz w:val="16"/>
                <w:szCs w:val="16"/>
              </w:rPr>
            </w:pPr>
            <w:r>
              <w:rPr>
                <w:sz w:val="16"/>
                <w:szCs w:val="16"/>
              </w:rPr>
              <w:t>1,751</w:t>
            </w:r>
          </w:p>
        </w:tc>
      </w:tr>
    </w:tbl>
    <w:p w:rsidR="0097308F" w:rsidRDefault="0097308F" w:rsidP="0097308F">
      <w:pPr>
        <w:jc w:val="both"/>
        <w:rPr>
          <w:rFonts w:ascii="Mangal" w:hAnsi="Mangal"/>
          <w:sz w:val="18"/>
          <w:szCs w:val="18"/>
        </w:rPr>
      </w:pPr>
    </w:p>
    <w:p w:rsidR="0097308F" w:rsidRDefault="0097308F" w:rsidP="0097308F">
      <w:pPr>
        <w:ind w:firstLine="720"/>
        <w:jc w:val="both"/>
        <w:rPr>
          <w:rFonts w:ascii="Mangal" w:hAnsi="Mangal"/>
          <w:sz w:val="18"/>
          <w:szCs w:val="18"/>
        </w:rPr>
      </w:pPr>
      <w:r>
        <w:rPr>
          <w:rFonts w:ascii="Mangal" w:hAnsi="Mangal"/>
          <w:sz w:val="18"/>
          <w:szCs w:val="18"/>
          <w:cs/>
        </w:rPr>
        <w:t>लक्ष्‍यों की प्राप्‍ति में थोड़ी गिरावट भूमि अधिग्रहण</w:t>
      </w:r>
      <w:r>
        <w:rPr>
          <w:rFonts w:ascii="Mangal" w:hAnsi="Mangal"/>
          <w:sz w:val="18"/>
          <w:szCs w:val="18"/>
        </w:rPr>
        <w:t xml:space="preserve">, </w:t>
      </w:r>
      <w:r>
        <w:rPr>
          <w:rFonts w:ascii="Mangal" w:hAnsi="Mangal" w:hint="cs"/>
          <w:sz w:val="18"/>
          <w:szCs w:val="18"/>
          <w:cs/>
        </w:rPr>
        <w:t>जन सुविधाओं के स्‍थानांतरण</w:t>
      </w:r>
      <w:r>
        <w:rPr>
          <w:rFonts w:ascii="Mangal" w:hAnsi="Mangal"/>
          <w:sz w:val="18"/>
          <w:szCs w:val="18"/>
        </w:rPr>
        <w:t xml:space="preserve">, </w:t>
      </w:r>
      <w:r>
        <w:rPr>
          <w:rFonts w:ascii="Mangal" w:hAnsi="Mangal" w:hint="cs"/>
          <w:sz w:val="18"/>
          <w:szCs w:val="18"/>
          <w:cs/>
        </w:rPr>
        <w:t>पर्यावरण और वन स्‍वीकृति</w:t>
      </w:r>
      <w:r>
        <w:rPr>
          <w:rFonts w:ascii="Mangal" w:hAnsi="Mangal"/>
          <w:sz w:val="18"/>
          <w:szCs w:val="18"/>
        </w:rPr>
        <w:t xml:space="preserve">, </w:t>
      </w:r>
      <w:r>
        <w:rPr>
          <w:rFonts w:ascii="Mangal" w:hAnsi="Mangal" w:hint="cs"/>
          <w:sz w:val="18"/>
          <w:szCs w:val="18"/>
          <w:cs/>
        </w:rPr>
        <w:t>रेल उपरि पुल के लिए अनुमोदन, कानून और व्‍यवस्‍था संबंधी समस्‍या तथा कुशल</w:t>
      </w:r>
      <w:r>
        <w:rPr>
          <w:rFonts w:ascii="Mangal" w:hAnsi="Mangal" w:hint="cs"/>
          <w:sz w:val="18"/>
          <w:szCs w:val="18"/>
          <w:rtl/>
          <w:cs/>
        </w:rPr>
        <w:t>/</w:t>
      </w:r>
      <w:r>
        <w:rPr>
          <w:rFonts w:ascii="Mangal" w:hAnsi="Mangal" w:hint="cs"/>
          <w:sz w:val="18"/>
          <w:szCs w:val="18"/>
          <w:cs/>
        </w:rPr>
        <w:t xml:space="preserve">अर्ध कुशल मानव शक्‍ति का अभाव और आर्थिक मंदी जैसी समस्‍याओं की वजह से आयी है। इसके अतिरिक्‍त कुछ परियोजनाएं वित्‍तीय व्‍यवस्‍था का लक्ष्‍य प्राप्‍त न कर पाने और निश्‍चित तारीख की घोषणा न किये जाने की वजह से शुरू नहीं हो पाई है। </w:t>
      </w:r>
    </w:p>
    <w:p w:rsidR="0097308F" w:rsidRDefault="0097308F" w:rsidP="0097308F">
      <w:pPr>
        <w:ind w:firstLine="720"/>
        <w:jc w:val="both"/>
        <w:rPr>
          <w:sz w:val="18"/>
          <w:szCs w:val="18"/>
        </w:rPr>
      </w:pPr>
      <w:r>
        <w:rPr>
          <w:rFonts w:ascii="Mangal" w:hAnsi="Mangal"/>
          <w:sz w:val="18"/>
          <w:szCs w:val="18"/>
          <w:cs/>
        </w:rPr>
        <w:t>परियोजनाओं के शीघ्र कार्यान्‍वयन के लिए, भारतीय राष्‍ट्रीय राजमार्ग प्राधिकरण द्वारा मुख्‍य महाप्रबंधकों के अंतर्गत क्षेत्रीय कार्यालय स्‍थापित किए गए हैं और मुख्‍य महाप्रबंधकों को शक्‍तियां प्रत्‍यायोजित की गई हैं । भूमि अधिग्रहण का कार्य शीघ्र किए जाने के लिए विशेष भूमि अधिग्रहण यूनिटें भी गठित की गई हैं । निर्माण-पूर्व कार्यकलापों में गति प्रदान किए जाने के लिए राज्‍य सरकार के मुख्‍य सचिवों को नोडल अधिकारियों के रूप में भी नामित किया गया है । परियोजनाओं की मुख्‍यालय तथा फील्‍ड यूनिट स्‍तर पर सघन और आवधिक समीक्षा भी की जा रही है । हाल ही में वन स्‍वीकृति से पर्यावरण स्‍वीकृति को अलग करने और ग्राम सभा से अनापत्‍ति प्रमाणपत्र की आवश्‍यकता से रैखिक खंडों को छूट देने के मुद्दों का समाधान कर लिया गया है । भारतीय रिजर्व बैंक ने रियायत करार के संदर्भ में परियोजना प्राधिकारियों द्वारा आश्‍वासित हद तक ऋणदाताओं को देय ऋण को सुरक्षित ऋण के रूप में मानने की छूट दे दी है । निर्माण के पूरा होने के पश्‍चात् अन्‍य इच्‍छुक खरीददारों को 100</w:t>
      </w:r>
      <w:r>
        <w:rPr>
          <w:rFonts w:ascii="Times New Roman" w:hAnsi="Times New Roman"/>
          <w:sz w:val="18"/>
          <w:szCs w:val="18"/>
        </w:rPr>
        <w:t>%</w:t>
      </w:r>
      <w:r>
        <w:rPr>
          <w:rFonts w:ascii="Times New Roman" w:hAnsi="Times New Roman"/>
          <w:sz w:val="18"/>
          <w:szCs w:val="18"/>
          <w:cs/>
        </w:rPr>
        <w:t xml:space="preserve"> इक्‍विटी के विनिवेश की अनुमति दी गई है और अधर में लटकी परियोजनाओं को बचाने के लिए वित्‍तीय व्‍यवस्‍था प्राप्‍त कर लेने के पश्‍चात् रियायतग्राही के प्रतिस्‍थापन की भी अनुमति दी गई है । भारतीय राष्‍ट्रीय राजमार्ग प्राधिकरण ने </w:t>
      </w:r>
      <w:r>
        <w:rPr>
          <w:rFonts w:ascii="Times New Roman" w:hAnsi="Times New Roman"/>
          <w:sz w:val="18"/>
          <w:szCs w:val="18"/>
          <w:cs/>
        </w:rPr>
        <w:lastRenderedPageBreak/>
        <w:t xml:space="preserve">दावों/विवादों के समाधान के लिए समझौता/सामंजस्‍य समाधान समितियों तथा उच्‍च स्‍तरीय विशेषज्ञ समाधान समिति का भी गठन किया है। </w:t>
      </w:r>
      <w:r>
        <w:rPr>
          <w:sz w:val="18"/>
          <w:szCs w:val="18"/>
          <w:cs/>
        </w:rPr>
        <w:t xml:space="preserve">इस सरकार ने हाल ही में </w:t>
      </w:r>
      <w:r>
        <w:rPr>
          <w:sz w:val="18"/>
          <w:szCs w:val="18"/>
        </w:rPr>
        <w:t>‘</w:t>
      </w:r>
      <w:r>
        <w:rPr>
          <w:sz w:val="18"/>
          <w:szCs w:val="18"/>
          <w:cs/>
        </w:rPr>
        <w:t>राजमार्ग परियोजनाओं के संदर्भ में रियायतग्राहियों द्वारा उद्धृत प्रीमियम को तर्कसंगत बनाने के लिए नीति</w:t>
      </w:r>
      <w:r>
        <w:rPr>
          <w:sz w:val="18"/>
          <w:szCs w:val="18"/>
        </w:rPr>
        <w:t>’</w:t>
      </w:r>
      <w:r>
        <w:rPr>
          <w:sz w:val="18"/>
          <w:szCs w:val="18"/>
          <w:cs/>
        </w:rPr>
        <w:t xml:space="preserve"> अनुमोदित की है जिसमें सभी परियोजनाओं जो </w:t>
      </w:r>
      <w:r>
        <w:rPr>
          <w:sz w:val="18"/>
          <w:szCs w:val="18"/>
        </w:rPr>
        <w:t>‘‘</w:t>
      </w:r>
      <w:r>
        <w:rPr>
          <w:rFonts w:ascii="Mangal" w:hAnsi="Mangal"/>
          <w:sz w:val="18"/>
          <w:szCs w:val="18"/>
          <w:cs/>
        </w:rPr>
        <w:t>दबावयुक्‍त</w:t>
      </w:r>
      <w:r>
        <w:rPr>
          <w:sz w:val="18"/>
          <w:szCs w:val="18"/>
        </w:rPr>
        <w:t>’’</w:t>
      </w:r>
      <w:r>
        <w:rPr>
          <w:sz w:val="18"/>
          <w:szCs w:val="18"/>
          <w:cs/>
        </w:rPr>
        <w:t xml:space="preserve"> हैं, के लिए प्रीमियम के पुन: निर्धारित किए जाने की अनुमति दी गई है ।  </w:t>
      </w:r>
    </w:p>
    <w:p w:rsidR="0097308F" w:rsidRDefault="0097308F" w:rsidP="0097308F">
      <w:pPr>
        <w:jc w:val="center"/>
        <w:rPr>
          <w:rFonts w:ascii="Mangal" w:hAnsi="Mangal"/>
          <w:sz w:val="18"/>
          <w:szCs w:val="18"/>
        </w:rPr>
      </w:pPr>
      <w:r>
        <w:rPr>
          <w:sz w:val="18"/>
          <w:szCs w:val="18"/>
          <w:cs/>
        </w:rPr>
        <w:t>****</w:t>
      </w:r>
    </w:p>
    <w:p w:rsidR="00584ED0" w:rsidRDefault="00584ED0"/>
    <w:sectPr w:rsidR="00584ED0" w:rsidSect="00584E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08F"/>
    <w:rsid w:val="001610D1"/>
    <w:rsid w:val="001B113F"/>
    <w:rsid w:val="00584ED0"/>
    <w:rsid w:val="0097308F"/>
    <w:rsid w:val="00C412D8"/>
    <w:rsid w:val="00D80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8F"/>
    <w:rPr>
      <w:rFonts w:ascii="Calibri" w:eastAsia="Times New Roman"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08F"/>
    <w:pPr>
      <w:spacing w:after="0" w:line="240" w:lineRule="auto"/>
    </w:pPr>
    <w:rPr>
      <w:rFonts w:ascii="Calibri" w:eastAsia="Times New Roman" w:hAnsi="Calibri" w:cs="Mangal"/>
      <w:szCs w:val="20"/>
      <w:lang w:bidi="hi-IN"/>
    </w:rPr>
  </w:style>
</w:styles>
</file>

<file path=word/webSettings.xml><?xml version="1.0" encoding="utf-8"?>
<w:webSettings xmlns:r="http://schemas.openxmlformats.org/officeDocument/2006/relationships" xmlns:w="http://schemas.openxmlformats.org/wordprocessingml/2006/main">
  <w:divs>
    <w:div w:id="9583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2014-07-25T17:37:00Z</dcterms:created>
  <dcterms:modified xsi:type="dcterms:W3CDTF">2014-07-25T17:38:00Z</dcterms:modified>
</cp:coreProperties>
</file>