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1A" w:rsidRPr="00B72F12" w:rsidRDefault="00E21D1A" w:rsidP="00E21D1A">
      <w:pPr>
        <w:spacing w:after="0" w:line="240" w:lineRule="auto"/>
        <w:jc w:val="center"/>
        <w:rPr>
          <w:sz w:val="26"/>
          <w:szCs w:val="24"/>
        </w:rPr>
      </w:pPr>
      <w:r w:rsidRPr="00B72F12">
        <w:rPr>
          <w:rFonts w:hint="cs"/>
          <w:sz w:val="26"/>
          <w:szCs w:val="24"/>
          <w:cs/>
        </w:rPr>
        <w:t>भारत सरकार</w:t>
      </w:r>
    </w:p>
    <w:p w:rsidR="00E21D1A" w:rsidRPr="00B72F12" w:rsidRDefault="00E21D1A" w:rsidP="00E21D1A">
      <w:pPr>
        <w:spacing w:after="0" w:line="240" w:lineRule="auto"/>
        <w:jc w:val="center"/>
        <w:rPr>
          <w:sz w:val="26"/>
          <w:szCs w:val="24"/>
        </w:rPr>
      </w:pPr>
      <w:r w:rsidRPr="00B72F12">
        <w:rPr>
          <w:rFonts w:hint="cs"/>
          <w:sz w:val="26"/>
          <w:szCs w:val="24"/>
          <w:cs/>
        </w:rPr>
        <w:t>कार्मिक, लोक शिकायत तथा पेंशन मंत्रालय</w:t>
      </w:r>
    </w:p>
    <w:p w:rsidR="00E21D1A" w:rsidRPr="00B72F12" w:rsidRDefault="00E21D1A" w:rsidP="00E21D1A">
      <w:pPr>
        <w:spacing w:after="0" w:line="240" w:lineRule="auto"/>
        <w:jc w:val="center"/>
        <w:rPr>
          <w:sz w:val="26"/>
          <w:szCs w:val="24"/>
        </w:rPr>
      </w:pPr>
      <w:r w:rsidRPr="00B72F12">
        <w:rPr>
          <w:rFonts w:hint="cs"/>
          <w:sz w:val="26"/>
          <w:szCs w:val="24"/>
          <w:cs/>
        </w:rPr>
        <w:t>(कार्मिक और प्रशिक्षण विभाग)</w:t>
      </w:r>
      <w:r w:rsidRPr="00B72F12">
        <w:rPr>
          <w:rFonts w:hint="cs"/>
          <w:sz w:val="26"/>
          <w:szCs w:val="24"/>
          <w:cs/>
        </w:rPr>
        <w:cr/>
      </w:r>
      <w:r w:rsidRPr="00B72F12">
        <w:rPr>
          <w:sz w:val="26"/>
          <w:szCs w:val="24"/>
          <w:cs/>
        </w:rPr>
        <w:t>*</w:t>
      </w:r>
      <w:r>
        <w:rPr>
          <w:rFonts w:hint="cs"/>
          <w:sz w:val="26"/>
          <w:szCs w:val="24"/>
          <w:cs/>
        </w:rPr>
        <w:t xml:space="preserve"> </w:t>
      </w:r>
      <w:r w:rsidRPr="00B72F12">
        <w:rPr>
          <w:sz w:val="26"/>
          <w:szCs w:val="24"/>
          <w:cs/>
        </w:rPr>
        <w:t>*</w:t>
      </w:r>
      <w:r>
        <w:rPr>
          <w:rFonts w:hint="cs"/>
          <w:sz w:val="26"/>
          <w:szCs w:val="24"/>
          <w:cs/>
        </w:rPr>
        <w:t xml:space="preserve"> </w:t>
      </w:r>
      <w:r w:rsidRPr="00B72F12">
        <w:rPr>
          <w:sz w:val="26"/>
          <w:szCs w:val="24"/>
          <w:cs/>
        </w:rPr>
        <w:t>*</w:t>
      </w:r>
      <w:r w:rsidRPr="00B72F12">
        <w:rPr>
          <w:rFonts w:hint="cs"/>
          <w:sz w:val="26"/>
          <w:szCs w:val="24"/>
          <w:cs/>
        </w:rPr>
        <w:t xml:space="preserve"> </w:t>
      </w:r>
    </w:p>
    <w:p w:rsidR="00E21D1A" w:rsidRPr="00B72F12" w:rsidRDefault="00E21D1A" w:rsidP="00E21D1A">
      <w:pPr>
        <w:spacing w:after="0"/>
        <w:jc w:val="center"/>
        <w:rPr>
          <w:sz w:val="26"/>
          <w:szCs w:val="24"/>
        </w:rPr>
      </w:pPr>
      <w:r>
        <w:rPr>
          <w:rFonts w:hint="cs"/>
          <w:sz w:val="26"/>
          <w:szCs w:val="24"/>
          <w:cs/>
        </w:rPr>
        <w:t xml:space="preserve">राज्‍य </w:t>
      </w:r>
      <w:r w:rsidRPr="00B72F12">
        <w:rPr>
          <w:rFonts w:hint="cs"/>
          <w:sz w:val="26"/>
          <w:szCs w:val="24"/>
          <w:cs/>
        </w:rPr>
        <w:t>सभा</w:t>
      </w:r>
    </w:p>
    <w:p w:rsidR="00E21D1A" w:rsidRPr="005131BC" w:rsidRDefault="00E21D1A" w:rsidP="00E21D1A">
      <w:pPr>
        <w:spacing w:after="0"/>
        <w:jc w:val="right"/>
        <w:rPr>
          <w:sz w:val="24"/>
          <w:szCs w:val="22"/>
        </w:rPr>
      </w:pPr>
      <w:r w:rsidRPr="005131BC">
        <w:rPr>
          <w:rFonts w:hint="cs"/>
          <w:sz w:val="24"/>
          <w:szCs w:val="22"/>
          <w:cs/>
        </w:rPr>
        <w:t>अतारांकित प्रश्‍न संख्‍या:</w:t>
      </w:r>
      <w:r>
        <w:rPr>
          <w:rFonts w:hint="cs"/>
          <w:sz w:val="24"/>
          <w:szCs w:val="22"/>
          <w:cs/>
        </w:rPr>
        <w:t xml:space="preserve"> 91</w:t>
      </w:r>
    </w:p>
    <w:p w:rsidR="00E21D1A" w:rsidRDefault="00E21D1A" w:rsidP="00E21D1A">
      <w:pPr>
        <w:jc w:val="center"/>
        <w:rPr>
          <w:sz w:val="24"/>
          <w:szCs w:val="22"/>
        </w:rPr>
      </w:pPr>
      <w:r>
        <w:rPr>
          <w:rFonts w:hint="cs"/>
          <w:sz w:val="24"/>
          <w:szCs w:val="22"/>
          <w:cs/>
        </w:rPr>
        <w:t>(दिनांक 05</w:t>
      </w:r>
      <w:r w:rsidRPr="00141F9E">
        <w:rPr>
          <w:rFonts w:hint="cs"/>
          <w:sz w:val="24"/>
          <w:szCs w:val="22"/>
          <w:cs/>
        </w:rPr>
        <w:t>.</w:t>
      </w:r>
      <w:r>
        <w:rPr>
          <w:rFonts w:hint="cs"/>
          <w:sz w:val="24"/>
          <w:szCs w:val="22"/>
          <w:cs/>
        </w:rPr>
        <w:t>12</w:t>
      </w:r>
      <w:r w:rsidRPr="00141F9E">
        <w:rPr>
          <w:rFonts w:hint="cs"/>
          <w:sz w:val="24"/>
          <w:szCs w:val="22"/>
          <w:cs/>
        </w:rPr>
        <w:t>.201</w:t>
      </w:r>
      <w:r>
        <w:rPr>
          <w:rFonts w:hint="cs"/>
          <w:sz w:val="24"/>
          <w:szCs w:val="22"/>
          <w:cs/>
        </w:rPr>
        <w:t>3</w:t>
      </w:r>
      <w:r w:rsidRPr="00141F9E">
        <w:rPr>
          <w:rFonts w:hint="cs"/>
          <w:sz w:val="24"/>
          <w:szCs w:val="22"/>
          <w:cs/>
        </w:rPr>
        <w:t xml:space="preserve"> को उत्‍तर के लिए)</w:t>
      </w:r>
    </w:p>
    <w:p w:rsidR="00E21D1A" w:rsidRDefault="00E21D1A" w:rsidP="00E21D1A">
      <w:pPr>
        <w:spacing w:after="0" w:line="240" w:lineRule="auto"/>
        <w:jc w:val="center"/>
        <w:rPr>
          <w:b/>
          <w:bCs/>
          <w:sz w:val="24"/>
          <w:szCs w:val="22"/>
        </w:rPr>
      </w:pPr>
      <w:r>
        <w:rPr>
          <w:rFonts w:hint="cs"/>
          <w:b/>
          <w:bCs/>
          <w:sz w:val="24"/>
          <w:szCs w:val="22"/>
          <w:cs/>
        </w:rPr>
        <w:t xml:space="preserve">मैसर्स आई.एल., के. के अधिकारियों के विरूद्ध शिकायतें </w:t>
      </w:r>
    </w:p>
    <w:p w:rsidR="00E21D1A" w:rsidRPr="00BC3827" w:rsidRDefault="00E21D1A" w:rsidP="00E21D1A">
      <w:pPr>
        <w:spacing w:after="0" w:line="240" w:lineRule="auto"/>
        <w:jc w:val="center"/>
        <w:rPr>
          <w:b/>
          <w:bCs/>
          <w:sz w:val="24"/>
          <w:szCs w:val="22"/>
        </w:rPr>
      </w:pPr>
    </w:p>
    <w:p w:rsidR="00E21D1A" w:rsidRDefault="00E21D1A" w:rsidP="00E21D1A">
      <w:pPr>
        <w:spacing w:after="0" w:line="240" w:lineRule="auto"/>
        <w:rPr>
          <w:sz w:val="24"/>
          <w:szCs w:val="22"/>
        </w:rPr>
      </w:pPr>
      <w:r>
        <w:rPr>
          <w:rFonts w:hint="cs"/>
          <w:sz w:val="24"/>
          <w:szCs w:val="22"/>
          <w:cs/>
        </w:rPr>
        <w:t>91</w:t>
      </w:r>
      <w:r w:rsidRPr="00141F9E">
        <w:rPr>
          <w:sz w:val="24"/>
          <w:szCs w:val="22"/>
          <w:cs/>
        </w:rPr>
        <w:t>.</w:t>
      </w:r>
      <w:r w:rsidRPr="00141F9E">
        <w:rPr>
          <w:rFonts w:hint="cs"/>
          <w:sz w:val="24"/>
          <w:szCs w:val="22"/>
          <w:cs/>
        </w:rPr>
        <w:tab/>
      </w:r>
      <w:r>
        <w:rPr>
          <w:rFonts w:hint="cs"/>
          <w:sz w:val="24"/>
          <w:szCs w:val="22"/>
          <w:cs/>
        </w:rPr>
        <w:t>श्री जय प्रकाश नारायण सिंह</w:t>
      </w:r>
      <w:r w:rsidRPr="00141F9E">
        <w:rPr>
          <w:rFonts w:hint="cs"/>
          <w:sz w:val="24"/>
          <w:szCs w:val="22"/>
          <w:cs/>
        </w:rPr>
        <w:t>:</w:t>
      </w:r>
    </w:p>
    <w:p w:rsidR="00E21D1A" w:rsidRDefault="00E21D1A" w:rsidP="00E21D1A">
      <w:pPr>
        <w:spacing w:after="0" w:line="240" w:lineRule="auto"/>
        <w:rPr>
          <w:sz w:val="24"/>
          <w:szCs w:val="22"/>
        </w:rPr>
      </w:pPr>
      <w:r>
        <w:rPr>
          <w:rFonts w:hint="cs"/>
          <w:sz w:val="24"/>
          <w:szCs w:val="22"/>
          <w:cs/>
        </w:rPr>
        <w:tab/>
        <w:t xml:space="preserve">श्री सालिम अन्‍सारी </w:t>
      </w:r>
    </w:p>
    <w:p w:rsidR="00E21D1A" w:rsidRDefault="00E21D1A" w:rsidP="00E21D1A">
      <w:pPr>
        <w:spacing w:after="0"/>
        <w:rPr>
          <w:sz w:val="24"/>
          <w:szCs w:val="22"/>
        </w:rPr>
      </w:pPr>
      <w:r>
        <w:rPr>
          <w:rFonts w:hint="cs"/>
          <w:sz w:val="24"/>
          <w:szCs w:val="22"/>
          <w:cs/>
        </w:rPr>
        <w:tab/>
      </w:r>
      <w:r w:rsidRPr="00141F9E">
        <w:rPr>
          <w:rFonts w:hint="cs"/>
          <w:sz w:val="24"/>
          <w:szCs w:val="22"/>
          <w:cs/>
        </w:rPr>
        <w:t xml:space="preserve">क्‍या प्रधान मंत्री यह बताने की कृपा करेंगे कि: </w:t>
      </w:r>
    </w:p>
    <w:p w:rsidR="00E21D1A" w:rsidRPr="00141F9E" w:rsidRDefault="00E21D1A" w:rsidP="00E21D1A">
      <w:pPr>
        <w:spacing w:after="0"/>
        <w:rPr>
          <w:sz w:val="24"/>
          <w:szCs w:val="22"/>
        </w:rPr>
      </w:pPr>
    </w:p>
    <w:p w:rsidR="00E21D1A" w:rsidRDefault="00E21D1A" w:rsidP="00E21D1A">
      <w:pPr>
        <w:spacing w:after="0" w:line="240" w:lineRule="auto"/>
        <w:ind w:left="720" w:hanging="720"/>
        <w:jc w:val="both"/>
        <w:rPr>
          <w:sz w:val="24"/>
          <w:szCs w:val="22"/>
        </w:rPr>
      </w:pPr>
      <w:r w:rsidRPr="00141F9E">
        <w:rPr>
          <w:rFonts w:hint="cs"/>
          <w:sz w:val="24"/>
          <w:szCs w:val="22"/>
          <w:cs/>
        </w:rPr>
        <w:t>(क)</w:t>
      </w:r>
      <w:r>
        <w:rPr>
          <w:rFonts w:hint="cs"/>
          <w:sz w:val="24"/>
          <w:szCs w:val="22"/>
          <w:cs/>
        </w:rPr>
        <w:tab/>
        <w:t xml:space="preserve">क्‍या केंद्रीय सतर्कता आयोग को मैसर्स इंस्‍ट्रूमेंटेशन लिमिटेड, कोटा (आई एल, के) के अधिकारियों के विरूद्ध एस एस आई यूनिट्स द्वारा आपूर्ति किए गए माल के विरूद्ध जानबूझ कर उनके भुगतान को रोकने के लिए धोखाधड़ी करने की शिकायतें प्राप्‍त हुई हैं; यदि हां, तो तत्‍संबंधी ब्‍यौरा क्‍या है; और </w:t>
      </w:r>
      <w:r w:rsidRPr="00141F9E">
        <w:rPr>
          <w:rFonts w:hint="cs"/>
          <w:sz w:val="24"/>
          <w:szCs w:val="22"/>
          <w:cs/>
        </w:rPr>
        <w:t xml:space="preserve"> </w:t>
      </w:r>
    </w:p>
    <w:p w:rsidR="00E21D1A" w:rsidRPr="006D1736" w:rsidRDefault="00E21D1A" w:rsidP="00E21D1A">
      <w:pPr>
        <w:spacing w:after="0" w:line="240" w:lineRule="auto"/>
        <w:ind w:left="720" w:hanging="720"/>
        <w:jc w:val="both"/>
        <w:rPr>
          <w:sz w:val="10"/>
          <w:szCs w:val="8"/>
        </w:rPr>
      </w:pPr>
      <w:r w:rsidRPr="00141F9E">
        <w:rPr>
          <w:rFonts w:hint="cs"/>
          <w:sz w:val="24"/>
          <w:szCs w:val="22"/>
          <w:cs/>
        </w:rPr>
        <w:tab/>
      </w:r>
    </w:p>
    <w:p w:rsidR="00E21D1A" w:rsidRDefault="00E21D1A" w:rsidP="00E21D1A">
      <w:pPr>
        <w:spacing w:after="0" w:line="240" w:lineRule="auto"/>
        <w:ind w:left="720" w:hanging="720"/>
        <w:jc w:val="both"/>
        <w:rPr>
          <w:sz w:val="24"/>
          <w:szCs w:val="22"/>
        </w:rPr>
      </w:pPr>
      <w:r w:rsidRPr="00141F9E">
        <w:rPr>
          <w:rFonts w:hint="cs"/>
          <w:sz w:val="24"/>
          <w:szCs w:val="22"/>
          <w:cs/>
        </w:rPr>
        <w:t>(ख)</w:t>
      </w:r>
      <w:r>
        <w:rPr>
          <w:rFonts w:hint="cs"/>
          <w:sz w:val="24"/>
          <w:szCs w:val="22"/>
          <w:cs/>
        </w:rPr>
        <w:tab/>
        <w:t>इस केंद्रीय सतर्कता आयोग मैसर्स आई.एल., के. के अधिकारियों के विरूद्ध कपट, धोखाधड़ी और कर्तव्‍य की अवहेलना करने के लिए मामले दर्ज करवाने की सिफारिश करने का विचार रखता है</w:t>
      </w:r>
      <w:r>
        <w:rPr>
          <w:sz w:val="24"/>
          <w:szCs w:val="22"/>
          <w:cs/>
        </w:rPr>
        <w:t>?</w:t>
      </w:r>
    </w:p>
    <w:p w:rsidR="00E21D1A" w:rsidRDefault="00E21D1A" w:rsidP="00E21D1A">
      <w:pPr>
        <w:spacing w:after="0" w:line="240" w:lineRule="auto"/>
        <w:ind w:left="720" w:hanging="720"/>
        <w:jc w:val="both"/>
        <w:rPr>
          <w:sz w:val="24"/>
          <w:szCs w:val="22"/>
        </w:rPr>
      </w:pPr>
    </w:p>
    <w:p w:rsidR="00E21D1A" w:rsidRPr="00E92735" w:rsidRDefault="00E21D1A" w:rsidP="00E21D1A">
      <w:pPr>
        <w:spacing w:after="0"/>
        <w:jc w:val="center"/>
        <w:rPr>
          <w:b/>
          <w:bCs/>
          <w:sz w:val="24"/>
          <w:szCs w:val="22"/>
        </w:rPr>
      </w:pPr>
      <w:r w:rsidRPr="00E92735">
        <w:rPr>
          <w:rFonts w:hint="cs"/>
          <w:b/>
          <w:bCs/>
          <w:sz w:val="24"/>
          <w:szCs w:val="22"/>
          <w:cs/>
        </w:rPr>
        <w:t xml:space="preserve">उत्‍तर </w:t>
      </w:r>
    </w:p>
    <w:p w:rsidR="00E21D1A" w:rsidRPr="00E92735" w:rsidRDefault="00E21D1A" w:rsidP="00E21D1A">
      <w:pPr>
        <w:spacing w:after="0" w:line="240" w:lineRule="auto"/>
        <w:rPr>
          <w:b/>
          <w:bCs/>
          <w:sz w:val="24"/>
          <w:szCs w:val="22"/>
        </w:rPr>
      </w:pPr>
      <w:r w:rsidRPr="00E92735">
        <w:rPr>
          <w:rFonts w:hint="cs"/>
          <w:b/>
          <w:bCs/>
          <w:sz w:val="24"/>
          <w:szCs w:val="22"/>
          <w:cs/>
        </w:rPr>
        <w:t>कार्मिक, लोक शिकायत तथा पेंशन मंत्रालय में राज्‍य मंत्री तथा प्रधान मंत्री कार्यालय में राज्‍य मंत्री</w:t>
      </w:r>
    </w:p>
    <w:p w:rsidR="00E21D1A" w:rsidRDefault="00E21D1A" w:rsidP="00E21D1A">
      <w:pPr>
        <w:spacing w:after="0" w:line="240" w:lineRule="auto"/>
        <w:rPr>
          <w:b/>
          <w:bCs/>
          <w:sz w:val="24"/>
          <w:szCs w:val="22"/>
        </w:rPr>
      </w:pPr>
      <w:r w:rsidRPr="00E92735">
        <w:rPr>
          <w:rFonts w:hint="cs"/>
          <w:b/>
          <w:bCs/>
          <w:sz w:val="24"/>
          <w:szCs w:val="22"/>
          <w:cs/>
        </w:rPr>
        <w:t>(श्री वे. नारायणसामी)</w:t>
      </w:r>
    </w:p>
    <w:p w:rsidR="00E21D1A" w:rsidRPr="006D1736" w:rsidRDefault="00E21D1A" w:rsidP="00E21D1A">
      <w:pPr>
        <w:spacing w:after="0"/>
        <w:rPr>
          <w:b/>
          <w:bCs/>
          <w:sz w:val="12"/>
          <w:szCs w:val="10"/>
        </w:rPr>
      </w:pPr>
    </w:p>
    <w:p w:rsidR="00E21D1A" w:rsidRDefault="00E21D1A" w:rsidP="00E21D1A">
      <w:pPr>
        <w:spacing w:after="0" w:line="240" w:lineRule="auto"/>
        <w:ind w:left="720" w:hanging="720"/>
        <w:jc w:val="both"/>
        <w:rPr>
          <w:sz w:val="24"/>
          <w:szCs w:val="22"/>
        </w:rPr>
      </w:pPr>
      <w:r>
        <w:rPr>
          <w:rFonts w:hint="cs"/>
          <w:sz w:val="24"/>
          <w:szCs w:val="22"/>
          <w:cs/>
        </w:rPr>
        <w:t>(क)</w:t>
      </w:r>
      <w:r>
        <w:rPr>
          <w:sz w:val="24"/>
          <w:szCs w:val="22"/>
        </w:rPr>
        <w:t xml:space="preserve"> </w:t>
      </w:r>
      <w:r>
        <w:rPr>
          <w:rFonts w:hint="cs"/>
          <w:sz w:val="24"/>
          <w:szCs w:val="22"/>
          <w:cs/>
        </w:rPr>
        <w:t xml:space="preserve">: </w:t>
      </w:r>
      <w:r>
        <w:rPr>
          <w:rFonts w:hint="cs"/>
          <w:sz w:val="24"/>
          <w:szCs w:val="22"/>
          <w:cs/>
        </w:rPr>
        <w:tab/>
        <w:t xml:space="preserve">केंद्रीय सतर्कता आयोग (सीवीसी) को मैसर्ज इंस्‍ट्रूमेंटेशन लि. (कोटा) के अधिकारियों के विरूद्ध 35 (पैंतीस) लघु उद्योगों को देय भुगतान न किए जाने से संबंधित दो (02) शिकायतें प्राप्‍त हुई हैं। </w:t>
      </w:r>
    </w:p>
    <w:p w:rsidR="00E21D1A" w:rsidRPr="006D1736" w:rsidRDefault="00E21D1A" w:rsidP="00E21D1A">
      <w:pPr>
        <w:spacing w:after="0" w:line="240" w:lineRule="auto"/>
        <w:ind w:left="720" w:hanging="720"/>
        <w:jc w:val="both"/>
        <w:rPr>
          <w:sz w:val="12"/>
          <w:szCs w:val="10"/>
        </w:rPr>
      </w:pPr>
    </w:p>
    <w:p w:rsidR="00E21D1A" w:rsidRDefault="00E21D1A" w:rsidP="00E21D1A">
      <w:pPr>
        <w:spacing w:after="0" w:line="240" w:lineRule="auto"/>
        <w:ind w:left="720" w:hanging="720"/>
        <w:jc w:val="both"/>
        <w:rPr>
          <w:sz w:val="24"/>
          <w:szCs w:val="22"/>
        </w:rPr>
      </w:pPr>
      <w:r>
        <w:rPr>
          <w:rFonts w:hint="cs"/>
          <w:sz w:val="24"/>
          <w:szCs w:val="22"/>
          <w:cs/>
        </w:rPr>
        <w:t>(ख):</w:t>
      </w:r>
      <w:r>
        <w:rPr>
          <w:rFonts w:hint="cs"/>
          <w:sz w:val="24"/>
          <w:szCs w:val="22"/>
          <w:cs/>
        </w:rPr>
        <w:tab/>
        <w:t xml:space="preserve">केंद्रीय सतर्कता आयोग की शिकायत निपटान नीति के अनुसार दिनांक 22.07.2013 की शिकायत को दिनांक 19.08.2013 के पत्र संख्‍या 22458/2013/सतर्कता द्वारा भारी उद्योग विभाग को तथा दिनांक 09.09.2013 की शिकायत को दिनांक 26.09.2013 तथा 03.10.2013 के पत्र संख्‍या 26267/2013/सतर्कता/228219 के द्वारा भारी उद्योग विभाग तथा इंस्‍ट्रूमेंटेशन लि. कोटा के मुख्‍य सतर्कता अधिकारियों (सीवीओ) को आगामी कार्रवाई के लिए प्रेषित किया गया है।  </w:t>
      </w:r>
    </w:p>
    <w:p w:rsidR="00E21D1A" w:rsidRPr="006E12D3" w:rsidRDefault="00E21D1A" w:rsidP="00E21D1A">
      <w:pPr>
        <w:spacing w:after="0"/>
        <w:jc w:val="center"/>
        <w:rPr>
          <w:sz w:val="24"/>
          <w:szCs w:val="24"/>
          <w:cs/>
        </w:rPr>
      </w:pPr>
      <w:r w:rsidRPr="00C91A08">
        <w:rPr>
          <w:sz w:val="36"/>
          <w:szCs w:val="34"/>
          <w:cs/>
        </w:rPr>
        <w:t>*</w:t>
      </w:r>
      <w:r>
        <w:rPr>
          <w:rFonts w:hint="cs"/>
          <w:sz w:val="36"/>
          <w:szCs w:val="34"/>
          <w:cs/>
        </w:rPr>
        <w:t xml:space="preserve"> </w:t>
      </w:r>
      <w:r>
        <w:rPr>
          <w:sz w:val="36"/>
          <w:szCs w:val="34"/>
          <w:cs/>
        </w:rPr>
        <w:t>*</w:t>
      </w:r>
      <w:r>
        <w:rPr>
          <w:rFonts w:hint="cs"/>
          <w:sz w:val="36"/>
          <w:szCs w:val="34"/>
          <w:cs/>
        </w:rPr>
        <w:t xml:space="preserve"> </w:t>
      </w:r>
      <w:r>
        <w:rPr>
          <w:sz w:val="36"/>
          <w:szCs w:val="34"/>
          <w:cs/>
        </w:rPr>
        <w:t>*</w:t>
      </w:r>
    </w:p>
    <w:p w:rsidR="00CC2EE9" w:rsidRDefault="00CC2EE9"/>
    <w:sectPr w:rsidR="00CC2EE9" w:rsidSect="00CC2E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1D1A"/>
    <w:rsid w:val="00CC2EE9"/>
    <w:rsid w:val="00E21D1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1A"/>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0</DocSecurity>
  <Lines>11</Lines>
  <Paragraphs>3</Paragraphs>
  <ScaleCrop>false</ScaleCrop>
  <Company>Hewlett-Packard Company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2013-12-12T07:21:00Z</dcterms:created>
  <dcterms:modified xsi:type="dcterms:W3CDTF">2013-12-12T07:22:00Z</dcterms:modified>
</cp:coreProperties>
</file>