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B3" w:rsidRPr="005118B3" w:rsidRDefault="005118B3" w:rsidP="005118B3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5118B3">
        <w:rPr>
          <w:rFonts w:asciiTheme="minorBidi" w:hAnsiTheme="minorBidi" w:cstheme="minorBidi"/>
          <w:sz w:val="24"/>
          <w:szCs w:val="24"/>
          <w:cs/>
          <w:lang w:bidi="hi-IN"/>
        </w:rPr>
        <w:t>भारत सरकार</w:t>
      </w:r>
    </w:p>
    <w:p w:rsidR="005118B3" w:rsidRPr="005118B3" w:rsidRDefault="005118B3" w:rsidP="005118B3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5118B3">
        <w:rPr>
          <w:rFonts w:asciiTheme="minorBidi" w:hAnsiTheme="minorBidi" w:cstheme="minorBidi"/>
          <w:sz w:val="24"/>
          <w:szCs w:val="24"/>
          <w:cs/>
          <w:lang w:bidi="hi-IN"/>
        </w:rPr>
        <w:t>कृषि मंत्रालय</w:t>
      </w:r>
    </w:p>
    <w:p w:rsidR="005118B3" w:rsidRPr="005118B3" w:rsidRDefault="005118B3" w:rsidP="005118B3">
      <w:pPr>
        <w:pStyle w:val="NoSpacing"/>
        <w:jc w:val="center"/>
        <w:rPr>
          <w:rFonts w:asciiTheme="minorBidi" w:hAnsiTheme="minorBidi" w:cstheme="minorBidi"/>
          <w:sz w:val="24"/>
          <w:szCs w:val="24"/>
        </w:rPr>
      </w:pPr>
      <w:r w:rsidRPr="005118B3">
        <w:rPr>
          <w:rFonts w:asciiTheme="minorBidi" w:hAnsiTheme="minorBidi" w:cstheme="minorBidi"/>
          <w:sz w:val="24"/>
          <w:szCs w:val="24"/>
          <w:cs/>
          <w:lang w:bidi="hi-IN"/>
        </w:rPr>
        <w:t>कृषि एवं सहकारिता विभाग</w:t>
      </w:r>
    </w:p>
    <w:p w:rsidR="005118B3" w:rsidRPr="005118B3" w:rsidRDefault="005118B3" w:rsidP="005118B3">
      <w:pPr>
        <w:pStyle w:val="NoSpacing"/>
        <w:ind w:left="3600"/>
        <w:rPr>
          <w:rFonts w:asciiTheme="minorBidi" w:hAnsiTheme="minorBidi" w:cstheme="minorBidi"/>
          <w:sz w:val="24"/>
          <w:szCs w:val="24"/>
        </w:rPr>
      </w:pPr>
      <w:r w:rsidRPr="005118B3">
        <w:rPr>
          <w:rFonts w:asciiTheme="minorBidi" w:hAnsiTheme="minorBidi" w:cstheme="minorBidi"/>
          <w:sz w:val="24"/>
          <w:szCs w:val="24"/>
        </w:rPr>
        <w:t xml:space="preserve">     </w:t>
      </w:r>
      <w:r w:rsidRPr="005118B3">
        <w:rPr>
          <w:rFonts w:asciiTheme="minorBidi" w:hAnsiTheme="minorBidi" w:cstheme="minorBidi"/>
          <w:sz w:val="24"/>
          <w:szCs w:val="24"/>
          <w:cs/>
          <w:lang w:bidi="hi-IN"/>
        </w:rPr>
        <w:t>राज्‍य सभा</w:t>
      </w:r>
    </w:p>
    <w:p w:rsidR="005118B3" w:rsidRPr="005118B3" w:rsidRDefault="005118B3" w:rsidP="005118B3">
      <w:pPr>
        <w:pStyle w:val="NoSpacing"/>
        <w:jc w:val="center"/>
        <w:rPr>
          <w:rFonts w:asciiTheme="minorBidi" w:hAnsiTheme="minorBidi" w:cstheme="minorBidi"/>
          <w:sz w:val="24"/>
          <w:szCs w:val="24"/>
          <w:lang w:bidi="hi-IN"/>
        </w:rPr>
      </w:pPr>
      <w:r w:rsidRPr="005118B3">
        <w:rPr>
          <w:rFonts w:asciiTheme="minorBidi" w:hAnsiTheme="minorBidi" w:cstheme="minorBidi"/>
          <w:sz w:val="24"/>
          <w:szCs w:val="24"/>
          <w:cs/>
          <w:lang w:bidi="hi-IN"/>
        </w:rPr>
        <w:t>अतारांकित</w:t>
      </w:r>
      <w:r w:rsidRPr="005118B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प्रश्‍न सं. </w:t>
      </w:r>
      <w:r>
        <w:rPr>
          <w:rFonts w:asciiTheme="minorBidi" w:hAnsiTheme="minorBidi" w:cstheme="minorBidi"/>
          <w:sz w:val="24"/>
          <w:szCs w:val="24"/>
          <w:lang w:bidi="hi-IN"/>
        </w:rPr>
        <w:t>1</w:t>
      </w:r>
      <w:r w:rsidRPr="005118B3">
        <w:rPr>
          <w:rFonts w:asciiTheme="minorBidi" w:hAnsiTheme="minorBidi" w:cstheme="minorBidi"/>
          <w:sz w:val="24"/>
          <w:szCs w:val="24"/>
          <w:lang w:bidi="hi-IN"/>
        </w:rPr>
        <w:t>7</w:t>
      </w:r>
      <w:r>
        <w:rPr>
          <w:rFonts w:asciiTheme="minorBidi" w:hAnsiTheme="minorBidi" w:cstheme="minorBidi"/>
          <w:sz w:val="24"/>
          <w:szCs w:val="24"/>
          <w:lang w:bidi="hi-IN"/>
        </w:rPr>
        <w:t>9</w:t>
      </w:r>
    </w:p>
    <w:p w:rsidR="005118B3" w:rsidRPr="005118B3" w:rsidRDefault="005118B3" w:rsidP="005118B3">
      <w:pPr>
        <w:pStyle w:val="NoSpacing"/>
        <w:jc w:val="center"/>
        <w:rPr>
          <w:rFonts w:asciiTheme="minorBidi" w:hAnsiTheme="minorBidi" w:cstheme="minorBidi"/>
          <w:sz w:val="24"/>
          <w:szCs w:val="24"/>
          <w:lang w:bidi="hi-IN"/>
        </w:rPr>
      </w:pPr>
      <w:r w:rsidRPr="005118B3">
        <w:rPr>
          <w:rFonts w:asciiTheme="minorBidi" w:hAnsiTheme="minorBidi" w:cstheme="minorBidi"/>
          <w:sz w:val="24"/>
          <w:szCs w:val="24"/>
          <w:lang w:bidi="hi-IN"/>
        </w:rPr>
        <w:t>6</w:t>
      </w:r>
      <w:r w:rsidRPr="005118B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दिसम्‍बर</w:t>
      </w:r>
      <w:r w:rsidRPr="005118B3">
        <w:rPr>
          <w:rFonts w:asciiTheme="minorBidi" w:hAnsiTheme="minorBidi" w:cstheme="minorBidi" w:hint="cs"/>
          <w:sz w:val="24"/>
          <w:szCs w:val="24"/>
          <w:lang w:bidi="hi-IN"/>
        </w:rPr>
        <w:t>,</w:t>
      </w:r>
      <w:r w:rsidRPr="005118B3">
        <w:rPr>
          <w:rFonts w:asciiTheme="minorBidi" w:hAnsiTheme="minorBidi" w:cstheme="minorBidi" w:hint="cs"/>
          <w:sz w:val="24"/>
          <w:szCs w:val="24"/>
          <w:cs/>
          <w:lang w:bidi="hi-IN"/>
        </w:rPr>
        <w:t xml:space="preserve"> 2013 को उत्‍तरार्थ</w:t>
      </w:r>
    </w:p>
    <w:p w:rsidR="005118B3" w:rsidRPr="005118B3" w:rsidRDefault="005D27FF" w:rsidP="005118B3">
      <w:pPr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cs="Mangal" w:hint="cs"/>
          <w:b/>
          <w:bCs/>
          <w:sz w:val="24"/>
          <w:szCs w:val="24"/>
          <w:cs/>
        </w:rPr>
        <w:t xml:space="preserve">विषय: </w:t>
      </w:r>
      <w:r w:rsidR="005118B3" w:rsidRPr="005118B3">
        <w:rPr>
          <w:rFonts w:asciiTheme="minorBidi" w:hAnsiTheme="minorBidi" w:cs="Mangal"/>
          <w:b/>
          <w:bCs/>
          <w:sz w:val="24"/>
          <w:szCs w:val="24"/>
          <w:cs/>
        </w:rPr>
        <w:t>दालों</w:t>
      </w:r>
      <w:r w:rsidR="005118B3" w:rsidRPr="005118B3">
        <w:rPr>
          <w:rFonts w:asciiTheme="minorBidi" w:hAnsiTheme="minorBidi" w:cs="Mangal" w:hint="cs"/>
          <w:b/>
          <w:bCs/>
          <w:sz w:val="24"/>
          <w:szCs w:val="24"/>
          <w:cs/>
        </w:rPr>
        <w:t xml:space="preserve"> के उत्‍पादन में आत्‍मनिर्भरता</w:t>
      </w:r>
      <w:r>
        <w:rPr>
          <w:rFonts w:asciiTheme="minorBidi" w:hAnsiTheme="minorBidi" w:cs="Mangal" w:hint="cs"/>
          <w:b/>
          <w:bCs/>
          <w:sz w:val="24"/>
          <w:szCs w:val="24"/>
          <w:cs/>
        </w:rPr>
        <w:t xml:space="preserve"> ।</w:t>
      </w:r>
    </w:p>
    <w:p w:rsidR="005118B3" w:rsidRPr="004747B9" w:rsidRDefault="005118B3" w:rsidP="005118B3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4747B9">
        <w:rPr>
          <w:rFonts w:asciiTheme="minorBidi" w:hAnsiTheme="minorBidi" w:cs="Mangal"/>
          <w:b/>
          <w:bCs/>
          <w:sz w:val="24"/>
          <w:szCs w:val="24"/>
          <w:cs/>
        </w:rPr>
        <w:t>17</w:t>
      </w:r>
      <w:r w:rsidRPr="004747B9">
        <w:rPr>
          <w:rFonts w:asciiTheme="minorBidi" w:hAnsiTheme="minorBidi" w:cs="Mangal"/>
          <w:b/>
          <w:bCs/>
          <w:sz w:val="24"/>
          <w:szCs w:val="24"/>
        </w:rPr>
        <w:t>9</w:t>
      </w:r>
      <w:r w:rsidRPr="004747B9">
        <w:rPr>
          <w:rFonts w:asciiTheme="minorBidi" w:hAnsiTheme="minorBidi" w:cs="Mangal"/>
          <w:b/>
          <w:bCs/>
          <w:sz w:val="24"/>
          <w:szCs w:val="24"/>
          <w:cs/>
        </w:rPr>
        <w:t>. श्री</w:t>
      </w:r>
      <w:r w:rsidRPr="004747B9">
        <w:rPr>
          <w:rFonts w:asciiTheme="minorBidi" w:hAnsiTheme="minorBidi" w:cs="Mangal" w:hint="cs"/>
          <w:b/>
          <w:bCs/>
          <w:sz w:val="24"/>
          <w:szCs w:val="24"/>
          <w:cs/>
        </w:rPr>
        <w:t xml:space="preserve"> रवि शंकर प्रसाद:</w:t>
      </w:r>
    </w:p>
    <w:p w:rsidR="005118B3" w:rsidRPr="004747B9" w:rsidRDefault="005118B3" w:rsidP="005118B3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4747B9">
        <w:rPr>
          <w:rFonts w:asciiTheme="minorBidi" w:hAnsiTheme="minorBidi" w:cs="Mangal" w:hint="cs"/>
          <w:b/>
          <w:bCs/>
          <w:sz w:val="24"/>
          <w:szCs w:val="24"/>
          <w:cs/>
        </w:rPr>
        <w:t xml:space="preserve">     </w:t>
      </w:r>
      <w:r w:rsidRPr="004747B9">
        <w:rPr>
          <w:rFonts w:asciiTheme="minorBidi" w:hAnsiTheme="minorBidi" w:cs="Mangal"/>
          <w:b/>
          <w:bCs/>
          <w:sz w:val="24"/>
          <w:szCs w:val="24"/>
          <w:cs/>
        </w:rPr>
        <w:t>क्या कृषि मंत्री यह बताने की कृपा करेंगे किः</w:t>
      </w:r>
    </w:p>
    <w:p w:rsidR="005118B3" w:rsidRDefault="005118B3" w:rsidP="005118B3">
      <w:pPr>
        <w:spacing w:after="0"/>
        <w:rPr>
          <w:rFonts w:asciiTheme="minorBidi" w:hAnsiTheme="minorBidi" w:cs="Mangal"/>
          <w:sz w:val="24"/>
          <w:szCs w:val="24"/>
        </w:rPr>
      </w:pPr>
      <w:r w:rsidRPr="005118B3">
        <w:rPr>
          <w:rFonts w:asciiTheme="minorBidi" w:hAnsiTheme="minorBidi" w:cs="Mangal"/>
          <w:sz w:val="24"/>
          <w:szCs w:val="24"/>
          <w:cs/>
        </w:rPr>
        <w:t xml:space="preserve">(क) </w:t>
      </w:r>
      <w:r>
        <w:rPr>
          <w:rFonts w:asciiTheme="minorBidi" w:hAnsiTheme="minorBidi" w:cs="Mangal"/>
          <w:sz w:val="24"/>
          <w:szCs w:val="24"/>
          <w:cs/>
        </w:rPr>
        <w:t>क्‍या</w:t>
      </w:r>
      <w:r>
        <w:rPr>
          <w:rFonts w:asciiTheme="minorBidi" w:hAnsiTheme="minorBidi" w:cs="Mangal" w:hint="cs"/>
          <w:sz w:val="24"/>
          <w:szCs w:val="24"/>
          <w:cs/>
        </w:rPr>
        <w:t xml:space="preserve"> यह सच है कि दालों के उत्‍पादन के संदर्भ में देश आत्‍मनिर्भर होने की दिशा में आगे </w:t>
      </w:r>
    </w:p>
    <w:p w:rsidR="005118B3" w:rsidRDefault="005118B3" w:rsidP="005118B3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बढ़ चुका है</w:t>
      </w:r>
      <w:r>
        <w:rPr>
          <w:rFonts w:asciiTheme="minorBidi" w:hAnsiTheme="minorBidi" w:hint="cs"/>
          <w:sz w:val="24"/>
          <w:szCs w:val="24"/>
        </w:rPr>
        <w:t>;</w:t>
      </w:r>
    </w:p>
    <w:p w:rsidR="00856103" w:rsidRPr="005118B3" w:rsidRDefault="00856103" w:rsidP="005118B3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(ख) यदि हां</w:t>
      </w:r>
      <w:r>
        <w:rPr>
          <w:rFonts w:asciiTheme="minorBidi" w:hAnsiTheme="minorBidi" w:hint="cs"/>
          <w:sz w:val="24"/>
          <w:szCs w:val="24"/>
        </w:rPr>
        <w:t>,</w:t>
      </w:r>
      <w:r>
        <w:rPr>
          <w:rFonts w:asciiTheme="minorBidi" w:hAnsiTheme="minorBidi" w:hint="cs"/>
          <w:sz w:val="24"/>
          <w:szCs w:val="24"/>
          <w:cs/>
        </w:rPr>
        <w:t xml:space="preserve"> तो इस संबंध में सरकार की क्‍या प्रतिक्रिया है</w:t>
      </w:r>
      <w:r>
        <w:rPr>
          <w:rFonts w:asciiTheme="minorBidi" w:hAnsiTheme="minorBidi" w:hint="cs"/>
          <w:sz w:val="24"/>
          <w:szCs w:val="24"/>
        </w:rPr>
        <w:t>;</w:t>
      </w:r>
    </w:p>
    <w:p w:rsidR="005118B3" w:rsidRDefault="00856103" w:rsidP="005118B3">
      <w:pPr>
        <w:spacing w:after="0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cs/>
        </w:rPr>
        <w:t>(ग</w:t>
      </w:r>
      <w:r w:rsidR="005118B3" w:rsidRPr="005118B3">
        <w:rPr>
          <w:rFonts w:asciiTheme="minorBidi" w:hAnsiTheme="minorBidi" w:cs="Mangal"/>
          <w:sz w:val="24"/>
          <w:szCs w:val="24"/>
          <w:cs/>
        </w:rPr>
        <w:t xml:space="preserve">) </w:t>
      </w:r>
      <w:r w:rsidR="005118B3">
        <w:rPr>
          <w:rFonts w:asciiTheme="minorBidi" w:hAnsiTheme="minorBidi" w:cs="Mangal"/>
          <w:sz w:val="24"/>
          <w:szCs w:val="24"/>
          <w:cs/>
        </w:rPr>
        <w:t>क्‍या</w:t>
      </w:r>
      <w:r w:rsidR="005118B3">
        <w:rPr>
          <w:rFonts w:asciiTheme="minorBidi" w:hAnsiTheme="minorBidi" w:cs="Mangal" w:hint="cs"/>
          <w:sz w:val="24"/>
          <w:szCs w:val="24"/>
          <w:cs/>
        </w:rPr>
        <w:t xml:space="preserve"> देश में वर्ष 2012-13 में दालों के उत्‍पादन को देश में उपभोग की आवश्‍यकता को पूरा</w:t>
      </w:r>
    </w:p>
    <w:p w:rsidR="005118B3" w:rsidRPr="005118B3" w:rsidRDefault="005118B3" w:rsidP="005118B3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Mangal" w:hint="cs"/>
          <w:sz w:val="24"/>
          <w:szCs w:val="24"/>
          <w:cs/>
        </w:rPr>
        <w:t xml:space="preserve">    करने हेतु पर्याप्‍त माना गया है</w:t>
      </w:r>
      <w:r>
        <w:rPr>
          <w:rFonts w:asciiTheme="minorBidi" w:hAnsiTheme="minorBidi" w:cs="Mangal" w:hint="cs"/>
          <w:sz w:val="24"/>
          <w:szCs w:val="24"/>
        </w:rPr>
        <w:t>;</w:t>
      </w:r>
      <w:r>
        <w:rPr>
          <w:rFonts w:asciiTheme="minorBidi" w:hAnsiTheme="minorBidi" w:cs="Mangal" w:hint="cs"/>
          <w:sz w:val="24"/>
          <w:szCs w:val="24"/>
          <w:cs/>
        </w:rPr>
        <w:t xml:space="preserve"> और</w:t>
      </w:r>
    </w:p>
    <w:p w:rsidR="005118B3" w:rsidRPr="005118B3" w:rsidRDefault="00856103" w:rsidP="005118B3">
      <w:pPr>
        <w:spacing w:after="0"/>
        <w:rPr>
          <w:rFonts w:asciiTheme="minorBidi" w:hAnsiTheme="minorBidi" w:cs="Mangal"/>
          <w:sz w:val="24"/>
          <w:szCs w:val="24"/>
        </w:rPr>
      </w:pPr>
      <w:r>
        <w:rPr>
          <w:rFonts w:asciiTheme="minorBidi" w:hAnsiTheme="minorBidi" w:cs="Mangal"/>
          <w:sz w:val="24"/>
          <w:szCs w:val="24"/>
          <w:cs/>
        </w:rPr>
        <w:t>(घ</w:t>
      </w:r>
      <w:r w:rsidR="005118B3" w:rsidRPr="005118B3">
        <w:rPr>
          <w:rFonts w:asciiTheme="minorBidi" w:hAnsiTheme="minorBidi" w:cs="Mangal"/>
          <w:sz w:val="24"/>
          <w:szCs w:val="24"/>
          <w:cs/>
        </w:rPr>
        <w:t xml:space="preserve">) </w:t>
      </w:r>
      <w:r w:rsidR="005118B3">
        <w:rPr>
          <w:rFonts w:asciiTheme="minorBidi" w:hAnsiTheme="minorBidi" w:cs="Mangal"/>
          <w:sz w:val="24"/>
          <w:szCs w:val="24"/>
          <w:cs/>
        </w:rPr>
        <w:t>यदि</w:t>
      </w:r>
      <w:r w:rsidR="005118B3">
        <w:rPr>
          <w:rFonts w:asciiTheme="minorBidi" w:hAnsiTheme="minorBidi" w:cs="Mangal" w:hint="cs"/>
          <w:sz w:val="24"/>
          <w:szCs w:val="24"/>
          <w:cs/>
        </w:rPr>
        <w:t xml:space="preserve"> हां</w:t>
      </w:r>
      <w:r w:rsidR="005118B3">
        <w:rPr>
          <w:rFonts w:asciiTheme="minorBidi" w:hAnsiTheme="minorBidi" w:cs="Mangal" w:hint="cs"/>
          <w:sz w:val="24"/>
          <w:szCs w:val="24"/>
        </w:rPr>
        <w:t>,</w:t>
      </w:r>
      <w:r w:rsidR="005118B3">
        <w:rPr>
          <w:rFonts w:asciiTheme="minorBidi" w:hAnsiTheme="minorBidi" w:cs="Mangal" w:hint="cs"/>
          <w:sz w:val="24"/>
          <w:szCs w:val="24"/>
          <w:cs/>
        </w:rPr>
        <w:t xml:space="preserve"> तो उत्‍पादन एवं मांग की आंकी गई मात्रा का ब्‍यौरा क्‍या है </w:t>
      </w:r>
      <w:r w:rsidR="005118B3" w:rsidRPr="005118B3">
        <w:rPr>
          <w:rFonts w:asciiTheme="minorBidi" w:hAnsiTheme="minorBidi"/>
          <w:sz w:val="24"/>
          <w:szCs w:val="24"/>
        </w:rPr>
        <w:t>?</w:t>
      </w:r>
    </w:p>
    <w:p w:rsidR="005118B3" w:rsidRPr="005118B3" w:rsidRDefault="005118B3" w:rsidP="005118B3">
      <w:pPr>
        <w:spacing w:after="0"/>
        <w:jc w:val="center"/>
        <w:rPr>
          <w:rFonts w:ascii="Mangal" w:hAnsi="Mangal" w:cs="Mangal"/>
          <w:b/>
          <w:bCs/>
          <w:sz w:val="24"/>
          <w:szCs w:val="24"/>
          <w:u w:val="single"/>
        </w:rPr>
      </w:pPr>
      <w:r w:rsidRPr="005118B3">
        <w:rPr>
          <w:rFonts w:ascii="Mangal" w:hAnsi="Mangal" w:cs="Mangal"/>
          <w:b/>
          <w:bCs/>
          <w:sz w:val="24"/>
          <w:szCs w:val="24"/>
          <w:u w:val="single"/>
          <w:cs/>
        </w:rPr>
        <w:t>उत्‍तर</w:t>
      </w:r>
    </w:p>
    <w:p w:rsidR="00B70AE6" w:rsidRPr="00B70AE6" w:rsidRDefault="00B70AE6" w:rsidP="00B70AE6">
      <w:pPr>
        <w:pStyle w:val="ListParagraph"/>
        <w:spacing w:line="240" w:lineRule="auto"/>
        <w:ind w:left="180"/>
        <w:jc w:val="center"/>
        <w:rPr>
          <w:b/>
          <w:bCs/>
          <w:sz w:val="24"/>
          <w:szCs w:val="24"/>
          <w:u w:val="single"/>
        </w:rPr>
      </w:pPr>
      <w:r w:rsidRPr="00B70AE6">
        <w:rPr>
          <w:b/>
          <w:bCs/>
          <w:sz w:val="24"/>
          <w:szCs w:val="24"/>
          <w:u w:val="single"/>
          <w:cs/>
        </w:rPr>
        <w:t>कृषि</w:t>
      </w:r>
      <w:r w:rsidRPr="00B70AE6">
        <w:rPr>
          <w:b/>
          <w:bCs/>
          <w:sz w:val="24"/>
          <w:szCs w:val="24"/>
          <w:u w:val="single"/>
        </w:rPr>
        <w:t xml:space="preserve">  </w:t>
      </w:r>
      <w:r w:rsidRPr="00B70AE6">
        <w:rPr>
          <w:b/>
          <w:bCs/>
          <w:sz w:val="24"/>
          <w:szCs w:val="24"/>
          <w:u w:val="single"/>
          <w:cs/>
        </w:rPr>
        <w:t>एवं खाद्य प्रसंस्‍करण उद्योग</w:t>
      </w:r>
      <w:r w:rsidRPr="00B70AE6">
        <w:rPr>
          <w:rFonts w:hint="cs"/>
          <w:b/>
          <w:bCs/>
          <w:sz w:val="24"/>
          <w:szCs w:val="24"/>
          <w:u w:val="single"/>
          <w:cs/>
        </w:rPr>
        <w:t xml:space="preserve"> मंत्रालय में</w:t>
      </w:r>
      <w:r w:rsidRPr="00B70AE6">
        <w:rPr>
          <w:b/>
          <w:bCs/>
          <w:sz w:val="24"/>
          <w:szCs w:val="24"/>
          <w:u w:val="single"/>
          <w:cs/>
        </w:rPr>
        <w:t xml:space="preserve"> राज्‍य मंत्री (श्री तार</w:t>
      </w:r>
      <w:r w:rsidRPr="00B70AE6">
        <w:rPr>
          <w:rFonts w:hint="cs"/>
          <w:b/>
          <w:bCs/>
          <w:sz w:val="24"/>
          <w:szCs w:val="24"/>
          <w:u w:val="single"/>
          <w:cs/>
        </w:rPr>
        <w:t>ि</w:t>
      </w:r>
      <w:r w:rsidRPr="00B70AE6">
        <w:rPr>
          <w:b/>
          <w:bCs/>
          <w:sz w:val="24"/>
          <w:szCs w:val="24"/>
          <w:u w:val="single"/>
          <w:cs/>
        </w:rPr>
        <w:t>क अनवर)</w:t>
      </w:r>
    </w:p>
    <w:p w:rsidR="0020057B" w:rsidRDefault="005224BB" w:rsidP="005224BB">
      <w:pPr>
        <w:jc w:val="both"/>
        <w:rPr>
          <w:sz w:val="24"/>
          <w:szCs w:val="24"/>
        </w:rPr>
      </w:pPr>
      <w:r w:rsidRPr="005224BB">
        <w:rPr>
          <w:rFonts w:hint="cs"/>
          <w:b/>
          <w:bCs/>
          <w:sz w:val="24"/>
          <w:szCs w:val="24"/>
          <w:cs/>
        </w:rPr>
        <w:t xml:space="preserve">(क) </w:t>
      </w:r>
      <w:r w:rsidR="005D27FF">
        <w:rPr>
          <w:rFonts w:hint="cs"/>
          <w:b/>
          <w:bCs/>
          <w:sz w:val="24"/>
          <w:szCs w:val="24"/>
          <w:cs/>
        </w:rPr>
        <w:t>एवं</w:t>
      </w:r>
      <w:r w:rsidRPr="005224BB">
        <w:rPr>
          <w:rFonts w:hint="cs"/>
          <w:b/>
          <w:bCs/>
          <w:sz w:val="24"/>
          <w:szCs w:val="24"/>
          <w:cs/>
        </w:rPr>
        <w:t xml:space="preserve"> (ख):</w:t>
      </w:r>
      <w:r w:rsidR="00543192" w:rsidRPr="005224BB">
        <w:rPr>
          <w:rFonts w:hint="cs"/>
          <w:b/>
          <w:bCs/>
          <w:sz w:val="24"/>
          <w:szCs w:val="24"/>
          <w:cs/>
        </w:rPr>
        <w:t xml:space="preserve"> </w:t>
      </w:r>
      <w:r w:rsidR="00190FEF">
        <w:rPr>
          <w:rFonts w:hint="cs"/>
          <w:sz w:val="24"/>
          <w:szCs w:val="24"/>
          <w:cs/>
        </w:rPr>
        <w:t>देश में दलहनों का उत्‍पादन 2006-07 में 14.20 मिलियन टन से</w:t>
      </w:r>
      <w:r w:rsidR="006E37D0">
        <w:rPr>
          <w:rFonts w:hint="cs"/>
          <w:sz w:val="24"/>
          <w:szCs w:val="24"/>
          <w:cs/>
        </w:rPr>
        <w:t xml:space="preserve"> बढ़कर</w:t>
      </w:r>
      <w:r w:rsidR="00190FEF">
        <w:rPr>
          <w:rFonts w:hint="cs"/>
          <w:sz w:val="24"/>
          <w:szCs w:val="24"/>
          <w:cs/>
        </w:rPr>
        <w:t xml:space="preserve"> वर्ष 2012-13 के दौरान 18.45 मिलियन </w:t>
      </w:r>
      <w:r w:rsidR="00751B4D">
        <w:rPr>
          <w:rFonts w:hint="cs"/>
          <w:sz w:val="24"/>
          <w:szCs w:val="24"/>
          <w:cs/>
        </w:rPr>
        <w:t xml:space="preserve"> </w:t>
      </w:r>
      <w:r w:rsidR="00190FEF">
        <w:rPr>
          <w:rFonts w:hint="cs"/>
          <w:sz w:val="24"/>
          <w:szCs w:val="24"/>
          <w:cs/>
        </w:rPr>
        <w:t xml:space="preserve">टन </w:t>
      </w:r>
      <w:r w:rsidR="006E37D0">
        <w:rPr>
          <w:rFonts w:hint="cs"/>
          <w:sz w:val="24"/>
          <w:szCs w:val="24"/>
          <w:cs/>
        </w:rPr>
        <w:t>हो</w:t>
      </w:r>
      <w:r w:rsidR="00190FEF">
        <w:rPr>
          <w:rFonts w:hint="cs"/>
          <w:sz w:val="24"/>
          <w:szCs w:val="24"/>
          <w:cs/>
        </w:rPr>
        <w:t xml:space="preserve"> गया</w:t>
      </w:r>
      <w:r w:rsidR="00751B4D">
        <w:rPr>
          <w:rFonts w:hint="cs"/>
          <w:sz w:val="24"/>
          <w:szCs w:val="24"/>
          <w:cs/>
        </w:rPr>
        <w:t xml:space="preserve"> </w:t>
      </w:r>
      <w:r w:rsidR="00190FEF">
        <w:rPr>
          <w:rFonts w:hint="cs"/>
          <w:sz w:val="24"/>
          <w:szCs w:val="24"/>
          <w:cs/>
        </w:rPr>
        <w:t xml:space="preserve"> है</w:t>
      </w:r>
      <w:r w:rsidR="00751B4D">
        <w:rPr>
          <w:rFonts w:hint="cs"/>
          <w:sz w:val="24"/>
          <w:szCs w:val="24"/>
          <w:cs/>
        </w:rPr>
        <w:t xml:space="preserve"> </w:t>
      </w:r>
      <w:r w:rsidR="005D27FF">
        <w:rPr>
          <w:rFonts w:hint="cs"/>
          <w:sz w:val="24"/>
          <w:szCs w:val="24"/>
          <w:cs/>
        </w:rPr>
        <w:t xml:space="preserve"> (अर्थ एवं</w:t>
      </w:r>
      <w:r w:rsidR="00751B4D">
        <w:rPr>
          <w:rFonts w:hint="cs"/>
          <w:sz w:val="24"/>
          <w:szCs w:val="24"/>
          <w:cs/>
        </w:rPr>
        <w:t xml:space="preserve"> </w:t>
      </w:r>
      <w:r w:rsidR="00190FEF">
        <w:rPr>
          <w:rFonts w:hint="cs"/>
          <w:sz w:val="24"/>
          <w:szCs w:val="24"/>
          <w:cs/>
        </w:rPr>
        <w:t>सांख्‍यिकी</w:t>
      </w:r>
      <w:r w:rsidR="00751B4D">
        <w:rPr>
          <w:rFonts w:hint="cs"/>
          <w:sz w:val="24"/>
          <w:szCs w:val="24"/>
          <w:cs/>
        </w:rPr>
        <w:t xml:space="preserve"> </w:t>
      </w:r>
      <w:r w:rsidR="00190FEF">
        <w:rPr>
          <w:rFonts w:hint="cs"/>
          <w:sz w:val="24"/>
          <w:szCs w:val="24"/>
          <w:cs/>
        </w:rPr>
        <w:t xml:space="preserve"> निदेशालय </w:t>
      </w:r>
      <w:r w:rsidR="00497BE2">
        <w:rPr>
          <w:rFonts w:hint="cs"/>
          <w:sz w:val="24"/>
          <w:szCs w:val="24"/>
          <w:cs/>
        </w:rPr>
        <w:t>का</w:t>
      </w:r>
      <w:r w:rsidR="00190FEF">
        <w:rPr>
          <w:rFonts w:hint="cs"/>
          <w:sz w:val="24"/>
          <w:szCs w:val="24"/>
          <w:cs/>
        </w:rPr>
        <w:t xml:space="preserve"> </w:t>
      </w:r>
      <w:r w:rsidR="00497BE2">
        <w:rPr>
          <w:rFonts w:hint="cs"/>
          <w:sz w:val="24"/>
          <w:szCs w:val="24"/>
          <w:cs/>
        </w:rPr>
        <w:t>चौथा</w:t>
      </w:r>
      <w:r w:rsidR="00190FEF">
        <w:rPr>
          <w:rFonts w:hint="cs"/>
          <w:sz w:val="24"/>
          <w:szCs w:val="24"/>
          <w:cs/>
        </w:rPr>
        <w:t xml:space="preserve"> अग्रिम अनुमान) । तथापि</w:t>
      </w:r>
      <w:r w:rsidR="00190FEF">
        <w:rPr>
          <w:rFonts w:hint="cs"/>
          <w:sz w:val="24"/>
          <w:szCs w:val="24"/>
        </w:rPr>
        <w:t>,</w:t>
      </w:r>
      <w:r w:rsidR="00190FEF">
        <w:rPr>
          <w:rFonts w:hint="cs"/>
          <w:sz w:val="24"/>
          <w:szCs w:val="24"/>
          <w:cs/>
        </w:rPr>
        <w:t xml:space="preserve"> भारत सरकार ने राष्‍ट्रीय खाद्य सुरक्षा मिशन (एनएफएसएम) और राष्‍ट्रीय कृषि विकास योजना (आरकेवीवाई)</w:t>
      </w:r>
      <w:r w:rsidR="00751B4D">
        <w:rPr>
          <w:rFonts w:hint="cs"/>
          <w:sz w:val="24"/>
          <w:szCs w:val="24"/>
          <w:cs/>
        </w:rPr>
        <w:t xml:space="preserve"> </w:t>
      </w:r>
      <w:r w:rsidR="0020057B">
        <w:rPr>
          <w:rFonts w:hint="cs"/>
          <w:sz w:val="24"/>
          <w:szCs w:val="24"/>
          <w:cs/>
        </w:rPr>
        <w:t>जैसे विभिन्‍न फसल विकास कार्यक्रमों के कार्यान्‍वयन के द्वारा क्षेत्र विस्‍तार और उत्</w:t>
      </w:r>
      <w:r w:rsidR="005D27FF">
        <w:rPr>
          <w:rFonts w:hint="cs"/>
          <w:sz w:val="24"/>
          <w:szCs w:val="24"/>
          <w:cs/>
        </w:rPr>
        <w:t>‍पादकता की वृद्धि के जरिए दलहन</w:t>
      </w:r>
      <w:r w:rsidR="0020057B">
        <w:rPr>
          <w:rFonts w:hint="cs"/>
          <w:sz w:val="24"/>
          <w:szCs w:val="24"/>
          <w:cs/>
        </w:rPr>
        <w:t xml:space="preserve"> के उत्‍पादन को बढ़ाने के लिए विभिन्‍न </w:t>
      </w:r>
      <w:r w:rsidR="00584974">
        <w:rPr>
          <w:rFonts w:hint="cs"/>
          <w:sz w:val="24"/>
          <w:szCs w:val="24"/>
          <w:cs/>
        </w:rPr>
        <w:t>पहल</w:t>
      </w:r>
      <w:r w:rsidR="00856103">
        <w:rPr>
          <w:rFonts w:hint="cs"/>
          <w:sz w:val="24"/>
          <w:szCs w:val="24"/>
          <w:cs/>
        </w:rPr>
        <w:t>ें</w:t>
      </w:r>
      <w:r w:rsidR="0020057B">
        <w:rPr>
          <w:rFonts w:hint="cs"/>
          <w:sz w:val="24"/>
          <w:szCs w:val="24"/>
          <w:cs/>
        </w:rPr>
        <w:t xml:space="preserve"> </w:t>
      </w:r>
      <w:r w:rsidR="00584974">
        <w:rPr>
          <w:rFonts w:hint="cs"/>
          <w:sz w:val="24"/>
          <w:szCs w:val="24"/>
          <w:cs/>
        </w:rPr>
        <w:t>की</w:t>
      </w:r>
      <w:r w:rsidR="0020057B">
        <w:rPr>
          <w:rFonts w:hint="cs"/>
          <w:sz w:val="24"/>
          <w:szCs w:val="24"/>
          <w:cs/>
        </w:rPr>
        <w:t xml:space="preserve"> है</w:t>
      </w:r>
      <w:r w:rsidR="00584974">
        <w:rPr>
          <w:rFonts w:hint="cs"/>
          <w:sz w:val="24"/>
          <w:szCs w:val="24"/>
          <w:cs/>
        </w:rPr>
        <w:t>ं</w:t>
      </w:r>
      <w:r w:rsidR="0020057B">
        <w:rPr>
          <w:rFonts w:hint="cs"/>
          <w:sz w:val="24"/>
          <w:szCs w:val="24"/>
          <w:cs/>
        </w:rPr>
        <w:t xml:space="preserve"> । </w:t>
      </w:r>
    </w:p>
    <w:p w:rsidR="00543192" w:rsidRDefault="0020057B" w:rsidP="005224BB">
      <w:pPr>
        <w:jc w:val="both"/>
        <w:rPr>
          <w:sz w:val="24"/>
          <w:szCs w:val="24"/>
        </w:rPr>
      </w:pPr>
      <w:r w:rsidRPr="005224BB">
        <w:rPr>
          <w:rFonts w:hint="cs"/>
          <w:b/>
          <w:bCs/>
          <w:sz w:val="24"/>
          <w:szCs w:val="24"/>
          <w:cs/>
        </w:rPr>
        <w:t xml:space="preserve">(ग) </w:t>
      </w:r>
      <w:r w:rsidR="005D27FF">
        <w:rPr>
          <w:rFonts w:hint="cs"/>
          <w:b/>
          <w:bCs/>
          <w:sz w:val="24"/>
          <w:szCs w:val="24"/>
          <w:cs/>
        </w:rPr>
        <w:t>एवं</w:t>
      </w:r>
      <w:r w:rsidRPr="005224BB">
        <w:rPr>
          <w:rFonts w:hint="cs"/>
          <w:b/>
          <w:bCs/>
          <w:sz w:val="24"/>
          <w:szCs w:val="24"/>
          <w:cs/>
        </w:rPr>
        <w:t xml:space="preserve"> (घ):</w:t>
      </w:r>
      <w:r>
        <w:rPr>
          <w:rFonts w:hint="cs"/>
          <w:sz w:val="24"/>
          <w:szCs w:val="24"/>
          <w:cs/>
        </w:rPr>
        <w:t xml:space="preserve"> वर्ष 2012-13 के दौरान दलहनों </w:t>
      </w:r>
      <w:r w:rsidR="005224BB">
        <w:rPr>
          <w:rFonts w:hint="cs"/>
          <w:sz w:val="24"/>
          <w:szCs w:val="24"/>
          <w:cs/>
        </w:rPr>
        <w:t>का कुल उत्‍पादन 18.45 मिलियन टन</w:t>
      </w:r>
      <w:r w:rsidR="005224BB">
        <w:rPr>
          <w:rFonts w:hint="cs"/>
          <w:sz w:val="24"/>
          <w:szCs w:val="24"/>
          <w:cs/>
        </w:rPr>
        <w:br/>
        <w:t xml:space="preserve"> अनुमानित है । इसके अतिरिक्‍त</w:t>
      </w:r>
      <w:r w:rsidR="005224BB">
        <w:rPr>
          <w:rFonts w:hint="cs"/>
          <w:sz w:val="24"/>
          <w:szCs w:val="24"/>
        </w:rPr>
        <w:t>,</w:t>
      </w:r>
      <w:r w:rsidR="005224BB">
        <w:rPr>
          <w:rFonts w:hint="cs"/>
          <w:sz w:val="24"/>
          <w:szCs w:val="24"/>
          <w:cs/>
        </w:rPr>
        <w:t xml:space="preserve"> भारत सरकार ने 2012-13 के दौरान देश में दलहनों की आ</w:t>
      </w:r>
      <w:r w:rsidR="00881217">
        <w:rPr>
          <w:rFonts w:hint="cs"/>
          <w:sz w:val="24"/>
          <w:szCs w:val="24"/>
          <w:cs/>
        </w:rPr>
        <w:t xml:space="preserve">वश्‍यकता की पूर्ति के लिए </w:t>
      </w:r>
      <w:r w:rsidR="005224BB">
        <w:rPr>
          <w:rFonts w:hint="cs"/>
          <w:sz w:val="24"/>
          <w:szCs w:val="24"/>
          <w:cs/>
        </w:rPr>
        <w:t>3.83 मिलियन टन</w:t>
      </w:r>
      <w:r w:rsidR="00190FEF">
        <w:rPr>
          <w:rFonts w:hint="cs"/>
          <w:sz w:val="24"/>
          <w:szCs w:val="24"/>
          <w:cs/>
        </w:rPr>
        <w:t xml:space="preserve"> </w:t>
      </w:r>
      <w:r w:rsidR="00881217">
        <w:rPr>
          <w:rFonts w:hint="cs"/>
          <w:sz w:val="24"/>
          <w:szCs w:val="24"/>
          <w:cs/>
        </w:rPr>
        <w:t xml:space="preserve">दलहन </w:t>
      </w:r>
      <w:r w:rsidR="00543846">
        <w:rPr>
          <w:rFonts w:hint="cs"/>
          <w:sz w:val="24"/>
          <w:szCs w:val="24"/>
          <w:cs/>
        </w:rPr>
        <w:t xml:space="preserve">का </w:t>
      </w:r>
      <w:r w:rsidR="005224BB">
        <w:rPr>
          <w:rFonts w:hint="cs"/>
          <w:sz w:val="24"/>
          <w:szCs w:val="24"/>
          <w:cs/>
        </w:rPr>
        <w:t>आयात</w:t>
      </w:r>
      <w:r w:rsidR="00881217" w:rsidRPr="00881217">
        <w:rPr>
          <w:rFonts w:hint="cs"/>
          <w:sz w:val="24"/>
          <w:szCs w:val="24"/>
          <w:cs/>
        </w:rPr>
        <w:t xml:space="preserve"> </w:t>
      </w:r>
      <w:r w:rsidR="00584974">
        <w:rPr>
          <w:rFonts w:hint="cs"/>
          <w:sz w:val="24"/>
          <w:szCs w:val="24"/>
          <w:cs/>
        </w:rPr>
        <w:t>किया</w:t>
      </w:r>
      <w:r w:rsidR="005224BB">
        <w:rPr>
          <w:rFonts w:hint="cs"/>
          <w:sz w:val="24"/>
          <w:szCs w:val="24"/>
          <w:cs/>
        </w:rPr>
        <w:t xml:space="preserve"> है । </w:t>
      </w:r>
    </w:p>
    <w:p w:rsidR="005224BB" w:rsidRPr="00543192" w:rsidRDefault="005224BB" w:rsidP="005224BB">
      <w:pPr>
        <w:jc w:val="center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--------</w:t>
      </w:r>
      <w:r w:rsidR="00881217">
        <w:rPr>
          <w:rFonts w:hint="cs"/>
          <w:sz w:val="24"/>
          <w:szCs w:val="24"/>
          <w:cs/>
        </w:rPr>
        <w:t>--</w:t>
      </w:r>
    </w:p>
    <w:sectPr w:rsidR="005224BB" w:rsidRPr="00543192" w:rsidSect="00127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5118B3"/>
    <w:rsid w:val="00127B03"/>
    <w:rsid w:val="00190FEF"/>
    <w:rsid w:val="0020057B"/>
    <w:rsid w:val="004747B9"/>
    <w:rsid w:val="00497BE2"/>
    <w:rsid w:val="005118B3"/>
    <w:rsid w:val="005224BB"/>
    <w:rsid w:val="00543192"/>
    <w:rsid w:val="00543846"/>
    <w:rsid w:val="00584974"/>
    <w:rsid w:val="005A4379"/>
    <w:rsid w:val="005D27FF"/>
    <w:rsid w:val="006E37D0"/>
    <w:rsid w:val="00751B4D"/>
    <w:rsid w:val="00851230"/>
    <w:rsid w:val="00856103"/>
    <w:rsid w:val="00881217"/>
    <w:rsid w:val="00B7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8B3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511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2013-12-05T05:38:00Z</cp:lastPrinted>
  <dcterms:created xsi:type="dcterms:W3CDTF">2013-12-03T06:40:00Z</dcterms:created>
  <dcterms:modified xsi:type="dcterms:W3CDTF">2013-12-05T06:10:00Z</dcterms:modified>
</cp:coreProperties>
</file>