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B3F" w:rsidRPr="00BC5995" w:rsidRDefault="00AE5B3F" w:rsidP="00AE5B3F">
      <w:pPr>
        <w:pStyle w:val="NoSpacing"/>
        <w:jc w:val="center"/>
        <w:rPr>
          <w:b/>
          <w:bCs/>
          <w:sz w:val="24"/>
          <w:szCs w:val="24"/>
        </w:rPr>
      </w:pPr>
      <w:r w:rsidRPr="00BC5995">
        <w:rPr>
          <w:b/>
          <w:bCs/>
          <w:sz w:val="24"/>
          <w:szCs w:val="24"/>
          <w:cs/>
          <w:lang w:bidi="hi-IN"/>
        </w:rPr>
        <w:t>भारत सरकार</w:t>
      </w:r>
    </w:p>
    <w:p w:rsidR="00AE5B3F" w:rsidRPr="00BC5995" w:rsidRDefault="00AE5B3F" w:rsidP="00AE5B3F">
      <w:pPr>
        <w:pStyle w:val="NoSpacing"/>
        <w:jc w:val="center"/>
        <w:rPr>
          <w:b/>
          <w:bCs/>
          <w:sz w:val="24"/>
          <w:szCs w:val="24"/>
        </w:rPr>
      </w:pPr>
      <w:r w:rsidRPr="00BC5995">
        <w:rPr>
          <w:b/>
          <w:bCs/>
          <w:sz w:val="24"/>
          <w:szCs w:val="24"/>
          <w:cs/>
          <w:lang w:bidi="hi-IN"/>
        </w:rPr>
        <w:t>कृषि मंत्रालय</w:t>
      </w:r>
    </w:p>
    <w:p w:rsidR="00AE5B3F" w:rsidRPr="00BC5995" w:rsidRDefault="00AE5B3F" w:rsidP="00AE5B3F">
      <w:pPr>
        <w:pStyle w:val="NoSpacing"/>
        <w:jc w:val="center"/>
        <w:rPr>
          <w:b/>
          <w:bCs/>
          <w:sz w:val="24"/>
          <w:szCs w:val="24"/>
        </w:rPr>
      </w:pPr>
      <w:r w:rsidRPr="00BC5995">
        <w:rPr>
          <w:b/>
          <w:bCs/>
          <w:sz w:val="24"/>
          <w:szCs w:val="24"/>
          <w:cs/>
          <w:lang w:bidi="hi-IN"/>
        </w:rPr>
        <w:t>कृषि एवं सहकारिता विभाग</w:t>
      </w:r>
    </w:p>
    <w:p w:rsidR="00AE5B3F" w:rsidRPr="00BC5995" w:rsidRDefault="00AE5B3F" w:rsidP="00AE5B3F">
      <w:pPr>
        <w:pStyle w:val="NoSpacing"/>
        <w:jc w:val="center"/>
        <w:rPr>
          <w:rFonts w:ascii="Mangal" w:hAnsi="Mangal"/>
          <w:b/>
          <w:bCs/>
          <w:sz w:val="24"/>
          <w:szCs w:val="24"/>
          <w:lang w:bidi="hi-IN"/>
        </w:rPr>
      </w:pPr>
      <w:r w:rsidRPr="00BC5995">
        <w:rPr>
          <w:rFonts w:ascii="Mangal" w:hAnsi="Mangal" w:hint="cs"/>
          <w:b/>
          <w:bCs/>
          <w:sz w:val="24"/>
          <w:szCs w:val="24"/>
          <w:cs/>
          <w:lang w:bidi="hi-IN"/>
        </w:rPr>
        <w:t>राज्‍य सभा</w:t>
      </w:r>
    </w:p>
    <w:p w:rsidR="00AE5B3F" w:rsidRPr="00BC5995" w:rsidRDefault="00AE5B3F" w:rsidP="00AE5B3F">
      <w:pPr>
        <w:pStyle w:val="NoSpacing"/>
        <w:jc w:val="center"/>
        <w:rPr>
          <w:b/>
          <w:bCs/>
          <w:sz w:val="24"/>
          <w:szCs w:val="24"/>
          <w:cs/>
          <w:lang w:bidi="hi-IN"/>
        </w:rPr>
      </w:pPr>
      <w:r w:rsidRPr="00BC5995">
        <w:rPr>
          <w:rFonts w:hint="cs"/>
          <w:b/>
          <w:bCs/>
          <w:sz w:val="24"/>
          <w:szCs w:val="24"/>
          <w:cs/>
          <w:lang w:bidi="hi-IN"/>
        </w:rPr>
        <w:t>अ</w:t>
      </w:r>
      <w:r w:rsidRPr="00BC5995">
        <w:rPr>
          <w:b/>
          <w:bCs/>
          <w:sz w:val="24"/>
          <w:szCs w:val="24"/>
          <w:cs/>
          <w:lang w:bidi="hi-IN"/>
        </w:rPr>
        <w:t>तारांकित प्रश्‍न संख्‍या</w:t>
      </w:r>
      <w:r w:rsidRPr="00BC5995">
        <w:rPr>
          <w:rFonts w:hint="cs"/>
          <w:b/>
          <w:bCs/>
          <w:sz w:val="24"/>
          <w:szCs w:val="24"/>
          <w:cs/>
          <w:lang w:bidi="hi-IN"/>
        </w:rPr>
        <w:t xml:space="preserve"> </w:t>
      </w:r>
      <w:r w:rsidR="00E53E94">
        <w:rPr>
          <w:b/>
          <w:bCs/>
          <w:sz w:val="24"/>
          <w:szCs w:val="24"/>
        </w:rPr>
        <w:t>160</w:t>
      </w:r>
    </w:p>
    <w:p w:rsidR="00AE5B3F" w:rsidRDefault="00AE5B3F" w:rsidP="00AE5B3F">
      <w:pPr>
        <w:pStyle w:val="NoSpacing"/>
        <w:jc w:val="center"/>
        <w:rPr>
          <w:b/>
          <w:bCs/>
          <w:sz w:val="24"/>
          <w:szCs w:val="24"/>
          <w:lang w:bidi="hi-IN"/>
        </w:rPr>
      </w:pPr>
      <w:r>
        <w:rPr>
          <w:rFonts w:hint="cs"/>
          <w:b/>
          <w:bCs/>
          <w:sz w:val="24"/>
          <w:szCs w:val="24"/>
          <w:cs/>
          <w:lang w:bidi="hi-IN"/>
        </w:rPr>
        <w:t>6 दिसम्‍बर</w:t>
      </w:r>
      <w:r w:rsidRPr="00BC5995">
        <w:rPr>
          <w:rFonts w:hint="cs"/>
          <w:b/>
          <w:bCs/>
          <w:sz w:val="24"/>
          <w:szCs w:val="24"/>
          <w:lang w:bidi="hi-IN"/>
        </w:rPr>
        <w:t>,</w:t>
      </w:r>
      <w:r w:rsidRPr="00BC5995">
        <w:rPr>
          <w:rFonts w:hint="cs"/>
          <w:b/>
          <w:bCs/>
          <w:sz w:val="24"/>
          <w:szCs w:val="24"/>
          <w:cs/>
          <w:lang w:bidi="hi-IN"/>
        </w:rPr>
        <w:t xml:space="preserve"> 2013 को उत्‍तरार्थ</w:t>
      </w:r>
    </w:p>
    <w:p w:rsidR="00B25AFF" w:rsidRPr="00BC5995" w:rsidRDefault="00B25AFF" w:rsidP="00AE5B3F">
      <w:pPr>
        <w:pStyle w:val="NoSpacing"/>
        <w:jc w:val="center"/>
        <w:rPr>
          <w:b/>
          <w:bCs/>
          <w:sz w:val="24"/>
          <w:szCs w:val="24"/>
        </w:rPr>
      </w:pPr>
    </w:p>
    <w:p w:rsidR="00740272" w:rsidRPr="00B25AFF" w:rsidRDefault="00AE5B3F" w:rsidP="00B25AFF">
      <w:pPr>
        <w:pStyle w:val="NoSpacing"/>
        <w:rPr>
          <w:b/>
          <w:bCs/>
          <w:sz w:val="24"/>
          <w:szCs w:val="24"/>
          <w:cs/>
          <w:lang w:bidi="hi-IN"/>
        </w:rPr>
      </w:pPr>
      <w:r w:rsidRPr="00B25AFF">
        <w:rPr>
          <w:rFonts w:hint="cs"/>
          <w:b/>
          <w:bCs/>
          <w:sz w:val="24"/>
          <w:szCs w:val="24"/>
          <w:cs/>
          <w:lang w:bidi="hi-IN"/>
        </w:rPr>
        <w:t xml:space="preserve">विषय: </w:t>
      </w:r>
      <w:r w:rsidR="00740272" w:rsidRPr="00B25AFF">
        <w:rPr>
          <w:rFonts w:hint="cs"/>
          <w:b/>
          <w:bCs/>
          <w:sz w:val="24"/>
          <w:szCs w:val="24"/>
          <w:cs/>
          <w:lang w:bidi="hi-IN"/>
        </w:rPr>
        <w:t>महिला कृषकों के लाभार्थ धनराशि प्रदान किया जाना</w:t>
      </w:r>
      <w:r w:rsidR="00953002">
        <w:rPr>
          <w:rFonts w:hint="cs"/>
          <w:b/>
          <w:bCs/>
          <w:sz w:val="24"/>
          <w:szCs w:val="24"/>
          <w:cs/>
          <w:lang w:bidi="hi-IN"/>
        </w:rPr>
        <w:t>।</w:t>
      </w:r>
      <w:r w:rsidR="00740272" w:rsidRPr="00B25AFF">
        <w:rPr>
          <w:rFonts w:hint="cs"/>
          <w:b/>
          <w:bCs/>
          <w:sz w:val="24"/>
          <w:szCs w:val="24"/>
          <w:cs/>
          <w:lang w:bidi="hi-IN"/>
        </w:rPr>
        <w:t xml:space="preserve"> </w:t>
      </w:r>
    </w:p>
    <w:p w:rsidR="004C7291" w:rsidRPr="00B25AFF" w:rsidRDefault="00AE5B3F" w:rsidP="00B25AFF">
      <w:pPr>
        <w:pStyle w:val="NoSpacing"/>
        <w:rPr>
          <w:b/>
          <w:bCs/>
          <w:sz w:val="24"/>
          <w:szCs w:val="24"/>
          <w:lang w:bidi="hi-IN"/>
        </w:rPr>
      </w:pPr>
      <w:r w:rsidRPr="00B25AFF">
        <w:rPr>
          <w:rFonts w:hint="cs"/>
          <w:b/>
          <w:bCs/>
          <w:sz w:val="24"/>
          <w:szCs w:val="24"/>
          <w:cs/>
          <w:lang w:bidi="hi-IN"/>
        </w:rPr>
        <w:t xml:space="preserve">160 </w:t>
      </w:r>
      <w:r w:rsidRPr="00B25AFF">
        <w:rPr>
          <w:rFonts w:hint="cs"/>
          <w:b/>
          <w:bCs/>
          <w:sz w:val="24"/>
          <w:szCs w:val="24"/>
          <w:lang w:bidi="hi-IN"/>
        </w:rPr>
        <w:t>:</w:t>
      </w:r>
      <w:r w:rsidRPr="00B25AFF">
        <w:rPr>
          <w:rFonts w:hint="cs"/>
          <w:b/>
          <w:bCs/>
          <w:sz w:val="24"/>
          <w:szCs w:val="24"/>
          <w:cs/>
          <w:lang w:bidi="hi-IN"/>
        </w:rPr>
        <w:t xml:space="preserve"> </w:t>
      </w:r>
      <w:r w:rsidR="00740272" w:rsidRPr="00B25AFF">
        <w:rPr>
          <w:b/>
          <w:bCs/>
          <w:sz w:val="24"/>
          <w:szCs w:val="24"/>
          <w:cs/>
          <w:lang w:bidi="hi-IN"/>
        </w:rPr>
        <w:t>डा०</w:t>
      </w:r>
      <w:r w:rsidR="00740272" w:rsidRPr="00B25AFF">
        <w:rPr>
          <w:rFonts w:hint="cs"/>
          <w:b/>
          <w:bCs/>
          <w:sz w:val="24"/>
          <w:szCs w:val="24"/>
          <w:cs/>
          <w:lang w:bidi="hi-IN"/>
        </w:rPr>
        <w:t xml:space="preserve"> टी० सुब्‍बारामी रेड्डी :</w:t>
      </w:r>
    </w:p>
    <w:p w:rsidR="00B25AFF" w:rsidRDefault="00740272" w:rsidP="00B25AFF">
      <w:pPr>
        <w:pStyle w:val="NoSpacing"/>
        <w:rPr>
          <w:b/>
          <w:bCs/>
          <w:sz w:val="24"/>
          <w:szCs w:val="24"/>
          <w:lang w:bidi="hi-IN"/>
        </w:rPr>
      </w:pPr>
      <w:r w:rsidRPr="00B25AFF">
        <w:rPr>
          <w:rFonts w:hint="cs"/>
          <w:b/>
          <w:bCs/>
          <w:sz w:val="24"/>
          <w:szCs w:val="24"/>
          <w:cs/>
          <w:lang w:bidi="hi-IN"/>
        </w:rPr>
        <w:t>क्‍या कृषि मंत्री यह बताने की कृपा करेंगे कि :</w:t>
      </w:r>
    </w:p>
    <w:p w:rsidR="00D708BF" w:rsidRPr="00B25AFF" w:rsidRDefault="00740272" w:rsidP="00B25AFF">
      <w:pPr>
        <w:pStyle w:val="NoSpacing"/>
        <w:rPr>
          <w:b/>
          <w:bCs/>
          <w:sz w:val="24"/>
          <w:szCs w:val="24"/>
          <w:lang w:bidi="hi-IN"/>
        </w:rPr>
      </w:pPr>
      <w:r w:rsidRPr="00B25AFF">
        <w:rPr>
          <w:rFonts w:hint="cs"/>
          <w:b/>
          <w:bCs/>
          <w:sz w:val="24"/>
          <w:szCs w:val="24"/>
          <w:cs/>
          <w:lang w:bidi="hi-IN"/>
        </w:rPr>
        <w:t xml:space="preserve"> </w:t>
      </w:r>
    </w:p>
    <w:p w:rsidR="00740272" w:rsidRDefault="00740272" w:rsidP="00E378A3">
      <w:pPr>
        <w:pStyle w:val="ListParagraph"/>
        <w:numPr>
          <w:ilvl w:val="0"/>
          <w:numId w:val="1"/>
        </w:numPr>
        <w:ind w:left="720" w:hanging="360"/>
        <w:jc w:val="both"/>
        <w:rPr>
          <w:sz w:val="24"/>
          <w:szCs w:val="24"/>
        </w:rPr>
      </w:pPr>
      <w:r>
        <w:rPr>
          <w:rFonts w:hint="cs"/>
          <w:sz w:val="24"/>
          <w:szCs w:val="24"/>
          <w:cs/>
          <w:lang w:bidi="hi-IN"/>
        </w:rPr>
        <w:t xml:space="preserve"> क्‍या राज्‍य सरकारों को लाभार्थियों के लिए चलाई जाने वाली सभी योजनाओं में महिला कृषकों के  लिए 30 प्रतिशत तक धनराशि म</w:t>
      </w:r>
      <w:r w:rsidR="00953002">
        <w:rPr>
          <w:rFonts w:hint="cs"/>
          <w:sz w:val="24"/>
          <w:szCs w:val="24"/>
          <w:cs/>
          <w:lang w:bidi="hi-IN"/>
        </w:rPr>
        <w:t>ु</w:t>
      </w:r>
      <w:r>
        <w:rPr>
          <w:rFonts w:hint="cs"/>
          <w:sz w:val="24"/>
          <w:szCs w:val="24"/>
          <w:cs/>
          <w:lang w:bidi="hi-IN"/>
        </w:rPr>
        <w:t>हैया कराने का निर्देश दिया गया है</w:t>
      </w:r>
      <w:r>
        <w:rPr>
          <w:rFonts w:hint="cs"/>
          <w:sz w:val="24"/>
          <w:szCs w:val="24"/>
          <w:lang w:bidi="hi-IN"/>
        </w:rPr>
        <w:t>;</w:t>
      </w:r>
      <w:r>
        <w:rPr>
          <w:rFonts w:hint="cs"/>
          <w:sz w:val="24"/>
          <w:szCs w:val="24"/>
          <w:cs/>
          <w:lang w:bidi="hi-IN"/>
        </w:rPr>
        <w:t xml:space="preserve"> </w:t>
      </w:r>
    </w:p>
    <w:p w:rsidR="00740272" w:rsidRDefault="00740272" w:rsidP="00740272">
      <w:pPr>
        <w:pStyle w:val="ListParagraph"/>
        <w:numPr>
          <w:ilvl w:val="0"/>
          <w:numId w:val="1"/>
        </w:numPr>
        <w:jc w:val="both"/>
        <w:rPr>
          <w:sz w:val="24"/>
          <w:szCs w:val="24"/>
        </w:rPr>
      </w:pPr>
      <w:r>
        <w:rPr>
          <w:rFonts w:hint="cs"/>
          <w:sz w:val="24"/>
          <w:szCs w:val="24"/>
          <w:cs/>
          <w:lang w:bidi="hi-IN"/>
        </w:rPr>
        <w:t xml:space="preserve"> यदि हां</w:t>
      </w:r>
      <w:r>
        <w:rPr>
          <w:rFonts w:hint="cs"/>
          <w:sz w:val="24"/>
          <w:szCs w:val="24"/>
          <w:lang w:bidi="hi-IN"/>
        </w:rPr>
        <w:t>,</w:t>
      </w:r>
      <w:r>
        <w:rPr>
          <w:rFonts w:hint="cs"/>
          <w:sz w:val="24"/>
          <w:szCs w:val="24"/>
          <w:cs/>
          <w:lang w:bidi="hi-IN"/>
        </w:rPr>
        <w:t xml:space="preserve"> तो तत्‍संबंधी ब्‍यौरा क्‍या है</w:t>
      </w:r>
      <w:r>
        <w:rPr>
          <w:rFonts w:hint="cs"/>
          <w:sz w:val="24"/>
          <w:szCs w:val="24"/>
          <w:lang w:bidi="hi-IN"/>
        </w:rPr>
        <w:t>;</w:t>
      </w:r>
      <w:r>
        <w:rPr>
          <w:rFonts w:hint="cs"/>
          <w:sz w:val="24"/>
          <w:szCs w:val="24"/>
          <w:cs/>
          <w:lang w:bidi="hi-IN"/>
        </w:rPr>
        <w:t xml:space="preserve"> </w:t>
      </w:r>
    </w:p>
    <w:p w:rsidR="00740272" w:rsidRDefault="00740272" w:rsidP="00740272">
      <w:pPr>
        <w:pStyle w:val="ListParagraph"/>
        <w:numPr>
          <w:ilvl w:val="0"/>
          <w:numId w:val="1"/>
        </w:numPr>
        <w:jc w:val="both"/>
        <w:rPr>
          <w:sz w:val="24"/>
          <w:szCs w:val="24"/>
        </w:rPr>
      </w:pPr>
      <w:r>
        <w:rPr>
          <w:rFonts w:hint="cs"/>
          <w:sz w:val="24"/>
          <w:szCs w:val="24"/>
          <w:cs/>
          <w:lang w:bidi="hi-IN"/>
        </w:rPr>
        <w:t xml:space="preserve"> क्‍या सरकार ने हाल ही में देश में कृषि क्षेत्र में महिलाओं की प्रतिभागिता एवं योगदान के संबंध में कोई अध्‍ययन कराया है</w:t>
      </w:r>
      <w:r>
        <w:rPr>
          <w:rFonts w:hint="cs"/>
          <w:sz w:val="24"/>
          <w:szCs w:val="24"/>
          <w:lang w:bidi="hi-IN"/>
        </w:rPr>
        <w:t>;</w:t>
      </w:r>
      <w:r>
        <w:rPr>
          <w:rFonts w:hint="cs"/>
          <w:sz w:val="24"/>
          <w:szCs w:val="24"/>
          <w:cs/>
          <w:lang w:bidi="hi-IN"/>
        </w:rPr>
        <w:t xml:space="preserve"> </w:t>
      </w:r>
    </w:p>
    <w:p w:rsidR="00740272" w:rsidRDefault="00740272" w:rsidP="00740272">
      <w:pPr>
        <w:pStyle w:val="ListParagraph"/>
        <w:numPr>
          <w:ilvl w:val="0"/>
          <w:numId w:val="1"/>
        </w:numPr>
        <w:jc w:val="both"/>
        <w:rPr>
          <w:sz w:val="24"/>
          <w:szCs w:val="24"/>
        </w:rPr>
      </w:pPr>
      <w:r>
        <w:rPr>
          <w:rFonts w:hint="cs"/>
          <w:sz w:val="24"/>
          <w:szCs w:val="24"/>
          <w:cs/>
          <w:lang w:bidi="hi-IN"/>
        </w:rPr>
        <w:t xml:space="preserve"> यदि हां</w:t>
      </w:r>
      <w:r>
        <w:rPr>
          <w:rFonts w:hint="cs"/>
          <w:sz w:val="24"/>
          <w:szCs w:val="24"/>
          <w:lang w:bidi="hi-IN"/>
        </w:rPr>
        <w:t>,</w:t>
      </w:r>
      <w:r>
        <w:rPr>
          <w:rFonts w:hint="cs"/>
          <w:sz w:val="24"/>
          <w:szCs w:val="24"/>
          <w:cs/>
          <w:lang w:bidi="hi-IN"/>
        </w:rPr>
        <w:t xml:space="preserve"> तो इसके क्‍या परिणाम निकले हैं</w:t>
      </w:r>
      <w:r>
        <w:rPr>
          <w:rFonts w:hint="cs"/>
          <w:sz w:val="24"/>
          <w:szCs w:val="24"/>
          <w:lang w:bidi="hi-IN"/>
        </w:rPr>
        <w:t>;</w:t>
      </w:r>
      <w:r>
        <w:rPr>
          <w:rFonts w:hint="cs"/>
          <w:sz w:val="24"/>
          <w:szCs w:val="24"/>
          <w:cs/>
          <w:lang w:bidi="hi-IN"/>
        </w:rPr>
        <w:t xml:space="preserve"> और</w:t>
      </w:r>
    </w:p>
    <w:p w:rsidR="004C7291" w:rsidRPr="00B25AFF" w:rsidRDefault="00740272" w:rsidP="00B25AFF">
      <w:pPr>
        <w:pStyle w:val="ListParagraph"/>
        <w:numPr>
          <w:ilvl w:val="0"/>
          <w:numId w:val="1"/>
        </w:numPr>
        <w:jc w:val="both"/>
        <w:rPr>
          <w:sz w:val="24"/>
          <w:szCs w:val="24"/>
        </w:rPr>
      </w:pPr>
      <w:r>
        <w:rPr>
          <w:rFonts w:hint="cs"/>
          <w:sz w:val="24"/>
          <w:szCs w:val="24"/>
          <w:cs/>
          <w:lang w:bidi="hi-IN"/>
        </w:rPr>
        <w:t xml:space="preserve"> सरकार ने अध्‍ययन के निष्‍कर्षों पर क्‍या अनुवर्ती कार्रवाई की है</w:t>
      </w:r>
      <w:r>
        <w:rPr>
          <w:sz w:val="24"/>
          <w:szCs w:val="24"/>
          <w:lang w:bidi="hi-IN"/>
        </w:rPr>
        <w:t>?</w:t>
      </w:r>
    </w:p>
    <w:p w:rsidR="004C7291" w:rsidRDefault="004C7291" w:rsidP="00B25AFF">
      <w:pPr>
        <w:pStyle w:val="NoSpacing"/>
        <w:jc w:val="center"/>
        <w:rPr>
          <w:b/>
          <w:bCs/>
          <w:lang w:bidi="hi-IN"/>
        </w:rPr>
      </w:pPr>
      <w:r w:rsidRPr="004C7291">
        <w:rPr>
          <w:rFonts w:hint="cs"/>
          <w:b/>
          <w:bCs/>
          <w:cs/>
          <w:lang w:bidi="hi-IN"/>
        </w:rPr>
        <w:t>उत्‍तर</w:t>
      </w:r>
    </w:p>
    <w:p w:rsidR="00AE5B3F" w:rsidRDefault="00AE5B3F" w:rsidP="00B25AFF">
      <w:pPr>
        <w:pStyle w:val="NoSpacing"/>
        <w:jc w:val="center"/>
        <w:rPr>
          <w:b/>
          <w:bCs/>
          <w:u w:val="single"/>
          <w:lang w:bidi="hi-IN"/>
        </w:rPr>
      </w:pPr>
      <w:r w:rsidRPr="00601201">
        <w:rPr>
          <w:rFonts w:hint="cs"/>
          <w:b/>
          <w:bCs/>
          <w:u w:val="single"/>
          <w:cs/>
          <w:lang w:bidi="hi-IN"/>
        </w:rPr>
        <w:t>कृषि एवं खाद्य प्रसंस्‍करण</w:t>
      </w:r>
      <w:r>
        <w:rPr>
          <w:b/>
          <w:bCs/>
          <w:u w:val="single"/>
        </w:rPr>
        <w:t xml:space="preserve"> </w:t>
      </w:r>
      <w:r w:rsidRPr="002755A7">
        <w:rPr>
          <w:rFonts w:hint="cs"/>
          <w:b/>
          <w:bCs/>
          <w:u w:val="single"/>
          <w:cs/>
          <w:lang w:bidi="hi-IN"/>
        </w:rPr>
        <w:t>उद्योग मंत्रालय में राज्‍य मंत्री</w:t>
      </w:r>
      <w:r>
        <w:rPr>
          <w:b/>
          <w:bCs/>
        </w:rPr>
        <w:t xml:space="preserve"> </w:t>
      </w:r>
      <w:r w:rsidRPr="002755A7">
        <w:rPr>
          <w:b/>
          <w:bCs/>
          <w:u w:val="single"/>
        </w:rPr>
        <w:t>(</w:t>
      </w:r>
      <w:r w:rsidR="00793C80">
        <w:rPr>
          <w:rFonts w:hint="cs"/>
          <w:b/>
          <w:bCs/>
          <w:u w:val="single"/>
          <w:cs/>
          <w:lang w:bidi="hi-IN"/>
        </w:rPr>
        <w:t xml:space="preserve">श्री </w:t>
      </w:r>
      <w:r w:rsidRPr="002755A7">
        <w:rPr>
          <w:rFonts w:hint="cs"/>
          <w:b/>
          <w:bCs/>
          <w:u w:val="single"/>
          <w:cs/>
          <w:lang w:bidi="hi-IN"/>
        </w:rPr>
        <w:t>तारिक अनवर</w:t>
      </w:r>
      <w:r w:rsidRPr="002755A7">
        <w:rPr>
          <w:b/>
          <w:bCs/>
          <w:u w:val="single"/>
        </w:rPr>
        <w:t>)</w:t>
      </w:r>
    </w:p>
    <w:p w:rsidR="00B25AFF" w:rsidRPr="00AE5B3F" w:rsidRDefault="00B25AFF" w:rsidP="00B25AFF">
      <w:pPr>
        <w:pStyle w:val="NoSpacing"/>
        <w:jc w:val="center"/>
        <w:rPr>
          <w:rFonts w:ascii="Mangal" w:hAnsi="Mangal"/>
          <w:b/>
          <w:bCs/>
          <w:sz w:val="28"/>
          <w:szCs w:val="28"/>
          <w:lang w:bidi="hi-IN"/>
        </w:rPr>
      </w:pPr>
    </w:p>
    <w:p w:rsidR="004C7291" w:rsidRDefault="004C7291" w:rsidP="00DF2C64">
      <w:pPr>
        <w:pStyle w:val="NoSpacing"/>
        <w:jc w:val="both"/>
        <w:rPr>
          <w:rFonts w:hint="cs"/>
          <w:lang w:bidi="hi-IN"/>
        </w:rPr>
      </w:pPr>
      <w:r w:rsidRPr="00953002">
        <w:rPr>
          <w:rFonts w:hint="cs"/>
          <w:b/>
          <w:bCs/>
          <w:cs/>
          <w:lang w:bidi="hi-IN"/>
        </w:rPr>
        <w:t xml:space="preserve"> एवं (ख)</w:t>
      </w:r>
      <w:r w:rsidRPr="0038291D">
        <w:rPr>
          <w:rFonts w:hint="cs"/>
          <w:cs/>
          <w:lang w:bidi="hi-IN"/>
        </w:rPr>
        <w:t xml:space="preserve"> जी हाँ। वर्ष 1997-98 से </w:t>
      </w:r>
      <w:r w:rsidR="008438FD">
        <w:rPr>
          <w:rFonts w:hint="cs"/>
          <w:cs/>
          <w:lang w:bidi="hi-IN"/>
        </w:rPr>
        <w:t xml:space="preserve">आगे </w:t>
      </w:r>
      <w:r w:rsidRPr="0038291D">
        <w:rPr>
          <w:rFonts w:hint="cs"/>
          <w:cs/>
          <w:lang w:bidi="hi-IN"/>
        </w:rPr>
        <w:t>महिला घटक योजना के संबंध में योजना आयोग के दिशा-निर्देशों के अनुसार राज्‍य सरकारों को महिला किसानों के लाभ के लिए 30 प्रतिशत की सीमा तक निधियों के प्रवाह को सुनिश्‍चित करने के लिए कहा गया है। विस्‍तार सुधारों के लिए राज्‍य विस्‍तार कार्यक्रम हेतु सहायता</w:t>
      </w:r>
      <w:r w:rsidRPr="0038291D">
        <w:rPr>
          <w:rFonts w:hint="cs"/>
          <w:lang w:bidi="hi-IN"/>
        </w:rPr>
        <w:t>,</w:t>
      </w:r>
      <w:r w:rsidRPr="0038291D">
        <w:rPr>
          <w:rFonts w:hint="cs"/>
          <w:cs/>
          <w:lang w:bidi="hi-IN"/>
        </w:rPr>
        <w:t xml:space="preserve"> राष्‍ट्रीय खाद्य सुरक्षा मिशन (एनएफएसएम)</w:t>
      </w:r>
      <w:r w:rsidRPr="0038291D">
        <w:rPr>
          <w:rFonts w:hint="cs"/>
          <w:lang w:bidi="hi-IN"/>
        </w:rPr>
        <w:t>,</w:t>
      </w:r>
      <w:r w:rsidRPr="0038291D">
        <w:rPr>
          <w:rFonts w:hint="cs"/>
          <w:cs/>
          <w:lang w:bidi="hi-IN"/>
        </w:rPr>
        <w:t xml:space="preserve"> राष्‍ट्रीय बागवानी मिशन (एनएचएम)</w:t>
      </w:r>
      <w:r w:rsidRPr="0038291D">
        <w:rPr>
          <w:rFonts w:hint="cs"/>
          <w:lang w:bidi="hi-IN"/>
        </w:rPr>
        <w:t>,</w:t>
      </w:r>
      <w:r w:rsidRPr="0038291D">
        <w:rPr>
          <w:rFonts w:hint="cs"/>
          <w:cs/>
          <w:lang w:bidi="hi-IN"/>
        </w:rPr>
        <w:t xml:space="preserve"> पूर्वोत्‍तर एवं हिमालयी राज्‍यों हेतु बागवानी मिशन (एचएमएनईएच)</w:t>
      </w:r>
      <w:r w:rsidRPr="0038291D">
        <w:rPr>
          <w:rFonts w:hint="cs"/>
          <w:lang w:bidi="hi-IN"/>
        </w:rPr>
        <w:t>,</w:t>
      </w:r>
      <w:r w:rsidRPr="0038291D">
        <w:rPr>
          <w:rFonts w:hint="cs"/>
          <w:cs/>
          <w:lang w:bidi="hi-IN"/>
        </w:rPr>
        <w:t xml:space="preserve"> राष्‍ट्रीय बांस मिशन (एनबीएम)</w:t>
      </w:r>
      <w:r w:rsidRPr="0038291D">
        <w:rPr>
          <w:rFonts w:hint="cs"/>
          <w:lang w:bidi="hi-IN"/>
        </w:rPr>
        <w:t>,</w:t>
      </w:r>
      <w:r w:rsidRPr="0038291D">
        <w:rPr>
          <w:rFonts w:hint="cs"/>
          <w:cs/>
          <w:lang w:bidi="hi-IN"/>
        </w:rPr>
        <w:t xml:space="preserve"> </w:t>
      </w:r>
      <w:r w:rsidR="008438FD">
        <w:rPr>
          <w:rFonts w:hint="cs"/>
          <w:cs/>
          <w:lang w:bidi="hi-IN"/>
        </w:rPr>
        <w:t>प्रशिक्षण</w:t>
      </w:r>
      <w:r w:rsidR="001E5D48">
        <w:rPr>
          <w:rFonts w:hint="cs"/>
          <w:lang w:bidi="hi-IN"/>
        </w:rPr>
        <w:t>,</w:t>
      </w:r>
      <w:r w:rsidR="008438FD">
        <w:rPr>
          <w:rFonts w:hint="cs"/>
          <w:cs/>
          <w:lang w:bidi="hi-IN"/>
        </w:rPr>
        <w:t xml:space="preserve"> परीक्षण</w:t>
      </w:r>
      <w:r w:rsidR="0038291D">
        <w:rPr>
          <w:rFonts w:hint="cs"/>
          <w:cs/>
          <w:lang w:bidi="hi-IN"/>
        </w:rPr>
        <w:t xml:space="preserve"> एवं प्रदर्शन के माध्‍यम से कृषि यंत्रीकरण को बढ़ावा देना एवं सुदृढ़ बनाना</w:t>
      </w:r>
      <w:r w:rsidR="0038291D">
        <w:rPr>
          <w:rFonts w:hint="cs"/>
          <w:lang w:bidi="hi-IN"/>
        </w:rPr>
        <w:t>,</w:t>
      </w:r>
      <w:r w:rsidR="0038291D">
        <w:rPr>
          <w:rFonts w:hint="cs"/>
          <w:cs/>
          <w:lang w:bidi="hi-IN"/>
        </w:rPr>
        <w:t xml:space="preserve"> कटाई पश्‍चात् प्रौद्योगिकी एवं प्रबंधन तथा राष्‍ट्रीय सूक्ष्‍म सिंचाई मिशन जैसी </w:t>
      </w:r>
      <w:r w:rsidR="007F4194">
        <w:rPr>
          <w:rFonts w:hint="cs"/>
          <w:cs/>
          <w:lang w:bidi="hi-IN"/>
        </w:rPr>
        <w:t>लाभार्थी उन्‍मुख स्‍कीमों</w:t>
      </w:r>
      <w:r w:rsidR="00AE5B3F">
        <w:rPr>
          <w:rFonts w:hint="cs"/>
          <w:cs/>
          <w:lang w:bidi="hi-IN"/>
        </w:rPr>
        <w:t xml:space="preserve"> </w:t>
      </w:r>
      <w:r w:rsidR="007F4194">
        <w:rPr>
          <w:rFonts w:hint="cs"/>
          <w:cs/>
          <w:lang w:bidi="hi-IN"/>
        </w:rPr>
        <w:t>के दिशा-निर्देश में महिला</w:t>
      </w:r>
      <w:r w:rsidR="00953002">
        <w:rPr>
          <w:rFonts w:hint="cs"/>
          <w:cs/>
          <w:lang w:bidi="hi-IN"/>
        </w:rPr>
        <w:t xml:space="preserve"> </w:t>
      </w:r>
      <w:r w:rsidR="007F4194">
        <w:rPr>
          <w:rFonts w:hint="cs"/>
          <w:cs/>
          <w:lang w:bidi="hi-IN"/>
        </w:rPr>
        <w:t>किसानों के लिए 30 प्रतिशत निधियों के प्रवाह के संबंध में यह प्रावधान है।</w:t>
      </w:r>
    </w:p>
    <w:p w:rsidR="001E5D48" w:rsidRDefault="001E5D48" w:rsidP="001E5D48">
      <w:pPr>
        <w:pStyle w:val="NoSpacing"/>
      </w:pPr>
    </w:p>
    <w:p w:rsidR="007F4194" w:rsidRDefault="007F4194" w:rsidP="001E5D48">
      <w:pPr>
        <w:pStyle w:val="NoSpacing"/>
        <w:rPr>
          <w:rFonts w:hint="cs"/>
          <w:lang w:bidi="hi-IN"/>
        </w:rPr>
      </w:pPr>
      <w:r>
        <w:rPr>
          <w:rFonts w:hint="cs"/>
          <w:cs/>
          <w:lang w:bidi="hi-IN"/>
        </w:rPr>
        <w:t>(ग)</w:t>
      </w:r>
      <w:r w:rsidR="00B25AFF">
        <w:rPr>
          <w:rFonts w:hint="cs"/>
          <w:cs/>
          <w:lang w:bidi="hi-IN"/>
        </w:rPr>
        <w:t xml:space="preserve"> </w:t>
      </w:r>
      <w:r>
        <w:rPr>
          <w:rFonts w:hint="cs"/>
          <w:cs/>
          <w:lang w:bidi="hi-IN"/>
        </w:rPr>
        <w:t xml:space="preserve">जी नहीं। </w:t>
      </w:r>
    </w:p>
    <w:p w:rsidR="001E5D48" w:rsidRDefault="001E5D48" w:rsidP="001E5D48">
      <w:pPr>
        <w:pStyle w:val="NoSpacing"/>
        <w:rPr>
          <w:lang w:bidi="hi-IN"/>
        </w:rPr>
      </w:pPr>
    </w:p>
    <w:p w:rsidR="007F4194" w:rsidRDefault="007F4194" w:rsidP="001E5D48">
      <w:pPr>
        <w:pStyle w:val="NoSpacing"/>
        <w:rPr>
          <w:lang w:bidi="hi-IN"/>
        </w:rPr>
      </w:pPr>
      <w:r>
        <w:rPr>
          <w:rFonts w:hint="cs"/>
          <w:cs/>
          <w:lang w:bidi="hi-IN"/>
        </w:rPr>
        <w:t xml:space="preserve">(घ) एवं (ड.) प्रश्‍न ही नहीं उठता। </w:t>
      </w:r>
    </w:p>
    <w:p w:rsidR="00953002" w:rsidRPr="007F4194" w:rsidRDefault="00953002" w:rsidP="001E5D48">
      <w:pPr>
        <w:pStyle w:val="NoSpacing"/>
        <w:jc w:val="center"/>
        <w:rPr>
          <w:lang w:bidi="hi-IN"/>
        </w:rPr>
      </w:pPr>
      <w:proofErr w:type="gramStart"/>
      <w:r>
        <w:rPr>
          <w:lang w:bidi="hi-IN"/>
        </w:rPr>
        <w:t>xxxxxx</w:t>
      </w:r>
      <w:proofErr w:type="gramEnd"/>
    </w:p>
    <w:sectPr w:rsidR="00953002" w:rsidRPr="007F4194" w:rsidSect="00B25AFF">
      <w:pgSz w:w="12240" w:h="15840"/>
      <w:pgMar w:top="54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5909"/>
    <w:multiLevelType w:val="hybridMultilevel"/>
    <w:tmpl w:val="2D826032"/>
    <w:lvl w:ilvl="0" w:tplc="B38C7AAC">
      <w:start w:val="1"/>
      <w:numFmt w:val="hindiVowels"/>
      <w:lvlText w:val="(%1)"/>
      <w:lvlJc w:val="left"/>
      <w:pPr>
        <w:ind w:left="1110" w:hanging="375"/>
      </w:pPr>
      <w:rPr>
        <w:rFonts w:hint="default"/>
        <w:b/>
        <w:bCs/>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
    <w:nsid w:val="0E883D29"/>
    <w:multiLevelType w:val="hybridMultilevel"/>
    <w:tmpl w:val="676AAB16"/>
    <w:lvl w:ilvl="0" w:tplc="BBCE704A">
      <w:start w:val="1"/>
      <w:numFmt w:val="hindiVowels"/>
      <w:lvlText w:val="(%1)"/>
      <w:lvlJc w:val="left"/>
      <w:pPr>
        <w:ind w:left="735" w:hanging="375"/>
      </w:pPr>
      <w:rPr>
        <w:rFonts w:ascii="Mangal" w:hAnsi="Mangal"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4F3E2A"/>
    <w:rsid w:val="001E5D48"/>
    <w:rsid w:val="002F487F"/>
    <w:rsid w:val="0038291D"/>
    <w:rsid w:val="00447DBE"/>
    <w:rsid w:val="004B3D2B"/>
    <w:rsid w:val="004C7291"/>
    <w:rsid w:val="004F3E2A"/>
    <w:rsid w:val="00740272"/>
    <w:rsid w:val="00793C80"/>
    <w:rsid w:val="007F4194"/>
    <w:rsid w:val="008438FD"/>
    <w:rsid w:val="00953002"/>
    <w:rsid w:val="0096577A"/>
    <w:rsid w:val="009B4237"/>
    <w:rsid w:val="00AE5B3F"/>
    <w:rsid w:val="00B25AFF"/>
    <w:rsid w:val="00BD22B7"/>
    <w:rsid w:val="00CA3F20"/>
    <w:rsid w:val="00D708BF"/>
    <w:rsid w:val="00DF2C64"/>
    <w:rsid w:val="00E378A3"/>
    <w:rsid w:val="00E53E94"/>
    <w:rsid w:val="00F15F57"/>
    <w:rsid w:val="00F5222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8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272"/>
    <w:pPr>
      <w:ind w:left="720"/>
      <w:contextualSpacing/>
    </w:pPr>
  </w:style>
  <w:style w:type="character" w:customStyle="1" w:styleId="NoSpacingChar">
    <w:name w:val="No Spacing Char"/>
    <w:basedOn w:val="DefaultParagraphFont"/>
    <w:link w:val="NoSpacing"/>
    <w:uiPriority w:val="1"/>
    <w:locked/>
    <w:rsid w:val="00AE5B3F"/>
    <w:rPr>
      <w:rFonts w:ascii="Calibri" w:eastAsia="Times New Roman" w:hAnsi="Calibri" w:cs="Mangal"/>
    </w:rPr>
  </w:style>
  <w:style w:type="paragraph" w:styleId="NoSpacing">
    <w:name w:val="No Spacing"/>
    <w:link w:val="NoSpacingChar"/>
    <w:uiPriority w:val="1"/>
    <w:qFormat/>
    <w:rsid w:val="00AE5B3F"/>
    <w:pPr>
      <w:spacing w:after="0" w:line="240" w:lineRule="auto"/>
    </w:pPr>
    <w:rPr>
      <w:rFonts w:ascii="Calibri" w:eastAsia="Times New Roman" w:hAnsi="Calibri" w:cs="Mang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15</cp:revision>
  <cp:lastPrinted>2013-12-05T10:25:00Z</cp:lastPrinted>
  <dcterms:created xsi:type="dcterms:W3CDTF">2013-12-03T05:44:00Z</dcterms:created>
  <dcterms:modified xsi:type="dcterms:W3CDTF">2013-12-05T10:25:00Z</dcterms:modified>
</cp:coreProperties>
</file>