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BDA" w:rsidRPr="002B6B52" w:rsidRDefault="00453BDA" w:rsidP="00453BDA">
      <w:pPr>
        <w:jc w:val="center"/>
        <w:rPr>
          <w:rFonts w:hint="cs"/>
          <w:b/>
          <w:bCs/>
          <w:sz w:val="22"/>
          <w:szCs w:val="22"/>
        </w:rPr>
      </w:pPr>
      <w:r w:rsidRPr="002B6B52">
        <w:rPr>
          <w:rFonts w:hint="cs"/>
          <w:b/>
          <w:bCs/>
          <w:sz w:val="22"/>
          <w:szCs w:val="22"/>
          <w:cs/>
        </w:rPr>
        <w:t>भारत सरकार</w:t>
      </w:r>
    </w:p>
    <w:p w:rsidR="00453BDA" w:rsidRPr="002B6B52" w:rsidRDefault="00453BDA" w:rsidP="00453BDA">
      <w:pPr>
        <w:jc w:val="center"/>
        <w:rPr>
          <w:b/>
          <w:bCs/>
          <w:sz w:val="22"/>
          <w:szCs w:val="22"/>
        </w:rPr>
      </w:pPr>
      <w:r w:rsidRPr="002B6B52">
        <w:rPr>
          <w:b/>
          <w:bCs/>
          <w:sz w:val="22"/>
          <w:szCs w:val="22"/>
          <w:cs/>
        </w:rPr>
        <w:t>वित्त मंत्रालय</w:t>
      </w:r>
    </w:p>
    <w:p w:rsidR="00453BDA" w:rsidRPr="002B6B52" w:rsidRDefault="00453BDA" w:rsidP="00453BDA">
      <w:pPr>
        <w:jc w:val="center"/>
        <w:rPr>
          <w:rFonts w:hint="cs"/>
          <w:b/>
          <w:bCs/>
          <w:sz w:val="22"/>
          <w:szCs w:val="22"/>
        </w:rPr>
      </w:pPr>
      <w:r w:rsidRPr="002B6B52">
        <w:rPr>
          <w:b/>
          <w:bCs/>
          <w:sz w:val="22"/>
          <w:szCs w:val="22"/>
          <w:cs/>
        </w:rPr>
        <w:t>व्‍यय विभाग</w:t>
      </w:r>
    </w:p>
    <w:p w:rsidR="00453BDA" w:rsidRPr="002B6B52" w:rsidRDefault="00453BDA" w:rsidP="00453BDA">
      <w:pPr>
        <w:jc w:val="center"/>
        <w:rPr>
          <w:b/>
          <w:bCs/>
          <w:sz w:val="22"/>
          <w:szCs w:val="22"/>
        </w:rPr>
      </w:pPr>
    </w:p>
    <w:p w:rsidR="00453BDA" w:rsidRPr="002B6B52" w:rsidRDefault="00453BDA" w:rsidP="00453BDA">
      <w:pPr>
        <w:jc w:val="center"/>
        <w:rPr>
          <w:b/>
          <w:bCs/>
          <w:sz w:val="22"/>
          <w:szCs w:val="22"/>
        </w:rPr>
      </w:pPr>
      <w:r w:rsidRPr="002B6B52">
        <w:rPr>
          <w:rFonts w:hint="cs"/>
          <w:b/>
          <w:bCs/>
          <w:sz w:val="22"/>
          <w:szCs w:val="22"/>
          <w:cs/>
        </w:rPr>
        <w:t>राज्य</w:t>
      </w:r>
      <w:r w:rsidRPr="002B6B52">
        <w:rPr>
          <w:b/>
          <w:bCs/>
          <w:sz w:val="22"/>
          <w:szCs w:val="22"/>
          <w:cs/>
        </w:rPr>
        <w:t xml:space="preserve"> सभा</w:t>
      </w:r>
    </w:p>
    <w:p w:rsidR="00453BDA" w:rsidRPr="002B6B52" w:rsidRDefault="00453BDA" w:rsidP="00453BDA">
      <w:pPr>
        <w:jc w:val="center"/>
        <w:rPr>
          <w:b/>
          <w:bCs/>
          <w:sz w:val="22"/>
          <w:szCs w:val="22"/>
        </w:rPr>
      </w:pPr>
    </w:p>
    <w:p w:rsidR="00453BDA" w:rsidRPr="002B6B52" w:rsidRDefault="00453BDA" w:rsidP="00453BDA">
      <w:pPr>
        <w:jc w:val="center"/>
        <w:rPr>
          <w:rFonts w:hint="cs"/>
          <w:b/>
          <w:bCs/>
          <w:sz w:val="22"/>
          <w:szCs w:val="22"/>
          <w:cs/>
        </w:rPr>
      </w:pPr>
      <w:r w:rsidRPr="002B6B52">
        <w:rPr>
          <w:rFonts w:hint="cs"/>
          <w:b/>
          <w:bCs/>
          <w:sz w:val="22"/>
          <w:szCs w:val="22"/>
          <w:cs/>
        </w:rPr>
        <w:t>अतारांकित</w:t>
      </w:r>
      <w:r w:rsidRPr="002B6B52">
        <w:rPr>
          <w:b/>
          <w:bCs/>
          <w:sz w:val="22"/>
          <w:szCs w:val="22"/>
          <w:cs/>
        </w:rPr>
        <w:t xml:space="preserve"> प्रश्‍न संख्‍या</w:t>
      </w:r>
      <w:r w:rsidRPr="002B6B52">
        <w:rPr>
          <w:rFonts w:hint="cs"/>
          <w:b/>
          <w:bCs/>
          <w:sz w:val="22"/>
          <w:szCs w:val="22"/>
          <w:cs/>
        </w:rPr>
        <w:t xml:space="preserve"> - 1262 </w:t>
      </w:r>
    </w:p>
    <w:p w:rsidR="00453BDA" w:rsidRPr="00556D0E" w:rsidRDefault="00453BDA" w:rsidP="00453BDA">
      <w:pPr>
        <w:jc w:val="center"/>
        <w:rPr>
          <w:b/>
          <w:bCs/>
          <w:sz w:val="6"/>
          <w:szCs w:val="6"/>
          <w:cs/>
        </w:rPr>
      </w:pPr>
    </w:p>
    <w:p w:rsidR="00453BDA" w:rsidRPr="002B6B52" w:rsidRDefault="00453BDA" w:rsidP="00453BDA">
      <w:pPr>
        <w:jc w:val="center"/>
        <w:rPr>
          <w:rFonts w:hint="cs"/>
          <w:b/>
          <w:bCs/>
          <w:i/>
          <w:iCs/>
          <w:sz w:val="22"/>
          <w:szCs w:val="22"/>
        </w:rPr>
      </w:pPr>
      <w:r w:rsidRPr="002B6B52">
        <w:rPr>
          <w:b/>
          <w:bCs/>
          <w:i/>
          <w:iCs/>
          <w:sz w:val="22"/>
          <w:szCs w:val="22"/>
          <w:cs/>
        </w:rPr>
        <w:t xml:space="preserve"> </w:t>
      </w:r>
      <w:r w:rsidRPr="002B6B52">
        <w:rPr>
          <w:rFonts w:hint="cs"/>
          <w:b/>
          <w:bCs/>
          <w:i/>
          <w:iCs/>
          <w:sz w:val="22"/>
          <w:szCs w:val="22"/>
          <w:cs/>
        </w:rPr>
        <w:t xml:space="preserve">मंगलवार, 17 दिसम्‍बर, 2013/26 अग्रहायण, 1935 (शक) </w:t>
      </w:r>
    </w:p>
    <w:p w:rsidR="00453BDA" w:rsidRPr="00556D0E" w:rsidRDefault="00453BDA" w:rsidP="00453BDA">
      <w:pPr>
        <w:jc w:val="center"/>
        <w:rPr>
          <w:rFonts w:hint="cs"/>
          <w:b/>
          <w:bCs/>
          <w:i/>
          <w:iCs/>
          <w:sz w:val="10"/>
          <w:szCs w:val="10"/>
        </w:rPr>
      </w:pPr>
    </w:p>
    <w:p w:rsidR="00453BDA" w:rsidRPr="002B6B52" w:rsidRDefault="00453BDA" w:rsidP="00453BDA">
      <w:pPr>
        <w:jc w:val="center"/>
        <w:rPr>
          <w:rFonts w:hint="cs"/>
          <w:b/>
          <w:bCs/>
          <w:sz w:val="22"/>
          <w:szCs w:val="22"/>
        </w:rPr>
      </w:pPr>
      <w:r w:rsidRPr="002B6B52">
        <w:rPr>
          <w:rFonts w:hint="cs"/>
          <w:b/>
          <w:bCs/>
          <w:sz w:val="22"/>
          <w:szCs w:val="22"/>
          <w:cs/>
        </w:rPr>
        <w:t xml:space="preserve">ए.आई.बी.पी. और एफ.एम.पी. के अन्‍तर्गत स्‍वीकृत करने का अधिकार </w:t>
      </w:r>
    </w:p>
    <w:p w:rsidR="00453BDA" w:rsidRPr="002B6B52" w:rsidRDefault="00453BDA" w:rsidP="00453BDA">
      <w:pPr>
        <w:jc w:val="center"/>
        <w:rPr>
          <w:b/>
          <w:bCs/>
          <w:sz w:val="22"/>
          <w:szCs w:val="22"/>
        </w:rPr>
      </w:pPr>
    </w:p>
    <w:p w:rsidR="00453BDA" w:rsidRPr="002B6B52" w:rsidRDefault="00453BDA" w:rsidP="00453BDA">
      <w:pPr>
        <w:jc w:val="both"/>
        <w:rPr>
          <w:b/>
          <w:bCs/>
          <w:sz w:val="22"/>
          <w:szCs w:val="22"/>
        </w:rPr>
      </w:pPr>
      <w:r w:rsidRPr="002B6B52">
        <w:rPr>
          <w:rFonts w:hint="cs"/>
          <w:b/>
          <w:bCs/>
          <w:sz w:val="22"/>
          <w:szCs w:val="22"/>
          <w:cs/>
        </w:rPr>
        <w:t>1262.</w:t>
      </w:r>
      <w:r w:rsidRPr="002B6B52">
        <w:rPr>
          <w:b/>
          <w:bCs/>
          <w:sz w:val="22"/>
          <w:szCs w:val="22"/>
          <w:cs/>
        </w:rPr>
        <w:t xml:space="preserve"> </w:t>
      </w:r>
      <w:r w:rsidRPr="002B6B52">
        <w:rPr>
          <w:rFonts w:hint="cs"/>
          <w:b/>
          <w:bCs/>
          <w:sz w:val="22"/>
          <w:szCs w:val="22"/>
          <w:cs/>
        </w:rPr>
        <w:t xml:space="preserve">श्री जगत प्रकाश नड्डा:  </w:t>
      </w:r>
    </w:p>
    <w:p w:rsidR="00453BDA" w:rsidRPr="002B6B52" w:rsidRDefault="00453BDA" w:rsidP="00453BDA">
      <w:pPr>
        <w:spacing w:after="120"/>
        <w:jc w:val="both"/>
        <w:rPr>
          <w:sz w:val="22"/>
          <w:szCs w:val="22"/>
        </w:rPr>
      </w:pPr>
      <w:r w:rsidRPr="002B6B52">
        <w:rPr>
          <w:b/>
          <w:bCs/>
          <w:sz w:val="22"/>
          <w:szCs w:val="22"/>
          <w:cs/>
        </w:rPr>
        <w:t>क्‍या वित्त मंत्री यह बताने की कृपा करेंगे कि:</w:t>
      </w:r>
    </w:p>
    <w:p w:rsidR="00453BDA" w:rsidRPr="002B6B52" w:rsidRDefault="00453BDA" w:rsidP="00453BDA">
      <w:pPr>
        <w:numPr>
          <w:ilvl w:val="0"/>
          <w:numId w:val="2"/>
        </w:numPr>
        <w:ind w:left="540" w:hanging="540"/>
        <w:jc w:val="both"/>
        <w:rPr>
          <w:rFonts w:hint="cs"/>
          <w:b/>
          <w:bCs/>
          <w:sz w:val="22"/>
          <w:szCs w:val="22"/>
        </w:rPr>
      </w:pPr>
      <w:r w:rsidRPr="002B6B52">
        <w:rPr>
          <w:rFonts w:hint="cs"/>
          <w:sz w:val="22"/>
          <w:szCs w:val="22"/>
          <w:cs/>
        </w:rPr>
        <w:t xml:space="preserve">क्‍या जल संसाधन मंत्रालय को त्‍वरित सिंचाई लाभ कार्यक्रम (ए.आई.बी.पी) और फ्लोरोसिस शमन कार्यक्रम (एफ.एम.पी) के अंतर्गत सहायता अनुदान स्‍वीकृत करने और जारी करने का अधिकार नहीं है और इन कार्यक्रमों के अंतर्गत सहायता अनुदान केवल मंत्रालय के व्‍यय विभाग द्वारा स्‍वीकृत किया जा सकता है; </w:t>
      </w:r>
    </w:p>
    <w:p w:rsidR="00453BDA" w:rsidRPr="002B6B52" w:rsidRDefault="00453BDA" w:rsidP="00453BDA">
      <w:pPr>
        <w:numPr>
          <w:ilvl w:val="0"/>
          <w:numId w:val="2"/>
        </w:numPr>
        <w:ind w:left="540" w:hanging="540"/>
        <w:jc w:val="both"/>
        <w:rPr>
          <w:rFonts w:hint="cs"/>
          <w:b/>
          <w:bCs/>
          <w:sz w:val="22"/>
          <w:szCs w:val="22"/>
        </w:rPr>
      </w:pPr>
      <w:r w:rsidRPr="002B6B52">
        <w:rPr>
          <w:rFonts w:hint="cs"/>
          <w:sz w:val="22"/>
          <w:szCs w:val="22"/>
          <w:cs/>
        </w:rPr>
        <w:t xml:space="preserve">यदि हां, तो इसके क्‍या कारण हैं; और </w:t>
      </w:r>
    </w:p>
    <w:p w:rsidR="00453BDA" w:rsidRPr="002B6B52" w:rsidRDefault="00453BDA" w:rsidP="00453BDA">
      <w:pPr>
        <w:numPr>
          <w:ilvl w:val="0"/>
          <w:numId w:val="2"/>
        </w:numPr>
        <w:ind w:left="540" w:hanging="540"/>
        <w:jc w:val="both"/>
        <w:rPr>
          <w:rFonts w:hint="cs"/>
          <w:b/>
          <w:bCs/>
          <w:sz w:val="22"/>
          <w:szCs w:val="22"/>
        </w:rPr>
      </w:pPr>
      <w:r w:rsidRPr="002B6B52">
        <w:rPr>
          <w:rFonts w:hint="cs"/>
          <w:sz w:val="22"/>
          <w:szCs w:val="22"/>
          <w:cs/>
        </w:rPr>
        <w:t>केन्‍द्रीय जल आयोग को सीधे वित्‍त मंत्रालय को सहायता अनुदान जारी करने की सिफारिश नहीं करने देने के क्‍या कारण हैं चूंकि जल संसाधन मंत्रालय केवल सिफारिश ही करता है और उस स्‍तर पर किसी प्रकार का मूल्‍यवर्धन नहीं है</w:t>
      </w:r>
      <w:r w:rsidRPr="002B6B52">
        <w:rPr>
          <w:b/>
          <w:bCs/>
          <w:sz w:val="22"/>
          <w:szCs w:val="22"/>
        </w:rPr>
        <w:t>?</w:t>
      </w:r>
      <w:r w:rsidRPr="002B6B52">
        <w:rPr>
          <w:rFonts w:hint="cs"/>
          <w:b/>
          <w:bCs/>
          <w:sz w:val="22"/>
          <w:szCs w:val="22"/>
          <w:cs/>
        </w:rPr>
        <w:t xml:space="preserve"> </w:t>
      </w:r>
    </w:p>
    <w:p w:rsidR="00453BDA" w:rsidRPr="002B6B52" w:rsidRDefault="00453BDA" w:rsidP="00453BDA">
      <w:pPr>
        <w:ind w:left="540"/>
        <w:jc w:val="both"/>
        <w:rPr>
          <w:b/>
          <w:bCs/>
          <w:sz w:val="4"/>
          <w:szCs w:val="4"/>
        </w:rPr>
      </w:pPr>
    </w:p>
    <w:p w:rsidR="00453BDA" w:rsidRPr="002B6B52" w:rsidRDefault="00453BDA" w:rsidP="00453BDA">
      <w:pPr>
        <w:ind w:left="900"/>
        <w:jc w:val="center"/>
        <w:rPr>
          <w:rFonts w:hint="cs"/>
          <w:b/>
          <w:bCs/>
          <w:sz w:val="22"/>
          <w:szCs w:val="22"/>
        </w:rPr>
      </w:pPr>
      <w:r w:rsidRPr="002B6B52">
        <w:rPr>
          <w:b/>
          <w:bCs/>
          <w:sz w:val="22"/>
          <w:szCs w:val="22"/>
          <w:cs/>
        </w:rPr>
        <w:t>उत्तर</w:t>
      </w:r>
    </w:p>
    <w:p w:rsidR="00453BDA" w:rsidRPr="002B6B52" w:rsidRDefault="00453BDA" w:rsidP="00453BDA">
      <w:pPr>
        <w:ind w:left="900"/>
        <w:jc w:val="center"/>
        <w:rPr>
          <w:rFonts w:hint="cs"/>
          <w:b/>
          <w:bCs/>
          <w:sz w:val="22"/>
          <w:szCs w:val="22"/>
        </w:rPr>
      </w:pPr>
    </w:p>
    <w:p w:rsidR="00453BDA" w:rsidRPr="002B6B52" w:rsidRDefault="00453BDA" w:rsidP="00453BDA">
      <w:pPr>
        <w:jc w:val="center"/>
        <w:rPr>
          <w:rFonts w:hint="cs"/>
          <w:b/>
          <w:bCs/>
          <w:sz w:val="22"/>
          <w:szCs w:val="22"/>
        </w:rPr>
      </w:pPr>
      <w:r w:rsidRPr="002B6B52">
        <w:rPr>
          <w:rFonts w:hint="cs"/>
          <w:b/>
          <w:bCs/>
          <w:sz w:val="22"/>
          <w:szCs w:val="22"/>
          <w:cs/>
        </w:rPr>
        <w:t xml:space="preserve">        वित्त</w:t>
      </w:r>
      <w:r>
        <w:rPr>
          <w:rFonts w:hint="cs"/>
          <w:b/>
          <w:bCs/>
          <w:sz w:val="22"/>
          <w:szCs w:val="22"/>
          <w:cs/>
        </w:rPr>
        <w:t xml:space="preserve"> मंत्रालय में</w:t>
      </w:r>
      <w:r w:rsidRPr="002B6B52">
        <w:rPr>
          <w:rFonts w:hint="cs"/>
          <w:b/>
          <w:bCs/>
          <w:sz w:val="22"/>
          <w:szCs w:val="22"/>
          <w:cs/>
        </w:rPr>
        <w:t xml:space="preserve"> राज्‍य मंत्री (श्री </w:t>
      </w:r>
      <w:r>
        <w:rPr>
          <w:rFonts w:hint="cs"/>
          <w:b/>
          <w:bCs/>
          <w:sz w:val="22"/>
          <w:szCs w:val="22"/>
          <w:cs/>
        </w:rPr>
        <w:t>जे.डी. सीलम</w:t>
      </w:r>
      <w:r w:rsidRPr="002B6B52">
        <w:rPr>
          <w:rFonts w:hint="cs"/>
          <w:b/>
          <w:bCs/>
          <w:sz w:val="22"/>
          <w:szCs w:val="22"/>
          <w:cs/>
        </w:rPr>
        <w:t>)</w:t>
      </w:r>
    </w:p>
    <w:p w:rsidR="00453BDA" w:rsidRPr="002B6B52" w:rsidRDefault="00453BDA" w:rsidP="00453BDA">
      <w:pPr>
        <w:jc w:val="center"/>
        <w:rPr>
          <w:b/>
          <w:bCs/>
          <w:sz w:val="22"/>
          <w:szCs w:val="22"/>
        </w:rPr>
      </w:pPr>
    </w:p>
    <w:p w:rsidR="00453BDA" w:rsidRDefault="00453BDA" w:rsidP="00453BDA">
      <w:pPr>
        <w:spacing w:after="120"/>
        <w:jc w:val="both"/>
        <w:rPr>
          <w:rFonts w:hint="cs"/>
          <w:b/>
          <w:bCs/>
          <w:sz w:val="22"/>
          <w:szCs w:val="22"/>
        </w:rPr>
      </w:pPr>
      <w:r w:rsidRPr="002B6B52">
        <w:rPr>
          <w:rFonts w:hint="cs"/>
          <w:b/>
          <w:bCs/>
          <w:sz w:val="22"/>
          <w:szCs w:val="22"/>
          <w:cs/>
        </w:rPr>
        <w:t xml:space="preserve">(क), (ख) और (ग): </w:t>
      </w:r>
      <w:r w:rsidRPr="002B6B52">
        <w:rPr>
          <w:rFonts w:hint="cs"/>
          <w:sz w:val="22"/>
          <w:szCs w:val="22"/>
          <w:cs/>
        </w:rPr>
        <w:t xml:space="preserve">त्‍वरित सिंचाई लाभ कार्यक्रम (एआईबीपी) </w:t>
      </w:r>
      <w:r>
        <w:rPr>
          <w:rFonts w:hint="cs"/>
          <w:sz w:val="22"/>
          <w:szCs w:val="22"/>
          <w:cs/>
        </w:rPr>
        <w:t>और</w:t>
      </w:r>
      <w:r w:rsidRPr="002B6B52">
        <w:rPr>
          <w:rFonts w:hint="cs"/>
          <w:sz w:val="22"/>
          <w:szCs w:val="22"/>
          <w:cs/>
        </w:rPr>
        <w:t xml:space="preserve"> बाढ़ नियंत्रण कार्यक्रम (एफएमपी) के तहत केन्‍द्रीय जल आयोग (सीडब्‍ल्‍यूसी), गंगा बाढ़ नियंत्रण आयोग और ब्रह्मपुत्र बोर्ड </w:t>
      </w:r>
      <w:r>
        <w:rPr>
          <w:rFonts w:hint="cs"/>
          <w:sz w:val="22"/>
          <w:szCs w:val="22"/>
          <w:cs/>
        </w:rPr>
        <w:t>जैसी</w:t>
      </w:r>
      <w:r w:rsidRPr="002B6B52">
        <w:rPr>
          <w:rFonts w:hint="cs"/>
          <w:sz w:val="22"/>
          <w:szCs w:val="22"/>
          <w:cs/>
        </w:rPr>
        <w:t xml:space="preserve"> विभिन्‍न एजेंसियां अपने-अपने अधिकारक्षेत्रों में राज्‍य सरकारों को </w:t>
      </w:r>
      <w:r>
        <w:rPr>
          <w:rFonts w:hint="cs"/>
          <w:sz w:val="22"/>
          <w:szCs w:val="22"/>
          <w:cs/>
        </w:rPr>
        <w:t xml:space="preserve">मूल्यांकन एवं केन्द्रीय सहायता जारी किए जाने के लिए </w:t>
      </w:r>
      <w:r w:rsidRPr="002B6B52">
        <w:rPr>
          <w:rFonts w:hint="cs"/>
          <w:sz w:val="22"/>
          <w:szCs w:val="22"/>
          <w:cs/>
        </w:rPr>
        <w:t>समय पर प्रस्‍ताव तैयार करने और प्रस्‍तुत करने के लि</w:t>
      </w:r>
      <w:r>
        <w:rPr>
          <w:rFonts w:hint="cs"/>
          <w:sz w:val="22"/>
          <w:szCs w:val="22"/>
          <w:cs/>
        </w:rPr>
        <w:t>ए आवश्‍यक तकनीकी मार्गदर्शन देती</w:t>
      </w:r>
      <w:r w:rsidRPr="002B6B52">
        <w:rPr>
          <w:rFonts w:hint="cs"/>
          <w:sz w:val="22"/>
          <w:szCs w:val="22"/>
          <w:cs/>
        </w:rPr>
        <w:t xml:space="preserve"> हैं तथा केन्‍द्रीय सहायता जारी </w:t>
      </w:r>
      <w:r>
        <w:rPr>
          <w:rFonts w:hint="cs"/>
          <w:sz w:val="22"/>
          <w:szCs w:val="22"/>
          <w:cs/>
        </w:rPr>
        <w:t>किए जाने</w:t>
      </w:r>
      <w:r w:rsidRPr="002B6B52">
        <w:rPr>
          <w:rFonts w:hint="cs"/>
          <w:sz w:val="22"/>
          <w:szCs w:val="22"/>
          <w:cs/>
        </w:rPr>
        <w:t xml:space="preserve"> के लिए जल संसाधन मंत</w:t>
      </w:r>
      <w:r>
        <w:rPr>
          <w:rFonts w:hint="cs"/>
          <w:sz w:val="22"/>
          <w:szCs w:val="22"/>
          <w:cs/>
        </w:rPr>
        <w:t>्रालय को प्रस्‍ताव संस्‍तुत करती</w:t>
      </w:r>
      <w:r w:rsidRPr="002B6B52">
        <w:rPr>
          <w:rFonts w:hint="cs"/>
          <w:sz w:val="22"/>
          <w:szCs w:val="22"/>
          <w:cs/>
        </w:rPr>
        <w:t xml:space="preserve"> हैं। ये एजेंसियां परियोजनाओं पर निगरानी भी रखती हैं। जल संसाधन मंत्रालय स्‍कीम (स्‍कीमों) की शर्तों को पूरा किया जाना और केन्‍द्रीय सहायता </w:t>
      </w:r>
      <w:r>
        <w:rPr>
          <w:rFonts w:hint="cs"/>
          <w:sz w:val="22"/>
          <w:szCs w:val="22"/>
          <w:cs/>
        </w:rPr>
        <w:t>की शर्तों के</w:t>
      </w:r>
      <w:r w:rsidRPr="002B6B52">
        <w:rPr>
          <w:rFonts w:hint="cs"/>
          <w:sz w:val="22"/>
          <w:szCs w:val="22"/>
          <w:cs/>
        </w:rPr>
        <w:t xml:space="preserve"> पालन के लिए संबंधित राज्‍य सरकारों के साथ समझौता ज्ञापन पर हस्‍ताक्षर किया जाना सुनिश्‍चित करता है और राज्‍यों के लिए निधियों की पारस्‍परिक उपलबधता की जांच के पश्‍चात् अपने एकीकृत वित्‍त</w:t>
      </w:r>
      <w:r>
        <w:rPr>
          <w:rFonts w:hint="cs"/>
          <w:sz w:val="22"/>
          <w:szCs w:val="22"/>
          <w:cs/>
        </w:rPr>
        <w:t xml:space="preserve"> </w:t>
      </w:r>
      <w:r w:rsidRPr="002B6B52">
        <w:rPr>
          <w:rFonts w:hint="cs"/>
          <w:sz w:val="22"/>
          <w:szCs w:val="22"/>
          <w:cs/>
        </w:rPr>
        <w:t xml:space="preserve">एकक </w:t>
      </w:r>
      <w:r>
        <w:rPr>
          <w:rFonts w:hint="cs"/>
          <w:sz w:val="22"/>
          <w:szCs w:val="22"/>
          <w:cs/>
        </w:rPr>
        <w:t>के</w:t>
      </w:r>
      <w:r w:rsidRPr="002B6B52">
        <w:rPr>
          <w:rFonts w:hint="cs"/>
          <w:sz w:val="22"/>
          <w:szCs w:val="22"/>
          <w:cs/>
        </w:rPr>
        <w:t xml:space="preserve"> परामर्श </w:t>
      </w:r>
      <w:r>
        <w:rPr>
          <w:rFonts w:hint="cs"/>
          <w:sz w:val="22"/>
          <w:szCs w:val="22"/>
          <w:cs/>
        </w:rPr>
        <w:t xml:space="preserve">से </w:t>
      </w:r>
      <w:r w:rsidRPr="002B6B52">
        <w:rPr>
          <w:rFonts w:hint="cs"/>
          <w:sz w:val="22"/>
          <w:szCs w:val="22"/>
          <w:cs/>
        </w:rPr>
        <w:t xml:space="preserve">निधियां जारी किए जाने के लिए </w:t>
      </w:r>
      <w:r>
        <w:rPr>
          <w:rFonts w:hint="cs"/>
          <w:sz w:val="22"/>
          <w:szCs w:val="22"/>
          <w:cs/>
        </w:rPr>
        <w:t xml:space="preserve">व्यय </w:t>
      </w:r>
      <w:r w:rsidRPr="002B6B52">
        <w:rPr>
          <w:rFonts w:hint="cs"/>
          <w:sz w:val="22"/>
          <w:szCs w:val="22"/>
          <w:cs/>
        </w:rPr>
        <w:t xml:space="preserve">विभाग को प्रस्‍तावों की सिफारिश करता है। एआईबीपी सहित विभिन्‍न कार्यक्रमों/स्‍कीमों के लिए मांग सं. </w:t>
      </w:r>
      <w:r w:rsidRPr="002B6B52">
        <w:rPr>
          <w:sz w:val="22"/>
          <w:szCs w:val="22"/>
          <w:cs/>
        </w:rPr>
        <w:t>–</w:t>
      </w:r>
      <w:r>
        <w:rPr>
          <w:rFonts w:hint="cs"/>
          <w:sz w:val="22"/>
          <w:szCs w:val="22"/>
          <w:cs/>
        </w:rPr>
        <w:t xml:space="preserve"> 36 के तहत राज्‍यीय यो</w:t>
      </w:r>
      <w:r w:rsidRPr="002B6B52">
        <w:rPr>
          <w:rFonts w:hint="cs"/>
          <w:sz w:val="22"/>
          <w:szCs w:val="22"/>
          <w:cs/>
        </w:rPr>
        <w:t xml:space="preserve">जनाओं के लिए अतिरिक्‍त केन्‍द्रीय सहायता (एसीए) वित्‍त मंत्रालय द्वारा जारी की जाती है। इसके अतिरिक्‍त, सरकार </w:t>
      </w:r>
      <w:r>
        <w:rPr>
          <w:rFonts w:hint="cs"/>
          <w:sz w:val="22"/>
          <w:szCs w:val="22"/>
          <w:cs/>
        </w:rPr>
        <w:t xml:space="preserve">ने </w:t>
      </w:r>
      <w:r w:rsidRPr="002B6B52">
        <w:rPr>
          <w:rFonts w:hint="cs"/>
          <w:sz w:val="22"/>
          <w:szCs w:val="22"/>
          <w:cs/>
        </w:rPr>
        <w:t xml:space="preserve">12वीं योजना में केन्‍द्र द्वारा </w:t>
      </w:r>
      <w:r>
        <w:rPr>
          <w:rFonts w:hint="cs"/>
          <w:sz w:val="22"/>
          <w:szCs w:val="22"/>
          <w:cs/>
        </w:rPr>
        <w:t>प्रायोजित स्‍कीमों (सीएसएस) की पुनर्संरचना पर विचार करते हुए</w:t>
      </w:r>
      <w:r w:rsidRPr="002B6B52">
        <w:rPr>
          <w:rFonts w:hint="cs"/>
          <w:sz w:val="22"/>
          <w:szCs w:val="22"/>
          <w:cs/>
        </w:rPr>
        <w:t xml:space="preserve"> यह निर्णय लिया है कि सभी सीएसएस/एसीए स्‍कीमों के लिए निधियां राज्‍यों को अंतरित किए जाने के लिए प्रशासनिक मंत्रालयों को दी जाएंगी और अंतरण की यह विधि बजट प्राक्‍कलन 2014-15 में चरणबद्ध रूप में लागू की जाएगी। तथापि, फ्लोरोसिस शमन कार्यक्रम (एफएमपी) </w:t>
      </w:r>
      <w:r>
        <w:rPr>
          <w:rFonts w:hint="cs"/>
          <w:sz w:val="22"/>
          <w:szCs w:val="22"/>
          <w:cs/>
        </w:rPr>
        <w:t>की</w:t>
      </w:r>
      <w:r w:rsidRPr="002B6B52">
        <w:rPr>
          <w:rFonts w:hint="cs"/>
          <w:sz w:val="22"/>
          <w:szCs w:val="22"/>
          <w:cs/>
        </w:rPr>
        <w:t xml:space="preserve"> कोई </w:t>
      </w:r>
      <w:r>
        <w:rPr>
          <w:rFonts w:hint="cs"/>
          <w:sz w:val="22"/>
          <w:szCs w:val="22"/>
          <w:cs/>
        </w:rPr>
        <w:t>स्‍कीम नहीं है जिसके तहत वित्‍त</w:t>
      </w:r>
      <w:r w:rsidRPr="002B6B52">
        <w:rPr>
          <w:rFonts w:hint="cs"/>
          <w:sz w:val="22"/>
          <w:szCs w:val="22"/>
          <w:cs/>
        </w:rPr>
        <w:t xml:space="preserve"> मंत्रालय </w:t>
      </w:r>
      <w:r>
        <w:rPr>
          <w:rFonts w:hint="cs"/>
          <w:sz w:val="22"/>
          <w:szCs w:val="22"/>
          <w:cs/>
        </w:rPr>
        <w:t xml:space="preserve">या </w:t>
      </w:r>
      <w:r w:rsidRPr="002B6B52">
        <w:rPr>
          <w:rFonts w:hint="cs"/>
          <w:sz w:val="22"/>
          <w:szCs w:val="22"/>
          <w:cs/>
        </w:rPr>
        <w:t xml:space="preserve">जल संसाधन मंत्रालय </w:t>
      </w:r>
      <w:r>
        <w:rPr>
          <w:rFonts w:hint="cs"/>
          <w:sz w:val="22"/>
          <w:szCs w:val="22"/>
          <w:cs/>
        </w:rPr>
        <w:t>द्वारा</w:t>
      </w:r>
      <w:r w:rsidRPr="002B6B52">
        <w:rPr>
          <w:rFonts w:hint="cs"/>
          <w:sz w:val="22"/>
          <w:szCs w:val="22"/>
          <w:cs/>
        </w:rPr>
        <w:t xml:space="preserve"> धनराशि जारी की जाती हो। </w:t>
      </w:r>
      <w:r w:rsidRPr="002B6B52">
        <w:rPr>
          <w:rFonts w:hint="cs"/>
          <w:b/>
          <w:bCs/>
          <w:sz w:val="22"/>
          <w:szCs w:val="22"/>
          <w:cs/>
        </w:rPr>
        <w:t xml:space="preserve"> </w:t>
      </w:r>
    </w:p>
    <w:p w:rsidR="00453BDA" w:rsidRPr="002B6B52" w:rsidRDefault="00453BDA" w:rsidP="00453BDA">
      <w:pPr>
        <w:spacing w:after="120"/>
        <w:jc w:val="center"/>
        <w:rPr>
          <w:sz w:val="22"/>
          <w:szCs w:val="22"/>
        </w:rPr>
      </w:pPr>
      <w:r w:rsidRPr="002B6B52">
        <w:rPr>
          <w:sz w:val="22"/>
          <w:szCs w:val="22"/>
        </w:rPr>
        <w:t>*****</w:t>
      </w:r>
    </w:p>
    <w:p w:rsidR="003350F9" w:rsidRPr="00453BDA" w:rsidRDefault="00453BDA" w:rsidP="00453BDA"/>
    <w:sectPr w:rsidR="003350F9" w:rsidRPr="00453BDA" w:rsidSect="002B6B52">
      <w:pgSz w:w="11906" w:h="16838" w:code="9"/>
      <w:pgMar w:top="450" w:right="1134"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323532"/>
    <w:multiLevelType w:val="hybridMultilevel"/>
    <w:tmpl w:val="F0AA418A"/>
    <w:lvl w:ilvl="0" w:tplc="E50EE26C">
      <w:start w:val="1"/>
      <w:numFmt w:val="hindiVowels"/>
      <w:lvlText w:val="(%1)"/>
      <w:lvlJc w:val="left"/>
      <w:pPr>
        <w:ind w:left="-360" w:hanging="360"/>
      </w:pPr>
    </w:lvl>
    <w:lvl w:ilvl="1" w:tplc="04090019">
      <w:start w:val="1"/>
      <w:numFmt w:val="lowerLetter"/>
      <w:lvlText w:val="%2."/>
      <w:lvlJc w:val="left"/>
      <w:pPr>
        <w:ind w:left="36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583DCD"/>
    <w:rsid w:val="00002D89"/>
    <w:rsid w:val="001B3CC4"/>
    <w:rsid w:val="00453BDA"/>
    <w:rsid w:val="00457532"/>
    <w:rsid w:val="004C5878"/>
    <w:rsid w:val="00583DCD"/>
    <w:rsid w:val="00AB286A"/>
    <w:rsid w:val="00BE656B"/>
    <w:rsid w:val="00F32FEE"/>
    <w:rsid w:val="00F76EA6"/>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DCD"/>
    <w:pPr>
      <w:spacing w:after="0" w:line="240" w:lineRule="auto"/>
    </w:pPr>
    <w:rPr>
      <w:rFonts w:ascii="Times New Roman" w:eastAsia="Times New Roman" w:hAnsi="Times New Roman" w:cs="Mangal"/>
      <w:sz w:val="24"/>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458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2080</Characters>
  <Application>Microsoft Office Word</Application>
  <DocSecurity>0</DocSecurity>
  <Lines>17</Lines>
  <Paragraphs>4</Paragraphs>
  <ScaleCrop>false</ScaleCrop>
  <Company/>
  <LinksUpToDate>false</LinksUpToDate>
  <CharactersWithSpaces>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2014-01-27T05:57:00Z</dcterms:created>
  <dcterms:modified xsi:type="dcterms:W3CDTF">2014-01-27T05:58:00Z</dcterms:modified>
</cp:coreProperties>
</file>