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75" w:rsidRPr="00952C1E" w:rsidRDefault="00610275" w:rsidP="00610275">
      <w:pPr>
        <w:autoSpaceDE w:val="0"/>
        <w:autoSpaceDN w:val="0"/>
        <w:adjustRightInd w:val="0"/>
        <w:jc w:val="center"/>
        <w:rPr>
          <w:rFonts w:hint="cs"/>
          <w:b/>
          <w:bCs/>
          <w:sz w:val="22"/>
          <w:szCs w:val="22"/>
        </w:rPr>
      </w:pPr>
      <w:r w:rsidRPr="00952C1E">
        <w:rPr>
          <w:rFonts w:ascii="Mangal" w:hAnsi="Mangal"/>
          <w:b/>
          <w:bCs/>
          <w:sz w:val="22"/>
          <w:szCs w:val="22"/>
          <w:cs/>
        </w:rPr>
        <w:t>भारत</w:t>
      </w:r>
      <w:r w:rsidRPr="00952C1E">
        <w:rPr>
          <w:rFonts w:ascii="Mangal" w:hAnsi="Mangal" w:hint="cs"/>
          <w:b/>
          <w:bCs/>
          <w:sz w:val="22"/>
          <w:szCs w:val="22"/>
          <w:cs/>
        </w:rPr>
        <w:t xml:space="preserve"> सरकार</w:t>
      </w:r>
    </w:p>
    <w:p w:rsidR="00610275" w:rsidRPr="00952C1E" w:rsidRDefault="00610275" w:rsidP="00610275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952C1E">
        <w:rPr>
          <w:rFonts w:cs="Mangal"/>
          <w:b w:val="0"/>
          <w:bCs w:val="0"/>
          <w:sz w:val="22"/>
          <w:szCs w:val="22"/>
          <w:cs/>
          <w:lang w:bidi="hi-IN"/>
        </w:rPr>
        <w:t>मानव संसाधन विकास मंत्रालय</w:t>
      </w:r>
    </w:p>
    <w:p w:rsidR="00610275" w:rsidRPr="00952C1E" w:rsidRDefault="00610275" w:rsidP="00610275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952C1E">
        <w:rPr>
          <w:rFonts w:cs="Mangal"/>
          <w:b w:val="0"/>
          <w:bCs w:val="0"/>
          <w:sz w:val="22"/>
          <w:szCs w:val="22"/>
          <w:cs/>
          <w:lang w:bidi="hi-IN"/>
        </w:rPr>
        <w:t>उच्‍चतर</w:t>
      </w:r>
      <w:r w:rsidRPr="00952C1E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शिक्षा </w:t>
      </w:r>
      <w:r w:rsidRPr="00952C1E">
        <w:rPr>
          <w:rFonts w:cs="Mangal"/>
          <w:b w:val="0"/>
          <w:bCs w:val="0"/>
          <w:sz w:val="22"/>
          <w:szCs w:val="22"/>
          <w:cs/>
          <w:lang w:bidi="hi-IN"/>
        </w:rPr>
        <w:t>विभाग</w:t>
      </w:r>
    </w:p>
    <w:p w:rsidR="00610275" w:rsidRPr="00952C1E" w:rsidRDefault="00610275" w:rsidP="00610275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</w:p>
    <w:p w:rsidR="00610275" w:rsidRPr="00952C1E" w:rsidRDefault="00610275" w:rsidP="00610275">
      <w:pPr>
        <w:pStyle w:val="Title"/>
        <w:spacing w:line="192" w:lineRule="auto"/>
        <w:rPr>
          <w:rFonts w:cs="Mangal"/>
          <w:sz w:val="22"/>
          <w:szCs w:val="22"/>
          <w:lang w:bidi="hi-IN"/>
        </w:rPr>
      </w:pPr>
      <w:r w:rsidRPr="00952C1E">
        <w:rPr>
          <w:rFonts w:cs="Mangal"/>
          <w:sz w:val="22"/>
          <w:szCs w:val="22"/>
          <w:cs/>
          <w:lang w:bidi="hi-IN"/>
        </w:rPr>
        <w:t>राज्‍य सभा</w:t>
      </w:r>
    </w:p>
    <w:p w:rsidR="00610275" w:rsidRPr="00952C1E" w:rsidRDefault="00610275" w:rsidP="00610275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952C1E">
        <w:rPr>
          <w:rFonts w:cs="Mangal"/>
          <w:b w:val="0"/>
          <w:bCs w:val="0"/>
          <w:sz w:val="22"/>
          <w:szCs w:val="22"/>
          <w:cs/>
          <w:lang w:bidi="hi-IN"/>
        </w:rPr>
        <w:t>अतारांकित प्रश्‍न संख्‍या:</w:t>
      </w:r>
      <w:r w:rsidRPr="00952C1E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1151</w:t>
      </w:r>
    </w:p>
    <w:p w:rsidR="00610275" w:rsidRPr="00952C1E" w:rsidRDefault="00610275" w:rsidP="00610275">
      <w:pPr>
        <w:pStyle w:val="Title"/>
        <w:spacing w:line="192" w:lineRule="auto"/>
        <w:rPr>
          <w:rFonts w:cs="Mangal" w:hint="cs"/>
          <w:b w:val="0"/>
          <w:bCs w:val="0"/>
          <w:sz w:val="22"/>
          <w:szCs w:val="22"/>
          <w:lang w:bidi="hi-IN"/>
        </w:rPr>
      </w:pPr>
      <w:r w:rsidRPr="00952C1E">
        <w:rPr>
          <w:rFonts w:cs="Mangal"/>
          <w:b w:val="0"/>
          <w:bCs w:val="0"/>
          <w:sz w:val="22"/>
          <w:szCs w:val="22"/>
          <w:cs/>
          <w:lang w:bidi="hi-IN"/>
        </w:rPr>
        <w:t>उत्‍तर देने की तारीख: 16</w:t>
      </w:r>
      <w:r w:rsidRPr="00952C1E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दिसम्‍बर</w:t>
      </w:r>
      <w:r w:rsidRPr="00952C1E">
        <w:rPr>
          <w:rFonts w:cs="Mangal"/>
          <w:b w:val="0"/>
          <w:bCs w:val="0"/>
          <w:sz w:val="22"/>
          <w:szCs w:val="22"/>
          <w:cs/>
          <w:lang w:bidi="hi-IN"/>
        </w:rPr>
        <w:t>, 2013</w:t>
      </w:r>
    </w:p>
    <w:p w:rsidR="00610275" w:rsidRPr="00952C1E" w:rsidRDefault="00610275" w:rsidP="00610275">
      <w:pPr>
        <w:jc w:val="center"/>
        <w:rPr>
          <w:rFonts w:hint="cs"/>
          <w:b/>
          <w:bCs/>
          <w:sz w:val="22"/>
          <w:szCs w:val="22"/>
        </w:rPr>
      </w:pPr>
    </w:p>
    <w:p w:rsidR="00610275" w:rsidRPr="00952C1E" w:rsidRDefault="00610275" w:rsidP="00610275">
      <w:pPr>
        <w:jc w:val="center"/>
        <w:rPr>
          <w:rFonts w:ascii="Mangal" w:hAnsi="Mangal" w:hint="cs"/>
          <w:b/>
          <w:bCs/>
          <w:color w:val="231F20"/>
          <w:sz w:val="22"/>
          <w:szCs w:val="22"/>
        </w:rPr>
      </w:pPr>
      <w:r w:rsidRPr="00952C1E">
        <w:rPr>
          <w:rFonts w:ascii="Mangal" w:hAnsi="Mangal"/>
          <w:b/>
          <w:bCs/>
          <w:color w:val="231F20"/>
          <w:sz w:val="22"/>
          <w:szCs w:val="22"/>
          <w:cs/>
        </w:rPr>
        <w:t>तमिलनाडु के तिरूवरूर स्थित केन्द्रीय</w:t>
      </w:r>
      <w:r w:rsidRPr="00952C1E">
        <w:rPr>
          <w:rFonts w:ascii="Mangal" w:hAnsi="Mangal" w:hint="cs"/>
          <w:b/>
          <w:bCs/>
          <w:color w:val="231F20"/>
          <w:sz w:val="22"/>
          <w:szCs w:val="22"/>
          <w:cs/>
        </w:rPr>
        <w:t xml:space="preserve"> </w:t>
      </w:r>
      <w:r w:rsidRPr="00952C1E">
        <w:rPr>
          <w:rFonts w:ascii="Mangal" w:hAnsi="Mangal"/>
          <w:b/>
          <w:bCs/>
          <w:color w:val="231F20"/>
          <w:sz w:val="22"/>
          <w:szCs w:val="22"/>
          <w:cs/>
        </w:rPr>
        <w:t>विश्वविद्यालय में प्रवेश</w:t>
      </w:r>
    </w:p>
    <w:p w:rsidR="00610275" w:rsidRPr="00952C1E" w:rsidRDefault="00610275" w:rsidP="00610275">
      <w:pPr>
        <w:jc w:val="center"/>
        <w:rPr>
          <w:rFonts w:ascii="Mangal" w:hAnsi="Mangal" w:hint="cs"/>
          <w:b/>
          <w:bCs/>
          <w:color w:val="231F20"/>
          <w:sz w:val="22"/>
          <w:szCs w:val="22"/>
        </w:rPr>
      </w:pPr>
    </w:p>
    <w:p w:rsidR="00610275" w:rsidRPr="00952C1E" w:rsidRDefault="00610275" w:rsidP="00610275">
      <w:pPr>
        <w:rPr>
          <w:rFonts w:hint="cs"/>
          <w:sz w:val="22"/>
          <w:szCs w:val="22"/>
        </w:rPr>
      </w:pPr>
      <w:r w:rsidRPr="00952C1E">
        <w:rPr>
          <w:sz w:val="22"/>
          <w:szCs w:val="22"/>
        </w:rPr>
        <w:t xml:space="preserve">1151. </w:t>
      </w:r>
      <w:r w:rsidRPr="00952C1E">
        <w:rPr>
          <w:sz w:val="22"/>
          <w:szCs w:val="22"/>
          <w:cs/>
        </w:rPr>
        <w:t xml:space="preserve">श्री टी॰ के॰ रंगराजनः </w:t>
      </w:r>
    </w:p>
    <w:p w:rsidR="00610275" w:rsidRPr="00952C1E" w:rsidRDefault="00610275" w:rsidP="00610275">
      <w:pPr>
        <w:rPr>
          <w:rFonts w:hint="cs"/>
          <w:sz w:val="22"/>
          <w:szCs w:val="22"/>
        </w:rPr>
      </w:pPr>
    </w:p>
    <w:p w:rsidR="00610275" w:rsidRPr="00952C1E" w:rsidRDefault="00610275" w:rsidP="00610275">
      <w:pPr>
        <w:ind w:firstLine="720"/>
        <w:rPr>
          <w:rFonts w:hint="cs"/>
          <w:sz w:val="22"/>
          <w:szCs w:val="22"/>
        </w:rPr>
      </w:pPr>
      <w:r w:rsidRPr="00952C1E">
        <w:rPr>
          <w:sz w:val="22"/>
          <w:szCs w:val="22"/>
          <w:cs/>
        </w:rPr>
        <w:t>क्या मानव</w:t>
      </w:r>
      <w:r w:rsidRPr="00952C1E">
        <w:rPr>
          <w:rFonts w:hint="cs"/>
          <w:sz w:val="22"/>
          <w:szCs w:val="22"/>
          <w:cs/>
        </w:rPr>
        <w:t xml:space="preserve"> </w:t>
      </w:r>
      <w:r w:rsidRPr="00952C1E">
        <w:rPr>
          <w:sz w:val="22"/>
          <w:szCs w:val="22"/>
          <w:cs/>
        </w:rPr>
        <w:t>संसाधन</w:t>
      </w:r>
      <w:r w:rsidRPr="00952C1E">
        <w:rPr>
          <w:rFonts w:hint="cs"/>
          <w:sz w:val="22"/>
          <w:szCs w:val="22"/>
          <w:cs/>
        </w:rPr>
        <w:t xml:space="preserve"> </w:t>
      </w:r>
      <w:r w:rsidRPr="00952C1E">
        <w:rPr>
          <w:sz w:val="22"/>
          <w:szCs w:val="22"/>
          <w:cs/>
        </w:rPr>
        <w:t>विकास मंत्री यह बताने की कृपा करेंगे</w:t>
      </w:r>
      <w:r w:rsidRPr="00952C1E">
        <w:rPr>
          <w:rFonts w:hint="cs"/>
          <w:sz w:val="22"/>
          <w:szCs w:val="22"/>
          <w:cs/>
        </w:rPr>
        <w:t xml:space="preserve"> </w:t>
      </w:r>
      <w:r w:rsidRPr="00952C1E">
        <w:rPr>
          <w:sz w:val="22"/>
          <w:szCs w:val="22"/>
          <w:cs/>
        </w:rPr>
        <w:t>किः</w:t>
      </w:r>
    </w:p>
    <w:p w:rsidR="00610275" w:rsidRPr="00952C1E" w:rsidRDefault="00610275" w:rsidP="00610275">
      <w:pPr>
        <w:ind w:firstLine="720"/>
        <w:rPr>
          <w:rFonts w:hint="cs"/>
          <w:sz w:val="22"/>
          <w:szCs w:val="22"/>
        </w:rPr>
      </w:pPr>
    </w:p>
    <w:p w:rsidR="00610275" w:rsidRPr="00952C1E" w:rsidRDefault="00610275" w:rsidP="00610275">
      <w:pPr>
        <w:rPr>
          <w:sz w:val="22"/>
          <w:szCs w:val="22"/>
        </w:rPr>
      </w:pPr>
      <w:r w:rsidRPr="00952C1E">
        <w:rPr>
          <w:sz w:val="22"/>
          <w:szCs w:val="22"/>
        </w:rPr>
        <w:t>(</w:t>
      </w:r>
      <w:r w:rsidRPr="00952C1E">
        <w:rPr>
          <w:sz w:val="22"/>
          <w:szCs w:val="22"/>
          <w:cs/>
        </w:rPr>
        <w:t>क) क्या तिरूवरूर</w:t>
      </w:r>
      <w:r w:rsidRPr="00952C1E">
        <w:rPr>
          <w:sz w:val="22"/>
          <w:szCs w:val="22"/>
        </w:rPr>
        <w:t xml:space="preserve">, </w:t>
      </w:r>
      <w:r w:rsidRPr="00952C1E">
        <w:rPr>
          <w:sz w:val="22"/>
          <w:szCs w:val="22"/>
          <w:cs/>
        </w:rPr>
        <w:t>तमिलनाडु के केन्द्रीय</w:t>
      </w:r>
      <w:r w:rsidRPr="00952C1E">
        <w:rPr>
          <w:rFonts w:hint="cs"/>
          <w:sz w:val="22"/>
          <w:szCs w:val="22"/>
          <w:cs/>
        </w:rPr>
        <w:t xml:space="preserve"> </w:t>
      </w:r>
      <w:r w:rsidRPr="00952C1E">
        <w:rPr>
          <w:sz w:val="22"/>
          <w:szCs w:val="22"/>
          <w:cs/>
        </w:rPr>
        <w:t>विश्वविद्यालय में कतिपय विषयों में प्रवेश हेतु</w:t>
      </w:r>
      <w:r>
        <w:rPr>
          <w:rFonts w:hint="cs"/>
          <w:sz w:val="22"/>
          <w:szCs w:val="22"/>
          <w:cs/>
        </w:rPr>
        <w:t xml:space="preserve"> </w:t>
      </w:r>
      <w:r w:rsidRPr="00952C1E">
        <w:rPr>
          <w:sz w:val="22"/>
          <w:szCs w:val="22"/>
          <w:cs/>
        </w:rPr>
        <w:t>विज्ञापन दिया गया है परन्तु प्रवेश पूर्ण नहीं हुए हैं</w:t>
      </w:r>
      <w:r w:rsidRPr="00952C1E">
        <w:rPr>
          <w:sz w:val="22"/>
          <w:szCs w:val="22"/>
        </w:rPr>
        <w:t>;</w:t>
      </w:r>
    </w:p>
    <w:p w:rsidR="00610275" w:rsidRPr="00952C1E" w:rsidRDefault="00610275" w:rsidP="00610275">
      <w:pPr>
        <w:rPr>
          <w:sz w:val="22"/>
          <w:szCs w:val="22"/>
        </w:rPr>
      </w:pPr>
      <w:r w:rsidRPr="00952C1E">
        <w:rPr>
          <w:sz w:val="22"/>
          <w:szCs w:val="22"/>
        </w:rPr>
        <w:t>(</w:t>
      </w:r>
      <w:r w:rsidRPr="00952C1E">
        <w:rPr>
          <w:sz w:val="22"/>
          <w:szCs w:val="22"/>
          <w:cs/>
        </w:rPr>
        <w:t>ख) यदि हां</w:t>
      </w:r>
      <w:r w:rsidRPr="00952C1E">
        <w:rPr>
          <w:sz w:val="22"/>
          <w:szCs w:val="22"/>
        </w:rPr>
        <w:t xml:space="preserve">, </w:t>
      </w:r>
      <w:r w:rsidRPr="00952C1E">
        <w:rPr>
          <w:sz w:val="22"/>
          <w:szCs w:val="22"/>
          <w:cs/>
        </w:rPr>
        <w:t>तो विषयों का ब्यौरा क्या है</w:t>
      </w:r>
      <w:r w:rsidRPr="00952C1E">
        <w:rPr>
          <w:rFonts w:hint="cs"/>
          <w:sz w:val="22"/>
          <w:szCs w:val="22"/>
          <w:cs/>
        </w:rPr>
        <w:t xml:space="preserve"> </w:t>
      </w:r>
      <w:r w:rsidRPr="00952C1E">
        <w:rPr>
          <w:sz w:val="22"/>
          <w:szCs w:val="22"/>
          <w:cs/>
        </w:rPr>
        <w:t>और प्रवेश पूरे नहीं होने के क्या कारण हैं</w:t>
      </w:r>
      <w:r w:rsidRPr="00952C1E">
        <w:rPr>
          <w:sz w:val="22"/>
          <w:szCs w:val="22"/>
        </w:rPr>
        <w:t xml:space="preserve">; </w:t>
      </w:r>
      <w:r w:rsidRPr="00952C1E">
        <w:rPr>
          <w:sz w:val="22"/>
          <w:szCs w:val="22"/>
          <w:cs/>
        </w:rPr>
        <w:t>और</w:t>
      </w:r>
    </w:p>
    <w:p w:rsidR="00610275" w:rsidRDefault="00610275" w:rsidP="00610275">
      <w:pPr>
        <w:rPr>
          <w:rFonts w:hint="cs"/>
          <w:sz w:val="22"/>
          <w:szCs w:val="22"/>
        </w:rPr>
      </w:pPr>
      <w:r w:rsidRPr="00952C1E">
        <w:rPr>
          <w:sz w:val="22"/>
          <w:szCs w:val="22"/>
        </w:rPr>
        <w:t>(</w:t>
      </w:r>
      <w:r w:rsidRPr="00952C1E">
        <w:rPr>
          <w:sz w:val="22"/>
          <w:szCs w:val="22"/>
          <w:cs/>
        </w:rPr>
        <w:t>ग) प्रवेश कब तक पूरे कर लिए जाएंगे</w:t>
      </w:r>
      <w:r w:rsidRPr="00952C1E">
        <w:rPr>
          <w:rFonts w:hint="cs"/>
          <w:sz w:val="22"/>
          <w:szCs w:val="22"/>
          <w:cs/>
        </w:rPr>
        <w:t xml:space="preserve"> </w:t>
      </w:r>
      <w:r w:rsidRPr="00952C1E">
        <w:rPr>
          <w:sz w:val="22"/>
          <w:szCs w:val="22"/>
          <w:cs/>
        </w:rPr>
        <w:t>और इस संबंध् में किए गए प्रयासों का ब्यौरा</w:t>
      </w:r>
      <w:r w:rsidRPr="00952C1E">
        <w:rPr>
          <w:rFonts w:hint="cs"/>
          <w:sz w:val="22"/>
          <w:szCs w:val="22"/>
          <w:cs/>
        </w:rPr>
        <w:t xml:space="preserve"> </w:t>
      </w:r>
      <w:r w:rsidRPr="00952C1E">
        <w:rPr>
          <w:sz w:val="22"/>
          <w:szCs w:val="22"/>
          <w:cs/>
        </w:rPr>
        <w:t>क्या</w:t>
      </w:r>
      <w:r w:rsidRPr="00952C1E">
        <w:rPr>
          <w:rFonts w:hint="cs"/>
          <w:sz w:val="22"/>
          <w:szCs w:val="22"/>
          <w:cs/>
        </w:rPr>
        <w:t xml:space="preserve"> </w:t>
      </w:r>
      <w:r w:rsidRPr="00952C1E">
        <w:rPr>
          <w:sz w:val="22"/>
          <w:szCs w:val="22"/>
          <w:cs/>
        </w:rPr>
        <w:t>है</w:t>
      </w:r>
      <w:r w:rsidRPr="00952C1E">
        <w:rPr>
          <w:sz w:val="22"/>
          <w:szCs w:val="22"/>
        </w:rPr>
        <w:t>?</w:t>
      </w:r>
    </w:p>
    <w:p w:rsidR="00610275" w:rsidRPr="00952C1E" w:rsidRDefault="00610275" w:rsidP="00610275">
      <w:pPr>
        <w:rPr>
          <w:rFonts w:hint="cs"/>
          <w:sz w:val="22"/>
          <w:szCs w:val="22"/>
        </w:rPr>
      </w:pPr>
    </w:p>
    <w:p w:rsidR="00610275" w:rsidRPr="00952C1E" w:rsidRDefault="00610275" w:rsidP="00610275">
      <w:pPr>
        <w:spacing w:line="192" w:lineRule="auto"/>
        <w:jc w:val="center"/>
        <w:rPr>
          <w:rFonts w:ascii="DevLys 040 Wide" w:hAnsi="DevLys 040 Wide"/>
          <w:b/>
          <w:bCs/>
          <w:sz w:val="22"/>
          <w:szCs w:val="22"/>
        </w:rPr>
      </w:pPr>
      <w:r w:rsidRPr="00952C1E">
        <w:rPr>
          <w:rFonts w:ascii="DevLys 040 Wide" w:hAnsi="DevLys 040 Wide"/>
          <w:b/>
          <w:bCs/>
          <w:sz w:val="22"/>
          <w:szCs w:val="22"/>
          <w:cs/>
        </w:rPr>
        <w:t>उत्‍तर</w:t>
      </w:r>
    </w:p>
    <w:p w:rsidR="00610275" w:rsidRPr="00952C1E" w:rsidRDefault="00610275" w:rsidP="00610275">
      <w:pPr>
        <w:spacing w:line="192" w:lineRule="auto"/>
        <w:jc w:val="center"/>
        <w:rPr>
          <w:rFonts w:ascii="DevLys 040 Wide" w:hAnsi="DevLys 040 Wide"/>
          <w:b/>
          <w:bCs/>
          <w:sz w:val="22"/>
          <w:szCs w:val="22"/>
        </w:rPr>
      </w:pPr>
      <w:r w:rsidRPr="00952C1E">
        <w:rPr>
          <w:rFonts w:ascii="DevLys 040 Wide" w:hAnsi="DevLys 040 Wide"/>
          <w:b/>
          <w:bCs/>
          <w:sz w:val="22"/>
          <w:szCs w:val="22"/>
          <w:cs/>
        </w:rPr>
        <w:t>मानव संसाधन विकास मंत्रालय में राज्‍यमंत्री</w:t>
      </w:r>
    </w:p>
    <w:p w:rsidR="00610275" w:rsidRPr="00952C1E" w:rsidRDefault="00610275" w:rsidP="00610275">
      <w:pPr>
        <w:spacing w:line="192" w:lineRule="auto"/>
        <w:jc w:val="center"/>
        <w:rPr>
          <w:rFonts w:hint="cs"/>
          <w:b/>
          <w:bCs/>
          <w:sz w:val="22"/>
          <w:szCs w:val="22"/>
        </w:rPr>
      </w:pPr>
      <w:r w:rsidRPr="00952C1E">
        <w:rPr>
          <w:b/>
          <w:bCs/>
          <w:sz w:val="22"/>
          <w:szCs w:val="22"/>
          <w:cs/>
        </w:rPr>
        <w:t>(डा. शशि थरूर)</w:t>
      </w:r>
    </w:p>
    <w:p w:rsidR="00610275" w:rsidRPr="00952C1E" w:rsidRDefault="00610275" w:rsidP="00610275">
      <w:pPr>
        <w:spacing w:line="192" w:lineRule="auto"/>
        <w:jc w:val="center"/>
        <w:rPr>
          <w:rFonts w:hint="cs"/>
          <w:b/>
          <w:bCs/>
          <w:sz w:val="22"/>
          <w:szCs w:val="22"/>
        </w:rPr>
      </w:pPr>
    </w:p>
    <w:p w:rsidR="00610275" w:rsidRPr="00952C1E" w:rsidRDefault="00610275" w:rsidP="00610275">
      <w:pPr>
        <w:jc w:val="both"/>
        <w:rPr>
          <w:rFonts w:hint="cs"/>
          <w:color w:val="231F20"/>
          <w:sz w:val="22"/>
          <w:szCs w:val="22"/>
        </w:rPr>
      </w:pPr>
      <w:r w:rsidRPr="00952C1E">
        <w:rPr>
          <w:rFonts w:hint="cs"/>
          <w:color w:val="231F20"/>
          <w:sz w:val="22"/>
          <w:szCs w:val="22"/>
          <w:cs/>
        </w:rPr>
        <w:t>(क) से (ग): तमिलनाडु केन्‍द्रीय विश्‍वविद्यालय द्वारा दी गई सूचना के अनुसार विश्‍वविद्यालय ने एकीकृत बी.ए./बी.एस.सी</w:t>
      </w:r>
      <w:r w:rsidRPr="00952C1E">
        <w:rPr>
          <w:rFonts w:hint="cs"/>
          <w:color w:val="231F20"/>
          <w:sz w:val="22"/>
          <w:szCs w:val="22"/>
        </w:rPr>
        <w:t>,</w:t>
      </w:r>
      <w:r w:rsidRPr="00952C1E">
        <w:rPr>
          <w:rFonts w:hint="cs"/>
          <w:color w:val="231F20"/>
          <w:sz w:val="22"/>
          <w:szCs w:val="22"/>
          <w:cs/>
        </w:rPr>
        <w:t xml:space="preserve"> बी.एड.</w:t>
      </w:r>
      <w:r w:rsidRPr="00952C1E">
        <w:rPr>
          <w:rFonts w:hint="cs"/>
          <w:color w:val="231F20"/>
          <w:sz w:val="22"/>
          <w:szCs w:val="22"/>
        </w:rPr>
        <w:t>,</w:t>
      </w:r>
      <w:r w:rsidRPr="00952C1E">
        <w:rPr>
          <w:rFonts w:hint="cs"/>
          <w:color w:val="231F20"/>
          <w:sz w:val="22"/>
          <w:szCs w:val="22"/>
          <w:cs/>
        </w:rPr>
        <w:t xml:space="preserve"> एम.ए. सामाजिक कार्य</w:t>
      </w:r>
      <w:r w:rsidRPr="00952C1E">
        <w:rPr>
          <w:rFonts w:hint="cs"/>
          <w:color w:val="231F20"/>
          <w:sz w:val="22"/>
          <w:szCs w:val="22"/>
        </w:rPr>
        <w:t>,</w:t>
      </w:r>
      <w:r w:rsidRPr="00952C1E">
        <w:rPr>
          <w:rFonts w:hint="cs"/>
          <w:color w:val="231F20"/>
          <w:sz w:val="22"/>
          <w:szCs w:val="22"/>
          <w:cs/>
        </w:rPr>
        <w:t xml:space="preserve"> पीएच.डी. अंग्रेजी </w:t>
      </w:r>
      <w:r>
        <w:rPr>
          <w:rFonts w:hint="cs"/>
          <w:color w:val="231F20"/>
          <w:sz w:val="22"/>
          <w:szCs w:val="22"/>
          <w:cs/>
        </w:rPr>
        <w:t>एं</w:t>
      </w:r>
      <w:r w:rsidRPr="00952C1E">
        <w:rPr>
          <w:rFonts w:hint="cs"/>
          <w:color w:val="231F20"/>
          <w:sz w:val="22"/>
          <w:szCs w:val="22"/>
          <w:cs/>
        </w:rPr>
        <w:t>व गणित कार्यक्रमों में प्रवेश हेतु विज्ञापन जारी किया है। हालांकि</w:t>
      </w:r>
      <w:r w:rsidRPr="00952C1E">
        <w:rPr>
          <w:rFonts w:hint="cs"/>
          <w:color w:val="231F20"/>
          <w:sz w:val="22"/>
          <w:szCs w:val="22"/>
        </w:rPr>
        <w:t>,</w:t>
      </w:r>
      <w:r w:rsidRPr="00952C1E">
        <w:rPr>
          <w:rFonts w:hint="cs"/>
          <w:color w:val="231F20"/>
          <w:sz w:val="22"/>
          <w:szCs w:val="22"/>
          <w:cs/>
        </w:rPr>
        <w:t xml:space="preserve"> नीचे प्रत्‍येक संबद्ध कार्यक्रम के सामने दिए गए कारणों से प्रवेश </w:t>
      </w:r>
      <w:r>
        <w:rPr>
          <w:rFonts w:hint="cs"/>
          <w:color w:val="231F20"/>
          <w:sz w:val="22"/>
          <w:szCs w:val="22"/>
          <w:cs/>
        </w:rPr>
        <w:t>देने का कार्य पूरा</w:t>
      </w:r>
      <w:r w:rsidRPr="00952C1E">
        <w:rPr>
          <w:rFonts w:hint="cs"/>
          <w:color w:val="231F20"/>
          <w:sz w:val="22"/>
          <w:szCs w:val="22"/>
          <w:cs/>
        </w:rPr>
        <w:t xml:space="preserve"> नहीं </w:t>
      </w:r>
      <w:r>
        <w:rPr>
          <w:rFonts w:hint="cs"/>
          <w:color w:val="231F20"/>
          <w:sz w:val="22"/>
          <w:szCs w:val="22"/>
          <w:cs/>
        </w:rPr>
        <w:t>किया जा सका</w:t>
      </w:r>
      <w:r w:rsidRPr="00952C1E">
        <w:rPr>
          <w:rFonts w:hint="cs"/>
          <w:color w:val="231F20"/>
          <w:sz w:val="22"/>
          <w:szCs w:val="22"/>
          <w:cs/>
        </w:rPr>
        <w:t xml:space="preserve">: </w:t>
      </w:r>
    </w:p>
    <w:p w:rsidR="00610275" w:rsidRPr="00952C1E" w:rsidRDefault="00610275" w:rsidP="00610275">
      <w:pPr>
        <w:jc w:val="both"/>
        <w:rPr>
          <w:rFonts w:hint="cs"/>
          <w:color w:val="231F20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828"/>
        <w:gridCol w:w="3240"/>
        <w:gridCol w:w="4454"/>
      </w:tblGrid>
      <w:tr w:rsidR="00610275" w:rsidRPr="00952C1E" w:rsidTr="00945EDE">
        <w:tc>
          <w:tcPr>
            <w:tcW w:w="828" w:type="dxa"/>
          </w:tcPr>
          <w:p w:rsidR="00610275" w:rsidRPr="00952C1E" w:rsidRDefault="00610275" w:rsidP="00945EDE">
            <w:pPr>
              <w:jc w:val="center"/>
              <w:rPr>
                <w:rFonts w:hint="cs"/>
                <w:b/>
                <w:bCs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b/>
                <w:bCs/>
                <w:color w:val="231F20"/>
                <w:sz w:val="22"/>
                <w:szCs w:val="22"/>
                <w:cs/>
              </w:rPr>
              <w:t>क्रम सं.</w:t>
            </w:r>
          </w:p>
        </w:tc>
        <w:tc>
          <w:tcPr>
            <w:tcW w:w="3240" w:type="dxa"/>
          </w:tcPr>
          <w:p w:rsidR="00610275" w:rsidRPr="00952C1E" w:rsidRDefault="00610275" w:rsidP="00945EDE">
            <w:pPr>
              <w:jc w:val="center"/>
              <w:rPr>
                <w:rFonts w:hint="cs"/>
                <w:b/>
                <w:bCs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b/>
                <w:bCs/>
                <w:color w:val="231F20"/>
                <w:sz w:val="22"/>
                <w:szCs w:val="22"/>
                <w:cs/>
              </w:rPr>
              <w:t>कार्यक्रम</w:t>
            </w:r>
          </w:p>
        </w:tc>
        <w:tc>
          <w:tcPr>
            <w:tcW w:w="4454" w:type="dxa"/>
          </w:tcPr>
          <w:p w:rsidR="00610275" w:rsidRPr="00952C1E" w:rsidRDefault="00610275" w:rsidP="00945EDE">
            <w:pPr>
              <w:jc w:val="center"/>
              <w:rPr>
                <w:rFonts w:hint="cs"/>
                <w:b/>
                <w:bCs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b/>
                <w:bCs/>
                <w:color w:val="231F20"/>
                <w:sz w:val="22"/>
                <w:szCs w:val="22"/>
                <w:cs/>
              </w:rPr>
              <w:t>कारण</w:t>
            </w:r>
          </w:p>
        </w:tc>
      </w:tr>
      <w:tr w:rsidR="00610275" w:rsidRPr="00952C1E" w:rsidTr="00945EDE">
        <w:tc>
          <w:tcPr>
            <w:tcW w:w="828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>1.</w:t>
            </w:r>
          </w:p>
        </w:tc>
        <w:tc>
          <w:tcPr>
            <w:tcW w:w="3240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>एकीकृत बीए/बी.एससी.</w:t>
            </w:r>
            <w:r w:rsidRPr="00952C1E">
              <w:rPr>
                <w:rFonts w:hint="cs"/>
                <w:color w:val="231F20"/>
                <w:sz w:val="22"/>
                <w:szCs w:val="22"/>
              </w:rPr>
              <w:t>,</w:t>
            </w: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 xml:space="preserve"> बी.एड</w:t>
            </w:r>
          </w:p>
        </w:tc>
        <w:tc>
          <w:tcPr>
            <w:tcW w:w="4454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>अपर्याप्‍त और अनुपयुक्‍त प्रतिक्रिया</w:t>
            </w:r>
          </w:p>
        </w:tc>
      </w:tr>
      <w:tr w:rsidR="00610275" w:rsidRPr="00952C1E" w:rsidTr="00945EDE">
        <w:tc>
          <w:tcPr>
            <w:tcW w:w="828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  <w:cs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>2.</w:t>
            </w:r>
          </w:p>
        </w:tc>
        <w:tc>
          <w:tcPr>
            <w:tcW w:w="3240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>एम.ए. सामाजिक कार्य</w:t>
            </w:r>
          </w:p>
        </w:tc>
        <w:tc>
          <w:tcPr>
            <w:tcW w:w="4454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>अपर्याप्‍त संख्‍या में प्राप्‍त प्रतिक्रियाएं</w:t>
            </w:r>
          </w:p>
        </w:tc>
      </w:tr>
      <w:tr w:rsidR="00610275" w:rsidRPr="00952C1E" w:rsidTr="00945EDE">
        <w:tc>
          <w:tcPr>
            <w:tcW w:w="828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  <w:cs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>3.</w:t>
            </w:r>
          </w:p>
        </w:tc>
        <w:tc>
          <w:tcPr>
            <w:tcW w:w="3240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>पीएच.डी अंग्रेजी</w:t>
            </w:r>
          </w:p>
        </w:tc>
        <w:tc>
          <w:tcPr>
            <w:tcW w:w="4454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>समीक्षा के बाद कोई भी उपयुक्‍त उम्‍मीदवार नहीं पाया गया</w:t>
            </w:r>
          </w:p>
        </w:tc>
      </w:tr>
      <w:tr w:rsidR="00610275" w:rsidRPr="00952C1E" w:rsidTr="00945EDE">
        <w:tc>
          <w:tcPr>
            <w:tcW w:w="828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  <w:cs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>4.</w:t>
            </w:r>
          </w:p>
        </w:tc>
        <w:tc>
          <w:tcPr>
            <w:tcW w:w="3240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 xml:space="preserve">पीएच.डी गणित </w:t>
            </w:r>
          </w:p>
        </w:tc>
        <w:tc>
          <w:tcPr>
            <w:tcW w:w="4454" w:type="dxa"/>
          </w:tcPr>
          <w:p w:rsidR="00610275" w:rsidRPr="00952C1E" w:rsidRDefault="00610275" w:rsidP="00945EDE">
            <w:pPr>
              <w:jc w:val="both"/>
              <w:rPr>
                <w:rFonts w:hint="cs"/>
                <w:color w:val="231F20"/>
                <w:sz w:val="22"/>
                <w:szCs w:val="22"/>
              </w:rPr>
            </w:pPr>
            <w:r w:rsidRPr="00952C1E">
              <w:rPr>
                <w:rFonts w:hint="cs"/>
                <w:color w:val="231F20"/>
                <w:sz w:val="22"/>
                <w:szCs w:val="22"/>
                <w:cs/>
              </w:rPr>
              <w:t xml:space="preserve">आवेदनों की जांच के बाद कोई भी उपयुक्‍त उम्‍मीदवार नहीं पाया गया </w:t>
            </w:r>
          </w:p>
        </w:tc>
      </w:tr>
    </w:tbl>
    <w:p w:rsidR="00610275" w:rsidRPr="00952C1E" w:rsidRDefault="00610275" w:rsidP="00610275">
      <w:pPr>
        <w:jc w:val="both"/>
        <w:rPr>
          <w:rFonts w:hint="cs"/>
          <w:color w:val="231F20"/>
          <w:sz w:val="22"/>
          <w:szCs w:val="22"/>
        </w:rPr>
      </w:pPr>
    </w:p>
    <w:p w:rsidR="00610275" w:rsidRPr="00952C1E" w:rsidRDefault="00610275" w:rsidP="00610275">
      <w:pPr>
        <w:jc w:val="both"/>
        <w:rPr>
          <w:rFonts w:hint="cs"/>
          <w:color w:val="231F20"/>
          <w:sz w:val="22"/>
          <w:szCs w:val="22"/>
        </w:rPr>
      </w:pPr>
      <w:r w:rsidRPr="00952C1E">
        <w:rPr>
          <w:rFonts w:hint="cs"/>
          <w:color w:val="231F20"/>
          <w:sz w:val="22"/>
          <w:szCs w:val="22"/>
          <w:cs/>
        </w:rPr>
        <w:tab/>
        <w:t>पर</w:t>
      </w:r>
      <w:r>
        <w:rPr>
          <w:rFonts w:hint="cs"/>
          <w:color w:val="231F20"/>
          <w:sz w:val="22"/>
          <w:szCs w:val="22"/>
          <w:cs/>
        </w:rPr>
        <w:t>्याप्‍त संख्‍या में उम्‍मीदवार मिले बिना प्रवेश प्रक्रिया पूरी</w:t>
      </w:r>
      <w:r w:rsidRPr="00952C1E">
        <w:rPr>
          <w:rFonts w:hint="cs"/>
          <w:color w:val="231F20"/>
          <w:sz w:val="22"/>
          <w:szCs w:val="22"/>
          <w:cs/>
        </w:rPr>
        <w:t xml:space="preserve"> करना संभव नहीं है।</w:t>
      </w:r>
    </w:p>
    <w:p w:rsidR="00610275" w:rsidRPr="00952C1E" w:rsidRDefault="00610275" w:rsidP="00610275">
      <w:pPr>
        <w:spacing w:line="192" w:lineRule="auto"/>
        <w:jc w:val="center"/>
        <w:rPr>
          <w:rFonts w:hint="cs"/>
          <w:b/>
          <w:bCs/>
          <w:sz w:val="22"/>
          <w:szCs w:val="22"/>
        </w:rPr>
      </w:pPr>
    </w:p>
    <w:p w:rsidR="00610275" w:rsidRPr="00952C1E" w:rsidRDefault="00610275" w:rsidP="00610275">
      <w:pPr>
        <w:spacing w:line="192" w:lineRule="auto"/>
        <w:jc w:val="center"/>
        <w:rPr>
          <w:rFonts w:hint="cs"/>
          <w:b/>
          <w:bCs/>
          <w:sz w:val="22"/>
          <w:szCs w:val="22"/>
        </w:rPr>
      </w:pPr>
    </w:p>
    <w:p w:rsidR="00610275" w:rsidRPr="00952C1E" w:rsidRDefault="00610275" w:rsidP="00610275">
      <w:pPr>
        <w:jc w:val="center"/>
        <w:rPr>
          <w:rFonts w:hint="cs"/>
          <w:sz w:val="22"/>
          <w:szCs w:val="22"/>
        </w:rPr>
      </w:pPr>
      <w:r w:rsidRPr="00952C1E">
        <w:rPr>
          <w:sz w:val="22"/>
          <w:szCs w:val="22"/>
        </w:rPr>
        <w:lastRenderedPageBreak/>
        <w:t>*****</w:t>
      </w:r>
    </w:p>
    <w:p w:rsidR="00F32F39" w:rsidRDefault="00610275"/>
    <w:sectPr w:rsidR="00F32F39" w:rsidSect="0033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275"/>
    <w:rsid w:val="00331A48"/>
    <w:rsid w:val="00610275"/>
    <w:rsid w:val="006A7CFD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7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0275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610275"/>
    <w:rPr>
      <w:rFonts w:ascii="DevLys 040 Wide" w:eastAsia="SimSun" w:hAnsi="DevLys 040 Wide" w:cs="Times New Roman"/>
      <w:b/>
      <w:bCs/>
      <w:sz w:val="28"/>
      <w:szCs w:val="24"/>
      <w:lang w:val="en-GB"/>
    </w:rPr>
  </w:style>
  <w:style w:type="table" w:styleId="TableGrid">
    <w:name w:val="Table Grid"/>
    <w:basedOn w:val="TableNormal"/>
    <w:rsid w:val="0061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2013-12-16T09:19:00Z</dcterms:created>
  <dcterms:modified xsi:type="dcterms:W3CDTF">2013-12-16T09:19:00Z</dcterms:modified>
</cp:coreProperties>
</file>