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84C" w:rsidRPr="00B15DAA" w:rsidRDefault="006A784C" w:rsidP="006A784C">
      <w:pPr>
        <w:spacing w:after="0" w:line="240" w:lineRule="auto"/>
        <w:ind w:left="567" w:right="-613"/>
        <w:jc w:val="center"/>
        <w:rPr>
          <w:rFonts w:ascii="Mangal" w:hAnsi="Mangal" w:hint="cs"/>
          <w:b/>
          <w:bCs/>
          <w:sz w:val="23"/>
          <w:szCs w:val="23"/>
          <w:lang w:val="en-US" w:bidi="hi-IN"/>
        </w:rPr>
      </w:pPr>
      <w:r w:rsidRPr="00B15DAA">
        <w:rPr>
          <w:rFonts w:ascii="Mangal" w:hAnsi="Mangal" w:hint="cs"/>
          <w:b/>
          <w:bCs/>
          <w:sz w:val="23"/>
          <w:szCs w:val="23"/>
          <w:cs/>
          <w:lang w:val="en-US" w:bidi="hi-IN"/>
        </w:rPr>
        <w:t>भारत सरकार</w:t>
      </w:r>
    </w:p>
    <w:p w:rsidR="006A784C" w:rsidRPr="00B15DAA" w:rsidRDefault="006A784C" w:rsidP="006A784C">
      <w:pPr>
        <w:spacing w:after="0" w:line="240" w:lineRule="auto"/>
        <w:ind w:left="567" w:right="-613"/>
        <w:jc w:val="center"/>
        <w:rPr>
          <w:rFonts w:ascii="Mangal" w:hAnsi="Mangal" w:hint="cs"/>
          <w:b/>
          <w:bCs/>
          <w:sz w:val="23"/>
          <w:szCs w:val="23"/>
          <w:lang w:val="en-US" w:bidi="hi-IN"/>
        </w:rPr>
      </w:pPr>
      <w:r w:rsidRPr="00B15DAA">
        <w:rPr>
          <w:rFonts w:ascii="Mangal" w:hAnsi="Mangal" w:hint="cs"/>
          <w:b/>
          <w:bCs/>
          <w:sz w:val="23"/>
          <w:szCs w:val="23"/>
          <w:cs/>
          <w:lang w:val="en-US" w:bidi="hi-IN"/>
        </w:rPr>
        <w:t>मानव संसाधन विकास मंत्रालय</w:t>
      </w:r>
    </w:p>
    <w:p w:rsidR="006A784C" w:rsidRPr="00B15DAA" w:rsidRDefault="006A784C" w:rsidP="006A784C">
      <w:pPr>
        <w:spacing w:after="0" w:line="240" w:lineRule="auto"/>
        <w:ind w:left="567" w:right="-613"/>
        <w:jc w:val="center"/>
        <w:rPr>
          <w:rFonts w:ascii="Mangal" w:hAnsi="Mangal" w:hint="cs"/>
          <w:b/>
          <w:bCs/>
          <w:sz w:val="23"/>
          <w:szCs w:val="23"/>
          <w:lang w:val="en-US" w:bidi="hi-IN"/>
        </w:rPr>
      </w:pPr>
      <w:r w:rsidRPr="00B15DAA">
        <w:rPr>
          <w:rFonts w:ascii="Mangal" w:hAnsi="Mangal" w:hint="cs"/>
          <w:b/>
          <w:bCs/>
          <w:sz w:val="23"/>
          <w:szCs w:val="23"/>
          <w:cs/>
          <w:lang w:val="en-US" w:bidi="hi-IN"/>
        </w:rPr>
        <w:t>स्कूल शिक्षा और साक्षरता विभाग</w:t>
      </w:r>
    </w:p>
    <w:p w:rsidR="006A784C" w:rsidRPr="00B15DAA" w:rsidRDefault="006A784C" w:rsidP="006A784C">
      <w:pPr>
        <w:spacing w:after="0" w:line="240" w:lineRule="auto"/>
        <w:ind w:left="567" w:right="-613"/>
        <w:jc w:val="center"/>
        <w:rPr>
          <w:rFonts w:ascii="Mangal" w:hAnsi="Mangal" w:hint="cs"/>
          <w:b/>
          <w:bCs/>
          <w:sz w:val="23"/>
          <w:szCs w:val="23"/>
          <w:lang w:val="en-US" w:bidi="hi-IN"/>
        </w:rPr>
      </w:pPr>
    </w:p>
    <w:p w:rsidR="006A784C" w:rsidRPr="00B15DAA" w:rsidRDefault="006A784C" w:rsidP="006A784C">
      <w:pPr>
        <w:spacing w:after="0" w:line="240" w:lineRule="auto"/>
        <w:ind w:left="567" w:right="-613"/>
        <w:jc w:val="center"/>
        <w:rPr>
          <w:rFonts w:ascii="Mangal" w:hAnsi="Mangal" w:hint="cs"/>
          <w:b/>
          <w:bCs/>
          <w:sz w:val="23"/>
          <w:szCs w:val="23"/>
          <w:lang w:val="en-US" w:bidi="hi-IN"/>
        </w:rPr>
      </w:pPr>
      <w:r w:rsidRPr="00B15DAA">
        <w:rPr>
          <w:rFonts w:ascii="Mangal" w:hAnsi="Mangal" w:hint="cs"/>
          <w:b/>
          <w:bCs/>
          <w:sz w:val="23"/>
          <w:szCs w:val="23"/>
          <w:cs/>
          <w:lang w:val="en-US" w:bidi="hi-IN"/>
        </w:rPr>
        <w:t>राज्य सभा</w:t>
      </w:r>
    </w:p>
    <w:p w:rsidR="006A784C" w:rsidRPr="00B15DAA" w:rsidRDefault="006A784C" w:rsidP="006A784C">
      <w:pPr>
        <w:spacing w:after="0" w:line="240" w:lineRule="auto"/>
        <w:ind w:left="567" w:right="-613"/>
        <w:jc w:val="center"/>
        <w:rPr>
          <w:rFonts w:ascii="Mangal" w:hAnsi="Mangal" w:hint="cs"/>
          <w:b/>
          <w:bCs/>
          <w:sz w:val="23"/>
          <w:szCs w:val="23"/>
          <w:lang w:val="en-US" w:bidi="hi-IN"/>
        </w:rPr>
      </w:pPr>
      <w:r w:rsidRPr="00B15DAA">
        <w:rPr>
          <w:rFonts w:ascii="Mangal" w:hAnsi="Mangal" w:hint="cs"/>
          <w:b/>
          <w:bCs/>
          <w:sz w:val="23"/>
          <w:szCs w:val="23"/>
          <w:cs/>
          <w:lang w:val="en-US" w:bidi="hi-IN"/>
        </w:rPr>
        <w:t xml:space="preserve">अतारांकित प्रश्न संख्या </w:t>
      </w:r>
      <w:r w:rsidRPr="00B15DAA">
        <w:rPr>
          <w:rFonts w:ascii="Mangal" w:hAnsi="Mangal"/>
          <w:b/>
          <w:bCs/>
          <w:sz w:val="23"/>
          <w:szCs w:val="23"/>
          <w:lang w:val="en-US" w:bidi="hi-IN"/>
        </w:rPr>
        <w:t xml:space="preserve">: </w:t>
      </w:r>
      <w:r w:rsidRPr="00B15DAA">
        <w:rPr>
          <w:rFonts w:ascii="Mangal" w:hAnsi="Mangal" w:hint="cs"/>
          <w:b/>
          <w:bCs/>
          <w:sz w:val="23"/>
          <w:szCs w:val="23"/>
          <w:cs/>
          <w:lang w:val="en-US" w:bidi="hi-IN"/>
        </w:rPr>
        <w:t>1138</w:t>
      </w:r>
    </w:p>
    <w:p w:rsidR="006A784C" w:rsidRPr="00B15DAA" w:rsidRDefault="006A784C" w:rsidP="006A784C">
      <w:pPr>
        <w:spacing w:after="0" w:line="240" w:lineRule="auto"/>
        <w:ind w:left="567" w:right="-613"/>
        <w:jc w:val="center"/>
        <w:rPr>
          <w:rFonts w:ascii="Mangal" w:hAnsi="Mangal" w:hint="cs"/>
          <w:sz w:val="23"/>
          <w:szCs w:val="23"/>
          <w:lang w:val="en-US" w:bidi="hi-IN"/>
        </w:rPr>
      </w:pPr>
      <w:r w:rsidRPr="00B15DAA">
        <w:rPr>
          <w:rFonts w:ascii="Mangal" w:hAnsi="Mangal" w:hint="cs"/>
          <w:sz w:val="23"/>
          <w:szCs w:val="23"/>
          <w:cs/>
          <w:lang w:val="en-US" w:bidi="hi-IN"/>
        </w:rPr>
        <w:t>उत्तर देने की तारीखः 16.12.2013</w:t>
      </w:r>
    </w:p>
    <w:p w:rsidR="006A784C" w:rsidRPr="00B15DAA" w:rsidRDefault="006A784C" w:rsidP="006A784C">
      <w:pPr>
        <w:spacing w:after="0" w:line="240" w:lineRule="auto"/>
        <w:ind w:left="567" w:right="-613"/>
        <w:jc w:val="center"/>
        <w:rPr>
          <w:rFonts w:ascii="Mangal" w:hAnsi="Mangal" w:hint="cs"/>
          <w:sz w:val="23"/>
          <w:szCs w:val="23"/>
          <w:lang w:bidi="hi-IN"/>
        </w:rPr>
      </w:pPr>
    </w:p>
    <w:p w:rsidR="006A784C" w:rsidRPr="00B15DAA" w:rsidRDefault="006A784C" w:rsidP="006A784C">
      <w:pPr>
        <w:spacing w:after="0" w:line="240" w:lineRule="auto"/>
        <w:ind w:left="567" w:right="-613"/>
        <w:jc w:val="center"/>
        <w:rPr>
          <w:rFonts w:ascii="Mangal" w:hAnsi="Mangal"/>
          <w:b/>
          <w:bCs/>
          <w:sz w:val="23"/>
          <w:szCs w:val="23"/>
          <w:lang w:bidi="hi-IN"/>
        </w:rPr>
      </w:pPr>
      <w:r w:rsidRPr="00B15DAA">
        <w:rPr>
          <w:rFonts w:ascii="Mangal" w:hAnsi="Mangal"/>
          <w:b/>
          <w:bCs/>
          <w:sz w:val="23"/>
          <w:szCs w:val="23"/>
          <w:cs/>
          <w:lang w:bidi="hi-IN"/>
        </w:rPr>
        <w:t>मध्याह्न भोजन योजना के अन्तर्गत खाद्यान्नों</w:t>
      </w:r>
      <w:r w:rsidRPr="00B15DAA">
        <w:rPr>
          <w:rFonts w:ascii="Mangal" w:hAnsi="Mangal"/>
          <w:b/>
          <w:bCs/>
          <w:sz w:val="23"/>
          <w:szCs w:val="23"/>
        </w:rPr>
        <w:t xml:space="preserve"> </w:t>
      </w:r>
      <w:r w:rsidRPr="00B15DAA">
        <w:rPr>
          <w:rFonts w:ascii="Mangal" w:hAnsi="Mangal"/>
          <w:b/>
          <w:bCs/>
          <w:sz w:val="23"/>
          <w:szCs w:val="23"/>
          <w:cs/>
          <w:lang w:bidi="hi-IN"/>
        </w:rPr>
        <w:t>की गुणवत्ता</w:t>
      </w:r>
    </w:p>
    <w:p w:rsidR="006A784C" w:rsidRPr="00B15DAA" w:rsidRDefault="006A784C" w:rsidP="006A784C">
      <w:pPr>
        <w:spacing w:after="0" w:line="240" w:lineRule="auto"/>
        <w:ind w:left="567" w:right="-613"/>
        <w:jc w:val="center"/>
        <w:rPr>
          <w:rFonts w:ascii="Mangal" w:hAnsi="Mangal"/>
          <w:b/>
          <w:bCs/>
          <w:sz w:val="23"/>
          <w:szCs w:val="23"/>
          <w:lang w:val="en-US"/>
        </w:rPr>
      </w:pPr>
    </w:p>
    <w:p w:rsidR="006A784C" w:rsidRPr="00B15DAA" w:rsidRDefault="006A784C" w:rsidP="006A784C">
      <w:pPr>
        <w:spacing w:after="0" w:line="240" w:lineRule="auto"/>
        <w:ind w:left="567" w:right="-613"/>
        <w:jc w:val="both"/>
        <w:rPr>
          <w:rFonts w:ascii="Mangal" w:hAnsi="Mangal"/>
          <w:b/>
          <w:bCs/>
          <w:sz w:val="23"/>
          <w:szCs w:val="23"/>
          <w:lang w:bidi="hi-IN"/>
        </w:rPr>
      </w:pPr>
      <w:r w:rsidRPr="00B15DAA">
        <w:rPr>
          <w:rFonts w:ascii="Mangal" w:hAnsi="Mangal"/>
          <w:b/>
          <w:bCs/>
          <w:sz w:val="23"/>
          <w:szCs w:val="23"/>
          <w:cs/>
          <w:lang w:bidi="hi-IN"/>
        </w:rPr>
        <w:t>1138.</w:t>
      </w:r>
      <w:r w:rsidRPr="00B15DAA">
        <w:rPr>
          <w:rFonts w:ascii="Mangal" w:hAnsi="Mangal"/>
          <w:b/>
          <w:bCs/>
          <w:sz w:val="23"/>
          <w:szCs w:val="23"/>
          <w:lang w:bidi="hi-IN"/>
        </w:rPr>
        <w:tab/>
      </w:r>
      <w:r w:rsidRPr="00B15DAA">
        <w:rPr>
          <w:rFonts w:ascii="Mangal" w:hAnsi="Mangal"/>
          <w:b/>
          <w:bCs/>
          <w:sz w:val="23"/>
          <w:szCs w:val="23"/>
          <w:cs/>
          <w:lang w:bidi="hi-IN"/>
        </w:rPr>
        <w:t>श्री किरनमय नन्दाः</w:t>
      </w:r>
    </w:p>
    <w:p w:rsidR="006A784C" w:rsidRPr="00B15DAA" w:rsidRDefault="006A784C" w:rsidP="006A784C">
      <w:pPr>
        <w:spacing w:after="0" w:line="240" w:lineRule="auto"/>
        <w:ind w:left="567" w:right="-613"/>
        <w:jc w:val="both"/>
        <w:rPr>
          <w:rFonts w:ascii="Mangal" w:hAnsi="Mangal"/>
          <w:b/>
          <w:bCs/>
          <w:sz w:val="23"/>
          <w:szCs w:val="23"/>
          <w:lang w:bidi="hi-IN"/>
        </w:rPr>
      </w:pPr>
      <w:r w:rsidRPr="00B15DAA">
        <w:rPr>
          <w:rFonts w:ascii="Mangal" w:hAnsi="Mangal"/>
          <w:b/>
          <w:bCs/>
          <w:sz w:val="23"/>
          <w:szCs w:val="23"/>
          <w:cs/>
          <w:lang w:bidi="hi-IN"/>
        </w:rPr>
        <w:t xml:space="preserve"> </w:t>
      </w:r>
    </w:p>
    <w:p w:rsidR="006A784C" w:rsidRPr="00B15DAA" w:rsidRDefault="006A784C" w:rsidP="006A784C">
      <w:pPr>
        <w:spacing w:after="0" w:line="240" w:lineRule="auto"/>
        <w:ind w:left="567" w:right="-613"/>
        <w:jc w:val="both"/>
        <w:rPr>
          <w:rFonts w:ascii="Mangal" w:hAnsi="Mangal"/>
          <w:sz w:val="23"/>
          <w:szCs w:val="23"/>
        </w:rPr>
      </w:pPr>
      <w:r w:rsidRPr="00B15DAA">
        <w:rPr>
          <w:rFonts w:ascii="Mangal" w:hAnsi="Mangal"/>
          <w:sz w:val="23"/>
          <w:szCs w:val="23"/>
          <w:cs/>
          <w:lang w:bidi="hi-IN"/>
        </w:rPr>
        <w:t>क्या मानव संसाधन</w:t>
      </w:r>
      <w:r w:rsidRPr="00B15DAA">
        <w:rPr>
          <w:rFonts w:ascii="Mangal" w:hAnsi="Mangal"/>
          <w:sz w:val="23"/>
          <w:szCs w:val="23"/>
          <w:lang w:bidi="hi-IN"/>
        </w:rPr>
        <w:t xml:space="preserve"> </w:t>
      </w:r>
      <w:r w:rsidRPr="00B15DAA">
        <w:rPr>
          <w:rFonts w:ascii="Mangal" w:hAnsi="Mangal"/>
          <w:sz w:val="23"/>
          <w:szCs w:val="23"/>
          <w:cs/>
          <w:lang w:bidi="hi-IN"/>
        </w:rPr>
        <w:t>विकास मंत्री यह बताने की कृपा करेंगे किः</w:t>
      </w:r>
    </w:p>
    <w:p w:rsidR="006A784C" w:rsidRPr="00B15DAA" w:rsidRDefault="006A784C" w:rsidP="006A784C">
      <w:pPr>
        <w:spacing w:after="0" w:line="240" w:lineRule="auto"/>
        <w:ind w:left="567" w:right="-613"/>
        <w:jc w:val="both"/>
        <w:rPr>
          <w:rFonts w:ascii="Mangal" w:hAnsi="Mangal"/>
          <w:sz w:val="23"/>
          <w:szCs w:val="23"/>
        </w:rPr>
      </w:pPr>
      <w:r w:rsidRPr="00B15DAA">
        <w:rPr>
          <w:rFonts w:ascii="Mangal" w:hAnsi="Mangal"/>
          <w:sz w:val="23"/>
          <w:szCs w:val="23"/>
          <w:cs/>
          <w:lang w:bidi="hi-IN"/>
        </w:rPr>
        <w:t>(क)</w:t>
      </w:r>
      <w:r w:rsidRPr="00B15DAA">
        <w:rPr>
          <w:rFonts w:ascii="Mangal" w:hAnsi="Mangal"/>
          <w:sz w:val="23"/>
          <w:szCs w:val="23"/>
          <w:lang w:bidi="hi-IN"/>
        </w:rPr>
        <w:tab/>
      </w:r>
      <w:r w:rsidRPr="00B15DAA">
        <w:rPr>
          <w:rFonts w:ascii="Mangal" w:hAnsi="Mangal"/>
          <w:sz w:val="23"/>
          <w:szCs w:val="23"/>
          <w:cs/>
          <w:lang w:bidi="hi-IN"/>
        </w:rPr>
        <w:t>क्या सरकार को मध्याह्न भोजन योजना</w:t>
      </w:r>
      <w:r w:rsidRPr="00B15DAA">
        <w:rPr>
          <w:rFonts w:ascii="Mangal" w:hAnsi="Mangal"/>
          <w:sz w:val="23"/>
          <w:szCs w:val="23"/>
          <w:lang w:bidi="hi-IN"/>
        </w:rPr>
        <w:t xml:space="preserve"> </w:t>
      </w:r>
      <w:r w:rsidRPr="00B15DAA">
        <w:rPr>
          <w:rFonts w:ascii="Mangal" w:hAnsi="Mangal"/>
          <w:sz w:val="23"/>
          <w:szCs w:val="23"/>
          <w:cs/>
          <w:lang w:bidi="hi-IN"/>
        </w:rPr>
        <w:t>(एमडीएमएस) के लिए घटिया खाद्यान्नों की</w:t>
      </w:r>
      <w:r w:rsidRPr="00B15DAA">
        <w:rPr>
          <w:rFonts w:ascii="Mangal" w:hAnsi="Mangal"/>
          <w:sz w:val="23"/>
          <w:szCs w:val="23"/>
          <w:lang w:bidi="hi-IN"/>
        </w:rPr>
        <w:t xml:space="preserve"> </w:t>
      </w:r>
      <w:r w:rsidRPr="00B15DAA">
        <w:rPr>
          <w:rFonts w:ascii="Mangal" w:hAnsi="Mangal"/>
          <w:sz w:val="23"/>
          <w:szCs w:val="23"/>
          <w:cs/>
          <w:lang w:bidi="hi-IN"/>
        </w:rPr>
        <w:t>आपूर्ति के संबंध में शिकायतें प्राप्त हुई हैं</w:t>
      </w:r>
      <w:r w:rsidRPr="00B15DAA">
        <w:rPr>
          <w:rFonts w:ascii="Mangal" w:hAnsi="Mangal"/>
          <w:sz w:val="23"/>
          <w:szCs w:val="23"/>
        </w:rPr>
        <w:t>;</w:t>
      </w:r>
    </w:p>
    <w:p w:rsidR="006A784C" w:rsidRPr="00B15DAA" w:rsidRDefault="006A784C" w:rsidP="006A784C">
      <w:pPr>
        <w:spacing w:after="0" w:line="240" w:lineRule="auto"/>
        <w:ind w:left="567" w:right="-613"/>
        <w:jc w:val="both"/>
        <w:rPr>
          <w:rFonts w:ascii="Mangal" w:hAnsi="Mangal"/>
          <w:sz w:val="23"/>
          <w:szCs w:val="23"/>
        </w:rPr>
      </w:pPr>
      <w:r w:rsidRPr="00B15DAA">
        <w:rPr>
          <w:rFonts w:ascii="Mangal" w:hAnsi="Mangal"/>
          <w:sz w:val="23"/>
          <w:szCs w:val="23"/>
          <w:cs/>
          <w:lang w:bidi="hi-IN"/>
        </w:rPr>
        <w:t>(ख)</w:t>
      </w:r>
      <w:r w:rsidRPr="00B15DAA">
        <w:rPr>
          <w:rFonts w:ascii="Mangal" w:hAnsi="Mangal"/>
          <w:sz w:val="23"/>
          <w:szCs w:val="23"/>
          <w:lang w:bidi="hi-IN"/>
        </w:rPr>
        <w:tab/>
      </w:r>
      <w:r w:rsidRPr="00B15DAA">
        <w:rPr>
          <w:rFonts w:ascii="Mangal" w:hAnsi="Mangal"/>
          <w:sz w:val="23"/>
          <w:szCs w:val="23"/>
          <w:cs/>
          <w:lang w:bidi="hi-IN"/>
        </w:rPr>
        <w:t>यदि हां</w:t>
      </w:r>
      <w:r w:rsidRPr="00B15DAA">
        <w:rPr>
          <w:rFonts w:ascii="Mangal" w:hAnsi="Mangal"/>
          <w:sz w:val="23"/>
          <w:szCs w:val="23"/>
        </w:rPr>
        <w:t xml:space="preserve">, </w:t>
      </w:r>
      <w:r w:rsidRPr="00B15DAA">
        <w:rPr>
          <w:rFonts w:ascii="Mangal" w:hAnsi="Mangal"/>
          <w:sz w:val="23"/>
          <w:szCs w:val="23"/>
          <w:cs/>
          <w:lang w:bidi="hi-IN"/>
        </w:rPr>
        <w:t>तो तत्संबंधी ब्यौरा क्या है</w:t>
      </w:r>
      <w:r w:rsidRPr="00B15DAA">
        <w:rPr>
          <w:rFonts w:ascii="Mangal" w:hAnsi="Mangal"/>
          <w:sz w:val="23"/>
          <w:szCs w:val="23"/>
        </w:rPr>
        <w:t xml:space="preserve">; </w:t>
      </w:r>
      <w:r w:rsidRPr="00B15DAA">
        <w:rPr>
          <w:rFonts w:ascii="Mangal" w:hAnsi="Mangal"/>
          <w:sz w:val="23"/>
          <w:szCs w:val="23"/>
          <w:cs/>
          <w:lang w:bidi="hi-IN"/>
        </w:rPr>
        <w:t>और</w:t>
      </w:r>
    </w:p>
    <w:p w:rsidR="006A784C" w:rsidRPr="00B15DAA" w:rsidRDefault="006A784C" w:rsidP="006A784C">
      <w:pPr>
        <w:spacing w:after="0" w:line="240" w:lineRule="auto"/>
        <w:ind w:left="567" w:right="-613"/>
        <w:jc w:val="both"/>
        <w:rPr>
          <w:rFonts w:ascii="Mangal" w:hAnsi="Mangal" w:hint="cs"/>
          <w:sz w:val="23"/>
          <w:szCs w:val="23"/>
          <w:lang w:bidi="hi-IN"/>
        </w:rPr>
      </w:pPr>
      <w:r w:rsidRPr="00B15DAA">
        <w:rPr>
          <w:rFonts w:ascii="Mangal" w:hAnsi="Mangal"/>
          <w:sz w:val="23"/>
          <w:szCs w:val="23"/>
          <w:cs/>
          <w:lang w:bidi="hi-IN"/>
        </w:rPr>
        <w:t>(ग)</w:t>
      </w:r>
      <w:r w:rsidRPr="00B15DAA">
        <w:rPr>
          <w:rFonts w:ascii="Mangal" w:hAnsi="Mangal"/>
          <w:sz w:val="23"/>
          <w:szCs w:val="23"/>
          <w:lang w:bidi="hi-IN"/>
        </w:rPr>
        <w:tab/>
      </w:r>
      <w:r w:rsidRPr="00B15DAA">
        <w:rPr>
          <w:rFonts w:ascii="Mangal" w:hAnsi="Mangal"/>
          <w:sz w:val="23"/>
          <w:szCs w:val="23"/>
          <w:cs/>
          <w:lang w:bidi="hi-IN"/>
        </w:rPr>
        <w:t>इस योजना हेतु गुणवत्तापूर्ण खाद्यान्नों</w:t>
      </w:r>
      <w:r w:rsidRPr="00B15DAA">
        <w:rPr>
          <w:rFonts w:ascii="Mangal" w:hAnsi="Mangal"/>
          <w:sz w:val="23"/>
          <w:szCs w:val="23"/>
          <w:lang w:bidi="hi-IN"/>
        </w:rPr>
        <w:t xml:space="preserve"> </w:t>
      </w:r>
      <w:r w:rsidRPr="00B15DAA">
        <w:rPr>
          <w:rFonts w:ascii="Mangal" w:hAnsi="Mangal"/>
          <w:sz w:val="23"/>
          <w:szCs w:val="23"/>
          <w:cs/>
          <w:lang w:bidi="hi-IN"/>
        </w:rPr>
        <w:t>की आपूर्ति सुनिश्चित करने के लिए सरकार द्वारा</w:t>
      </w:r>
      <w:r w:rsidRPr="00B15DAA">
        <w:rPr>
          <w:rFonts w:ascii="Mangal" w:hAnsi="Mangal"/>
          <w:sz w:val="23"/>
          <w:szCs w:val="23"/>
          <w:lang w:bidi="hi-IN"/>
        </w:rPr>
        <w:t xml:space="preserve"> </w:t>
      </w:r>
      <w:r w:rsidRPr="00B15DAA">
        <w:rPr>
          <w:rFonts w:ascii="Mangal" w:hAnsi="Mangal"/>
          <w:sz w:val="23"/>
          <w:szCs w:val="23"/>
          <w:cs/>
          <w:lang w:bidi="hi-IN"/>
        </w:rPr>
        <w:t>की गई कार्रवाई का ब्यौरा क्या है</w:t>
      </w:r>
      <w:r w:rsidRPr="00B15DAA">
        <w:rPr>
          <w:rFonts w:ascii="Mangal" w:hAnsi="Mangal"/>
          <w:sz w:val="23"/>
          <w:szCs w:val="23"/>
        </w:rPr>
        <w:t>?</w:t>
      </w:r>
    </w:p>
    <w:p w:rsidR="006A784C" w:rsidRPr="00B15DAA" w:rsidRDefault="006A784C" w:rsidP="006A784C">
      <w:pPr>
        <w:spacing w:after="0" w:line="240" w:lineRule="auto"/>
        <w:ind w:left="567" w:right="-613"/>
        <w:jc w:val="both"/>
        <w:rPr>
          <w:rFonts w:ascii="Mangal" w:hAnsi="Mangal" w:hint="cs"/>
          <w:sz w:val="23"/>
          <w:szCs w:val="23"/>
          <w:lang w:bidi="hi-IN"/>
        </w:rPr>
      </w:pPr>
    </w:p>
    <w:p w:rsidR="006A784C" w:rsidRPr="00B15DAA" w:rsidRDefault="006A784C" w:rsidP="006A784C">
      <w:pPr>
        <w:spacing w:after="0" w:line="240" w:lineRule="auto"/>
        <w:ind w:left="567" w:right="-613"/>
        <w:jc w:val="center"/>
        <w:rPr>
          <w:rFonts w:ascii="Mangal" w:hAnsi="Mangal" w:hint="cs"/>
          <w:b/>
          <w:bCs/>
          <w:sz w:val="23"/>
          <w:szCs w:val="23"/>
          <w:lang w:val="en-US" w:bidi="hi-IN"/>
        </w:rPr>
      </w:pPr>
      <w:r w:rsidRPr="00B15DAA">
        <w:rPr>
          <w:rFonts w:ascii="Mangal" w:hAnsi="Mangal" w:hint="cs"/>
          <w:b/>
          <w:bCs/>
          <w:sz w:val="23"/>
          <w:szCs w:val="23"/>
          <w:cs/>
          <w:lang w:val="en-US" w:bidi="hi-IN"/>
        </w:rPr>
        <w:t>उत्तर</w:t>
      </w:r>
    </w:p>
    <w:p w:rsidR="006A784C" w:rsidRPr="00B15DAA" w:rsidRDefault="006A784C" w:rsidP="006A784C">
      <w:pPr>
        <w:spacing w:after="0" w:line="240" w:lineRule="auto"/>
        <w:ind w:left="567" w:right="-613"/>
        <w:jc w:val="center"/>
        <w:rPr>
          <w:rFonts w:ascii="Mangal" w:hAnsi="Mangal" w:hint="cs"/>
          <w:b/>
          <w:bCs/>
          <w:sz w:val="23"/>
          <w:szCs w:val="23"/>
          <w:lang w:val="en-US" w:bidi="hi-IN"/>
        </w:rPr>
      </w:pPr>
    </w:p>
    <w:p w:rsidR="006A784C" w:rsidRPr="00B15DAA" w:rsidRDefault="006A784C" w:rsidP="006A784C">
      <w:pPr>
        <w:spacing w:after="0" w:line="240" w:lineRule="auto"/>
        <w:ind w:left="567" w:right="-613"/>
        <w:jc w:val="center"/>
        <w:rPr>
          <w:rFonts w:ascii="Mangal" w:hAnsi="Mangal" w:hint="cs"/>
          <w:b/>
          <w:bCs/>
          <w:sz w:val="23"/>
          <w:szCs w:val="23"/>
          <w:lang w:val="en-US" w:bidi="hi-IN"/>
        </w:rPr>
      </w:pPr>
      <w:r w:rsidRPr="00B15DAA">
        <w:rPr>
          <w:rFonts w:ascii="Mangal" w:hAnsi="Mangal" w:hint="cs"/>
          <w:b/>
          <w:bCs/>
          <w:sz w:val="23"/>
          <w:szCs w:val="23"/>
          <w:cs/>
          <w:lang w:val="en-US" w:bidi="hi-IN"/>
        </w:rPr>
        <w:t>मानव संसाधन विकास मंत्रालय में राज्य मंत्री</w:t>
      </w:r>
    </w:p>
    <w:p w:rsidR="006A784C" w:rsidRPr="00B15DAA" w:rsidRDefault="006A784C" w:rsidP="006A784C">
      <w:pPr>
        <w:spacing w:after="0" w:line="240" w:lineRule="auto"/>
        <w:ind w:left="567" w:right="-613"/>
        <w:jc w:val="center"/>
        <w:rPr>
          <w:rFonts w:ascii="Mangal" w:hAnsi="Mangal" w:hint="cs"/>
          <w:b/>
          <w:bCs/>
          <w:sz w:val="23"/>
          <w:szCs w:val="23"/>
          <w:lang w:val="en-US" w:bidi="hi-IN"/>
        </w:rPr>
      </w:pPr>
      <w:r w:rsidRPr="00B15DAA">
        <w:rPr>
          <w:rFonts w:ascii="Mangal" w:hAnsi="Mangal" w:hint="cs"/>
          <w:b/>
          <w:bCs/>
          <w:sz w:val="23"/>
          <w:szCs w:val="23"/>
          <w:cs/>
          <w:lang w:val="en-US" w:bidi="hi-IN"/>
        </w:rPr>
        <w:t>(डा. शशि थरूर)</w:t>
      </w:r>
    </w:p>
    <w:p w:rsidR="006A784C" w:rsidRPr="00B15DAA" w:rsidRDefault="006A784C" w:rsidP="006A784C">
      <w:pPr>
        <w:spacing w:after="0" w:line="240" w:lineRule="auto"/>
        <w:ind w:left="567" w:right="-613"/>
        <w:jc w:val="center"/>
        <w:rPr>
          <w:rFonts w:ascii="Mangal" w:hAnsi="Mangal" w:hint="cs"/>
          <w:sz w:val="23"/>
          <w:szCs w:val="23"/>
          <w:lang w:val="en-US" w:bidi="hi-IN"/>
        </w:rPr>
      </w:pPr>
    </w:p>
    <w:p w:rsidR="006A784C" w:rsidRPr="00B15DAA" w:rsidRDefault="006A784C" w:rsidP="006A784C">
      <w:pPr>
        <w:spacing w:after="0" w:line="240" w:lineRule="auto"/>
        <w:ind w:left="567" w:right="-613"/>
        <w:jc w:val="both"/>
        <w:rPr>
          <w:rFonts w:ascii="Mangal" w:hAnsi="Mangal" w:hint="cs"/>
          <w:sz w:val="23"/>
          <w:szCs w:val="23"/>
          <w:lang w:val="en-US" w:bidi="hi-IN"/>
        </w:rPr>
      </w:pPr>
      <w:r w:rsidRPr="00B15DAA">
        <w:rPr>
          <w:rFonts w:ascii="Mangal" w:hAnsi="Mangal" w:hint="cs"/>
          <w:b/>
          <w:bCs/>
          <w:sz w:val="23"/>
          <w:szCs w:val="23"/>
          <w:cs/>
          <w:lang w:val="en-US" w:bidi="hi-IN"/>
        </w:rPr>
        <w:t xml:space="preserve">(क) और (ख) </w:t>
      </w:r>
      <w:r w:rsidRPr="00B15DAA">
        <w:rPr>
          <w:rFonts w:ascii="Mangal" w:hAnsi="Mangal"/>
          <w:b/>
          <w:bCs/>
          <w:sz w:val="23"/>
          <w:szCs w:val="23"/>
          <w:lang w:val="en-US" w:bidi="hi-IN"/>
        </w:rPr>
        <w:t>:</w:t>
      </w:r>
      <w:r w:rsidRPr="00B15DAA">
        <w:rPr>
          <w:rFonts w:ascii="Mangal" w:hAnsi="Mangal" w:hint="cs"/>
          <w:b/>
          <w:bCs/>
          <w:sz w:val="23"/>
          <w:szCs w:val="23"/>
          <w:cs/>
          <w:lang w:val="en-US" w:bidi="hi-IN"/>
        </w:rPr>
        <w:t xml:space="preserve"> </w:t>
      </w:r>
      <w:r w:rsidRPr="00B15DAA">
        <w:rPr>
          <w:rFonts w:ascii="Mangal" w:hAnsi="Mangal" w:hint="cs"/>
          <w:sz w:val="23"/>
          <w:szCs w:val="23"/>
          <w:cs/>
          <w:lang w:val="en-US" w:bidi="hi-IN"/>
        </w:rPr>
        <w:t>मध्याह्न भोजन योजना के लिए खराब गुणवत्ता के खाद्यान्नों की आपूर्ति के संबंध में दो शिकायतें, एक पश्चिम बंगाल (2012) से और दूसरी हरियाणा (2013) से प्राप्त हुई थी। पहली शिकायत को निराधार पाया गया था। दूसरी शिकायत खाद्यान्नों की कम मात्रा में सुपुर्दगी के साथ-साथ चावल की खराब गुणवत्ता के संबंध में थी। संबद्ध राज्य प्राधिकारियों द्वारा भारतीय खाद्य निगम के साथ परामर्श करके शिकायत का निवारण कर लिया गया था।</w:t>
      </w:r>
    </w:p>
    <w:p w:rsidR="006A784C" w:rsidRPr="00B15DAA" w:rsidRDefault="006A784C" w:rsidP="006A784C">
      <w:pPr>
        <w:spacing w:after="0" w:line="240" w:lineRule="auto"/>
        <w:ind w:left="567" w:right="-613"/>
        <w:jc w:val="both"/>
        <w:rPr>
          <w:rFonts w:ascii="Mangal" w:hAnsi="Mangal" w:hint="cs"/>
          <w:sz w:val="23"/>
          <w:szCs w:val="23"/>
          <w:lang w:bidi="hi-IN"/>
        </w:rPr>
      </w:pPr>
    </w:p>
    <w:p w:rsidR="006A784C" w:rsidRPr="00B15DAA" w:rsidRDefault="006A784C" w:rsidP="006A784C">
      <w:pPr>
        <w:spacing w:after="0" w:line="240" w:lineRule="auto"/>
        <w:ind w:left="567" w:right="-613"/>
        <w:jc w:val="both"/>
        <w:rPr>
          <w:rFonts w:ascii="Mangal" w:hAnsi="Mangal" w:hint="cs"/>
          <w:sz w:val="23"/>
          <w:szCs w:val="23"/>
          <w:cs/>
          <w:lang w:val="en-US" w:bidi="hi-IN"/>
        </w:rPr>
      </w:pPr>
      <w:r w:rsidRPr="00B15DAA">
        <w:rPr>
          <w:rFonts w:ascii="Mangal" w:hAnsi="Mangal" w:hint="cs"/>
          <w:b/>
          <w:bCs/>
          <w:sz w:val="23"/>
          <w:szCs w:val="23"/>
          <w:cs/>
          <w:lang w:bidi="hi-IN"/>
        </w:rPr>
        <w:t xml:space="preserve">(ग) </w:t>
      </w:r>
      <w:r w:rsidRPr="00B15DAA">
        <w:rPr>
          <w:rFonts w:ascii="Mangal" w:hAnsi="Mangal"/>
          <w:b/>
          <w:bCs/>
          <w:sz w:val="23"/>
          <w:szCs w:val="23"/>
          <w:lang w:val="en-US" w:bidi="hi-IN"/>
        </w:rPr>
        <w:t>:</w:t>
      </w:r>
      <w:r w:rsidRPr="00B15DAA">
        <w:rPr>
          <w:rFonts w:ascii="Mangal" w:hAnsi="Mangal"/>
          <w:sz w:val="23"/>
          <w:szCs w:val="23"/>
          <w:lang w:val="en-US" w:bidi="hi-IN"/>
        </w:rPr>
        <w:t xml:space="preserve"> </w:t>
      </w:r>
      <w:r w:rsidRPr="00B15DAA">
        <w:rPr>
          <w:rFonts w:ascii="Mangal" w:hAnsi="Mangal" w:hint="cs"/>
          <w:sz w:val="23"/>
          <w:szCs w:val="23"/>
          <w:cs/>
          <w:lang w:val="en-US" w:bidi="hi-IN"/>
        </w:rPr>
        <w:t xml:space="preserve">मध्याह्न भोजन योजना के दिशा-निर्देशों में भारतीय खाद्य निगम के गोदामों से कम से कम उचित औसत गुणवत्ता वाले उत्तम गुणवत्तायुक्त खाद्यान्नों को उठाने, खाद्यान्नों का शुष्क और सुरक्षित स्थानों में भंडारण, समुचित रूप से प्रशिक्षित रसोइया-सह-सहायकों द्वारा के स्वच्छ </w:t>
      </w:r>
      <w:r w:rsidRPr="00B15DAA">
        <w:rPr>
          <w:rFonts w:ascii="Mangal" w:hAnsi="Mangal" w:hint="cs"/>
          <w:sz w:val="23"/>
          <w:szCs w:val="23"/>
          <w:cs/>
          <w:lang w:val="en-US" w:bidi="hi-IN"/>
        </w:rPr>
        <w:lastRenderedPageBreak/>
        <w:t>वातावरण में भोजन पकाने का प्रावधान किया गया है।</w:t>
      </w:r>
      <w:r w:rsidRPr="00B15DAA">
        <w:rPr>
          <w:rFonts w:ascii="Mangal" w:hAnsi="Mangal"/>
          <w:sz w:val="23"/>
          <w:szCs w:val="23"/>
          <w:lang w:val="en-US" w:bidi="hi-IN"/>
        </w:rPr>
        <w:t xml:space="preserve"> </w:t>
      </w:r>
      <w:r w:rsidRPr="00B15DAA">
        <w:rPr>
          <w:rFonts w:ascii="Mangal" w:hAnsi="Mangal" w:hint="cs"/>
          <w:sz w:val="23"/>
          <w:szCs w:val="23"/>
          <w:cs/>
          <w:lang w:val="en-US" w:bidi="hi-IN"/>
        </w:rPr>
        <w:t>पकाए गए भोजन को बच्चों को परोसे जाने से पूर्व एक शिक्षक सहित 2-3 वयस्कों द्वारा चखा जाना होता है। इसके अतिरिक्त, मध्याह्न भोजन योजना के कार्यान्वयन और पर्यवेक्षण में सामुदायिक समावेश को भी बढ़ावा दिया जाता है।</w:t>
      </w:r>
    </w:p>
    <w:p w:rsidR="006A784C" w:rsidRPr="00B15DAA" w:rsidRDefault="006A784C" w:rsidP="006A784C">
      <w:pPr>
        <w:spacing w:after="0" w:line="240" w:lineRule="auto"/>
        <w:ind w:left="567" w:right="-613"/>
        <w:jc w:val="center"/>
        <w:rPr>
          <w:rFonts w:ascii="Mangal" w:hAnsi="Mangal"/>
          <w:sz w:val="23"/>
          <w:szCs w:val="23"/>
          <w:lang w:val="en-US" w:bidi="hi-IN"/>
        </w:rPr>
      </w:pPr>
      <w:r w:rsidRPr="00B15DAA">
        <w:rPr>
          <w:rFonts w:ascii="Mangal" w:hAnsi="Mangal"/>
          <w:sz w:val="23"/>
          <w:szCs w:val="23"/>
          <w:lang w:val="en-US" w:bidi="hi-IN"/>
        </w:rPr>
        <w:t>*****</w:t>
      </w:r>
    </w:p>
    <w:p w:rsidR="00F32F39" w:rsidRDefault="006A784C"/>
    <w:sectPr w:rsidR="00F32F39" w:rsidSect="00FC2C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784C"/>
    <w:rsid w:val="006A784C"/>
    <w:rsid w:val="006A7CFD"/>
    <w:rsid w:val="00E558FE"/>
    <w:rsid w:val="00FC2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4C"/>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1360</Characters>
  <Application>Microsoft Office Word</Application>
  <DocSecurity>0</DocSecurity>
  <Lines>11</Lines>
  <Paragraphs>3</Paragraphs>
  <ScaleCrop>false</ScaleCrop>
  <Company>Hewlett-Packard Company</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2013-12-16T05:26:00Z</dcterms:created>
  <dcterms:modified xsi:type="dcterms:W3CDTF">2013-12-16T05:26:00Z</dcterms:modified>
</cp:coreProperties>
</file>